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625A9808" w14:textId="1295DBA3" w:rsidR="00F71CE6" w:rsidRPr="001A451B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i/>
          <w:color w:val="7F7F7F" w:themeColor="text1" w:themeTint="80"/>
          <w:szCs w:val="21"/>
          <w:lang w:val="pl-PL"/>
        </w:rPr>
      </w:pPr>
      <w:r w:rsidRPr="001A451B">
        <w:rPr>
          <w:rFonts w:ascii="Times New Roman" w:hAnsi="Times New Roman" w:cs="Times New Roman"/>
          <w:i/>
          <w:color w:val="7F7F7F" w:themeColor="text1" w:themeTint="80"/>
          <w:szCs w:val="21"/>
          <w:lang w:val="pl-PL"/>
        </w:rPr>
        <w:t>WZÓR</w:t>
      </w:r>
    </w:p>
    <w:p w14:paraId="27A51CE8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7C5DEB31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8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5727B909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3EBAB38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A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727B90B" w14:textId="13FDA9DF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1FFB8D33" w14:textId="01A4F0CB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462958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5727B90E" w14:textId="5B2012B1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634AA3A5" w14:textId="71A96433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727B90F" w14:textId="0012B2F5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AAA30A8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727B912" w14:textId="6EB76815" w:rsidR="001456BE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>biorącego udział w postępowaniu o udzielenie zamówienia publicznego pn.</w:t>
      </w:r>
      <w:r w:rsidR="00B53D31">
        <w:rPr>
          <w:rFonts w:ascii="Times New Roman" w:hAnsi="Times New Roman" w:cs="Times New Roman"/>
          <w:sz w:val="22"/>
          <w:szCs w:val="22"/>
        </w:rPr>
        <w:t>:</w:t>
      </w:r>
      <w:r w:rsidRPr="005074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20EA76" w14:textId="77777777" w:rsidR="00E831D9" w:rsidRPr="00E831D9" w:rsidRDefault="00E831D9" w:rsidP="0050749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BE1C10B" w14:textId="77777777" w:rsidR="00E831D9" w:rsidRPr="00E831D9" w:rsidRDefault="00E831D9" w:rsidP="00E831D9">
      <w:pPr>
        <w:spacing w:after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E831D9">
        <w:rPr>
          <w:rFonts w:ascii="Times New Roman" w:hAnsi="Times New Roman" w:cs="Times New Roman"/>
          <w:b/>
          <w:sz w:val="22"/>
          <w:szCs w:val="22"/>
        </w:rPr>
        <w:t>„</w:t>
      </w:r>
      <w:r w:rsidRPr="00E831D9">
        <w:rPr>
          <w:rFonts w:ascii="Times New Roman" w:hAnsi="Times New Roman" w:cs="Times New Roman"/>
          <w:b/>
          <w:bCs/>
          <w:kern w:val="32"/>
          <w:sz w:val="22"/>
          <w:szCs w:val="22"/>
        </w:rPr>
        <w:t>Wykonanie robót budowlanych polegających na wymianie pionów i poziomów instalacji grzewczych oraz chłodu w budynku Bankowego Funduszu Gwarancyjnego”</w:t>
      </w:r>
    </w:p>
    <w:p w14:paraId="5B1E4559" w14:textId="77777777" w:rsidR="00E543D7" w:rsidRPr="0057074F" w:rsidRDefault="00E543D7" w:rsidP="0050749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3573EED" w14:textId="697F0B9F" w:rsidR="00E543D7" w:rsidRDefault="00D46CF0" w:rsidP="002B7292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102710">
        <w:rPr>
          <w:rFonts w:ascii="Times New Roman" w:hAnsi="Times New Roman" w:cs="Times New Roman"/>
          <w:b/>
          <w:iCs/>
          <w:sz w:val="28"/>
          <w:szCs w:val="22"/>
          <w:vertAlign w:val="superscript"/>
        </w:rPr>
        <w:t>2</w:t>
      </w:r>
      <w:r w:rsidR="001456BE" w:rsidRPr="00102710">
        <w:rPr>
          <w:rFonts w:ascii="Times New Roman" w:hAnsi="Times New Roman" w:cs="Times New Roman"/>
          <w:iCs/>
          <w:sz w:val="28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5727B916" w14:textId="4F54BB9C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 xml:space="preserve"> z 2018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>798</w:t>
      </w:r>
      <w:r w:rsidR="00EC6E92">
        <w:rPr>
          <w:rFonts w:ascii="Times New Roman" w:hAnsi="Times New Roman" w:cs="Times New Roman"/>
          <w:i/>
          <w:iCs/>
          <w:sz w:val="22"/>
          <w:szCs w:val="22"/>
        </w:rPr>
        <w:t xml:space="preserve"> ze zm.</w:t>
      </w:r>
      <w:bookmarkStart w:id="0" w:name="_GoBack"/>
      <w:bookmarkEnd w:id="0"/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1286C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5727B917" w14:textId="5A6F3FC0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5727B918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1456BE" w:rsidRPr="0057074F" w14:paraId="5727B91C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9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727B91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5727B91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727B920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D" w14:textId="78CB36C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1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1F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5727B92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21" w14:textId="2700595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2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23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42D3BACA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3B9A0E9" w14:textId="536F2BC0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35ED66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853D30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E686C4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E374B99" w14:textId="6AEE4ED9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7A5BE94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11013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07CBB4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BCAA63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727B926" w14:textId="7DE730D5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94955E3" w14:textId="67DD03CD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5727B927" w14:textId="770D2FCC" w:rsidR="001456BE" w:rsidRPr="0057074F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………....……………………………………………….</w:t>
      </w:r>
    </w:p>
    <w:p w14:paraId="5727B929" w14:textId="753A730D" w:rsidR="001456BE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E543D7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14:paraId="0328D52C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B5EA963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590A81F7" w14:textId="4440F36E" w:rsidR="008354CA" w:rsidRPr="00234F52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</w:p>
    <w:p w14:paraId="5727B92A" w14:textId="34B3C8C1" w:rsidR="001456BE" w:rsidRPr="00102710" w:rsidRDefault="008354CA" w:rsidP="00C62934">
      <w:pPr>
        <w:pStyle w:val="Bezodstpw"/>
        <w:spacing w:line="280" w:lineRule="exact"/>
        <w:rPr>
          <w:rFonts w:ascii="Times New Roman" w:hAnsi="Times New Roman" w:cs="Times New Roman"/>
          <w:b/>
          <w:i/>
          <w:sz w:val="20"/>
          <w:szCs w:val="18"/>
          <w:lang w:val="pl-PL"/>
        </w:rPr>
      </w:pPr>
      <w:r w:rsidRPr="00102710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>2</w:t>
      </w:r>
      <w:r w:rsidR="001456BE" w:rsidRPr="00102710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>)</w:t>
      </w:r>
      <w:r w:rsidR="002B7292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 xml:space="preserve"> </w:t>
      </w:r>
      <w:r w:rsidR="002B7292">
        <w:rPr>
          <w:rFonts w:ascii="Times New Roman" w:hAnsi="Times New Roman" w:cs="Times New Roman"/>
          <w:b/>
          <w:i/>
          <w:sz w:val="20"/>
          <w:szCs w:val="18"/>
          <w:lang w:val="pl-PL"/>
        </w:rPr>
        <w:t>Zaznaczyć właściwe</w:t>
      </w:r>
      <w:r w:rsidR="00E1256E" w:rsidRPr="00102710">
        <w:rPr>
          <w:rFonts w:ascii="Times New Roman" w:hAnsi="Times New Roman" w:cs="Times New Roman"/>
          <w:b/>
          <w:i/>
          <w:sz w:val="20"/>
          <w:szCs w:val="18"/>
          <w:lang w:val="pl-PL"/>
        </w:rPr>
        <w:t>;</w:t>
      </w:r>
    </w:p>
    <w:p w14:paraId="5727B92B" w14:textId="2EBE0315" w:rsidR="00EC6E92" w:rsidRDefault="008354CA" w:rsidP="00C62934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istniejące powiązania z ww. Wykonawcami nie prowadzą 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p w14:paraId="7D7B0A46" w14:textId="77777777" w:rsidR="00EC6E92" w:rsidRPr="00EC6E92" w:rsidRDefault="00EC6E92" w:rsidP="00EC6E92">
      <w:pPr>
        <w:rPr>
          <w:rFonts w:ascii="Times New Roman" w:hAnsi="Times New Roman" w:cs="Times New Roman"/>
          <w:sz w:val="18"/>
          <w:szCs w:val="18"/>
        </w:rPr>
      </w:pPr>
    </w:p>
    <w:p w14:paraId="4A89102C" w14:textId="073E5622" w:rsidR="001456BE" w:rsidRPr="00EC6E92" w:rsidRDefault="001456BE" w:rsidP="00EC6E92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456BE" w:rsidRPr="00EC6E9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9D4BB6" w:rsidRPr="00E943A2" w:rsidRDefault="009D4BB6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9D4BB6" w:rsidRDefault="009D4BB6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9D4BB6" w:rsidRDefault="009D4BB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19FE7873" w:rsidR="009D4BB6" w:rsidRPr="00E109A9" w:rsidRDefault="00EC6E92" w:rsidP="00EC6E92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  <w:p w14:paraId="4F1460FD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9D4BB6" w:rsidRDefault="009D4BB6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9D4BB6" w:rsidRDefault="009D4BB6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9D4BB6" w:rsidRDefault="009D4BB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45B2EB02"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B36562">
      <w:rPr>
        <w:rFonts w:ascii="Times New Roman" w:hAnsi="Times New Roman" w:cs="Times New Roman"/>
        <w:i/>
        <w:sz w:val="22"/>
        <w:szCs w:val="22"/>
      </w:rPr>
      <w:t>7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2E5615AD" w14:textId="3C770CEE"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E831D9">
      <w:rPr>
        <w:rFonts w:ascii="Times New Roman" w:hAnsi="Times New Roman" w:cs="Times New Roman"/>
        <w:i/>
        <w:sz w:val="22"/>
        <w:szCs w:val="22"/>
      </w:rPr>
      <w:t>3/2019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E642192C"/>
    <w:lvl w:ilvl="0" w:tplc="E22C364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2710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451B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292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135A7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5819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724C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31D9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6E92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1AFC41-BE93-45C5-99CC-3B1DEC9D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62</TotalTime>
  <Pages>1</Pages>
  <Words>242</Words>
  <Characters>1455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2018-10-02T09:32:00Z</cp:lastPrinted>
  <dcterms:created xsi:type="dcterms:W3CDTF">2017-08-18T13:01:00Z</dcterms:created>
  <dcterms:modified xsi:type="dcterms:W3CDTF">2019-06-25T09:11:00Z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