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5C3DF9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FD583D0" w:rsidR="00F71CE6" w:rsidRPr="005C3DF9" w:rsidRDefault="0049486C" w:rsidP="005C3DF9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5C3DF9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5A180DF2" w14:textId="6BF801E8" w:rsidR="0001519A" w:rsidRPr="005C3DF9" w:rsidRDefault="0001519A" w:rsidP="005C3DF9">
      <w:pPr>
        <w:jc w:val="center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>OŚWIADCZENIE</w:t>
      </w:r>
    </w:p>
    <w:p w14:paraId="0E094E03" w14:textId="77777777" w:rsidR="00FA210E" w:rsidRPr="005C3DF9" w:rsidRDefault="00FA210E" w:rsidP="005C3DF9">
      <w:pPr>
        <w:ind w:firstLine="709"/>
        <w:rPr>
          <w:rFonts w:ascii="Times New Roman" w:hAnsi="Times New Roman"/>
          <w:bCs/>
        </w:rPr>
      </w:pPr>
      <w:r w:rsidRPr="005C3DF9">
        <w:rPr>
          <w:rFonts w:ascii="Times New Roman" w:hAnsi="Times New Roman"/>
        </w:rPr>
        <w:t xml:space="preserve">W związku z udziałem w postępowaniu o udzielenie zamówienia publicznego prowadzonego zgodnie z procedurą spełniającą wymogi określone w art. 138o ustawy z dnia 29 stycznia 2004 r. Prawo zamówień publicznych (Dz. U. z 2019 r. poz. 1843) , którego przedmiotem jest </w:t>
      </w:r>
      <w:r w:rsidRPr="005C3DF9">
        <w:rPr>
          <w:rFonts w:ascii="Times New Roman" w:hAnsi="Times New Roman"/>
          <w:b/>
        </w:rPr>
        <w:t>„</w:t>
      </w:r>
      <w:r w:rsidRPr="005C3DF9">
        <w:rPr>
          <w:rFonts w:ascii="Times New Roman" w:hAnsi="Times New Roman"/>
          <w:b/>
          <w:bCs/>
          <w:iCs/>
        </w:rPr>
        <w:t>Usługa polegająca na zapewnieniu dostępu do obiektów i zajęć sportowo-rekreacyjnych dla pracowników i ich osób towarzyszących zgłoszonych przez Bankowy Fundusz Gwarancyjny</w:t>
      </w:r>
      <w:r w:rsidRPr="005C3DF9">
        <w:rPr>
          <w:rFonts w:ascii="Times New Roman" w:hAnsi="Times New Roman"/>
          <w:b/>
        </w:rPr>
        <w:t xml:space="preserve">” </w:t>
      </w:r>
      <w:r w:rsidRPr="005C3DF9">
        <w:rPr>
          <w:rFonts w:ascii="Times New Roman" w:hAnsi="Times New Roman"/>
          <w:bCs/>
        </w:rPr>
        <w:t>załączam do oferty aktualne na dzień składania ofert oświadczenie w zakresie wskazanym przez Zamawiającego w Ogłoszeniu o zamówieniu na usługę społeczną, stanowiące wstępne potwierdzenie, że Wykonawca:</w:t>
      </w:r>
    </w:p>
    <w:p w14:paraId="1602706E" w14:textId="77777777" w:rsidR="00FA210E" w:rsidRPr="005C3DF9" w:rsidRDefault="00FA210E" w:rsidP="005C3DF9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/>
        </w:rPr>
      </w:pPr>
      <w:proofErr w:type="spellStart"/>
      <w:r w:rsidRPr="005C3DF9">
        <w:rPr>
          <w:rFonts w:ascii="Times New Roman" w:hAnsi="Times New Roman"/>
        </w:rPr>
        <w:t>nie</w:t>
      </w:r>
      <w:proofErr w:type="spellEnd"/>
      <w:r w:rsidRPr="005C3DF9">
        <w:rPr>
          <w:rFonts w:ascii="Times New Roman" w:hAnsi="Times New Roman"/>
        </w:rPr>
        <w:t xml:space="preserve"> </w:t>
      </w:r>
      <w:proofErr w:type="spellStart"/>
      <w:r w:rsidRPr="005C3DF9">
        <w:rPr>
          <w:rFonts w:ascii="Times New Roman" w:hAnsi="Times New Roman"/>
        </w:rPr>
        <w:t>podlega</w:t>
      </w:r>
      <w:proofErr w:type="spellEnd"/>
      <w:r w:rsidRPr="005C3DF9">
        <w:rPr>
          <w:rFonts w:ascii="Times New Roman" w:hAnsi="Times New Roman"/>
        </w:rPr>
        <w:t xml:space="preserve"> </w:t>
      </w:r>
      <w:proofErr w:type="spellStart"/>
      <w:r w:rsidRPr="005C3DF9">
        <w:rPr>
          <w:rFonts w:ascii="Times New Roman" w:hAnsi="Times New Roman"/>
        </w:rPr>
        <w:t>wykluczeniu</w:t>
      </w:r>
      <w:proofErr w:type="spellEnd"/>
      <w:r w:rsidRPr="005C3DF9">
        <w:rPr>
          <w:rFonts w:ascii="Times New Roman" w:hAnsi="Times New Roman"/>
        </w:rPr>
        <w:t xml:space="preserve"> z </w:t>
      </w:r>
      <w:proofErr w:type="spellStart"/>
      <w:r w:rsidRPr="005C3DF9">
        <w:rPr>
          <w:rFonts w:ascii="Times New Roman" w:hAnsi="Times New Roman"/>
        </w:rPr>
        <w:t>postępowania</w:t>
      </w:r>
      <w:proofErr w:type="spellEnd"/>
      <w:r w:rsidRPr="005C3DF9">
        <w:rPr>
          <w:rFonts w:ascii="Times New Roman" w:hAnsi="Times New Roman"/>
        </w:rPr>
        <w:t xml:space="preserve"> </w:t>
      </w:r>
      <w:proofErr w:type="spellStart"/>
      <w:r w:rsidRPr="005C3DF9">
        <w:rPr>
          <w:rFonts w:ascii="Times New Roman" w:hAnsi="Times New Roman"/>
        </w:rPr>
        <w:t>oraz</w:t>
      </w:r>
      <w:proofErr w:type="spellEnd"/>
      <w:r w:rsidRPr="005C3DF9">
        <w:rPr>
          <w:rFonts w:ascii="Times New Roman" w:hAnsi="Times New Roman"/>
        </w:rPr>
        <w:t xml:space="preserve"> </w:t>
      </w:r>
    </w:p>
    <w:p w14:paraId="769FED4C" w14:textId="77777777" w:rsidR="00FA210E" w:rsidRPr="005C3DF9" w:rsidRDefault="00FA210E" w:rsidP="005C3DF9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/>
        </w:rPr>
      </w:pPr>
      <w:proofErr w:type="spellStart"/>
      <w:r w:rsidRPr="005C3DF9">
        <w:rPr>
          <w:rFonts w:ascii="Times New Roman" w:hAnsi="Times New Roman"/>
        </w:rPr>
        <w:t>spełnia</w:t>
      </w:r>
      <w:proofErr w:type="spellEnd"/>
      <w:r w:rsidRPr="005C3DF9">
        <w:rPr>
          <w:rFonts w:ascii="Times New Roman" w:hAnsi="Times New Roman"/>
        </w:rPr>
        <w:t xml:space="preserve"> </w:t>
      </w:r>
      <w:proofErr w:type="spellStart"/>
      <w:r w:rsidRPr="005C3DF9">
        <w:rPr>
          <w:rFonts w:ascii="Times New Roman" w:hAnsi="Times New Roman"/>
        </w:rPr>
        <w:t>warunki</w:t>
      </w:r>
      <w:proofErr w:type="spellEnd"/>
      <w:r w:rsidRPr="005C3DF9">
        <w:rPr>
          <w:rFonts w:ascii="Times New Roman" w:hAnsi="Times New Roman"/>
        </w:rPr>
        <w:t xml:space="preserve"> </w:t>
      </w:r>
      <w:proofErr w:type="spellStart"/>
      <w:r w:rsidRPr="005C3DF9">
        <w:rPr>
          <w:rFonts w:ascii="Times New Roman" w:hAnsi="Times New Roman"/>
        </w:rPr>
        <w:t>udziału</w:t>
      </w:r>
      <w:proofErr w:type="spellEnd"/>
      <w:r w:rsidRPr="005C3DF9">
        <w:rPr>
          <w:rFonts w:ascii="Times New Roman" w:hAnsi="Times New Roman"/>
        </w:rPr>
        <w:t xml:space="preserve"> w </w:t>
      </w:r>
      <w:proofErr w:type="spellStart"/>
      <w:r w:rsidRPr="005C3DF9">
        <w:rPr>
          <w:rFonts w:ascii="Times New Roman" w:hAnsi="Times New Roman"/>
        </w:rPr>
        <w:t>postępowaniu</w:t>
      </w:r>
      <w:proofErr w:type="spellEnd"/>
      <w:r w:rsidRPr="005C3DF9">
        <w:rPr>
          <w:rFonts w:ascii="Times New Roman" w:hAnsi="Times New Roman"/>
        </w:rPr>
        <w:t>,</w:t>
      </w:r>
    </w:p>
    <w:p w14:paraId="705F656E" w14:textId="77777777" w:rsidR="00FA210E" w:rsidRPr="005C3DF9" w:rsidRDefault="00FA210E" w:rsidP="005C3DF9">
      <w:pPr>
        <w:pStyle w:val="Bezodstpw"/>
        <w:spacing w:line="276" w:lineRule="auto"/>
        <w:rPr>
          <w:rFonts w:ascii="Times New Roman" w:hAnsi="Times New Roman"/>
        </w:rPr>
      </w:pPr>
    </w:p>
    <w:p w14:paraId="21ADB494" w14:textId="16C331A9" w:rsidR="0001519A" w:rsidRPr="005C3DF9" w:rsidRDefault="00FA210E" w:rsidP="005C3DF9">
      <w:pPr>
        <w:pStyle w:val="Bezodstpw"/>
        <w:spacing w:line="276" w:lineRule="auto"/>
        <w:rPr>
          <w:rFonts w:ascii="Times New Roman" w:hAnsi="Times New Roman" w:cs="Times New Roman"/>
        </w:rPr>
      </w:pPr>
      <w:r w:rsidRPr="005C3DF9">
        <w:rPr>
          <w:rFonts w:ascii="Times New Roman" w:hAnsi="Times New Roman"/>
        </w:rPr>
        <w:t xml:space="preserve">- </w:t>
      </w:r>
      <w:proofErr w:type="spellStart"/>
      <w:r w:rsidRPr="005C3DF9">
        <w:rPr>
          <w:rFonts w:ascii="Times New Roman" w:hAnsi="Times New Roman"/>
        </w:rPr>
        <w:t>zwane</w:t>
      </w:r>
      <w:proofErr w:type="spellEnd"/>
      <w:r w:rsidRPr="005C3DF9">
        <w:rPr>
          <w:rFonts w:ascii="Times New Roman" w:hAnsi="Times New Roman"/>
        </w:rPr>
        <w:t xml:space="preserve"> </w:t>
      </w:r>
      <w:proofErr w:type="spellStart"/>
      <w:r w:rsidRPr="005C3DF9">
        <w:rPr>
          <w:rFonts w:ascii="Times New Roman" w:hAnsi="Times New Roman"/>
        </w:rPr>
        <w:t>dalej</w:t>
      </w:r>
      <w:proofErr w:type="spellEnd"/>
      <w:r w:rsidRPr="005C3DF9">
        <w:rPr>
          <w:rFonts w:ascii="Times New Roman" w:hAnsi="Times New Roman"/>
        </w:rPr>
        <w:t xml:space="preserve"> „</w:t>
      </w:r>
      <w:proofErr w:type="spellStart"/>
      <w:r w:rsidRPr="005C3DF9">
        <w:rPr>
          <w:rFonts w:ascii="Times New Roman" w:hAnsi="Times New Roman"/>
        </w:rPr>
        <w:t>Oświadczeniem</w:t>
      </w:r>
      <w:proofErr w:type="spellEnd"/>
      <w:r w:rsidRPr="005C3DF9">
        <w:rPr>
          <w:rFonts w:ascii="Times New Roman" w:hAnsi="Times New Roman"/>
        </w:rPr>
        <w:t>”.</w:t>
      </w:r>
    </w:p>
    <w:p w14:paraId="2E07DDE0" w14:textId="77777777" w:rsidR="0001519A" w:rsidRPr="005C3DF9" w:rsidRDefault="0001519A" w:rsidP="005C3DF9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A678691" w14:textId="2F60C239" w:rsidR="0001519A" w:rsidRPr="005C3DF9" w:rsidRDefault="0001519A" w:rsidP="005C3DF9">
      <w:pPr>
        <w:pStyle w:val="Bezodstpw"/>
        <w:jc w:val="center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 xml:space="preserve">CZĘŚĆ I – INFORMACJE DOTYCZĄCE ZAMAWIAJĄCEGO </w:t>
      </w:r>
    </w:p>
    <w:p w14:paraId="00A253AD" w14:textId="77777777" w:rsidR="0001519A" w:rsidRPr="005C3DF9" w:rsidRDefault="0001519A" w:rsidP="005C3DF9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6E70D602" w14:textId="6A3411D7" w:rsidR="0001519A" w:rsidRPr="005C3DF9" w:rsidRDefault="0001519A" w:rsidP="005C3DF9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proofErr w:type="spellStart"/>
      <w:r w:rsidRPr="005C3DF9">
        <w:rPr>
          <w:rFonts w:ascii="Times New Roman" w:hAnsi="Times New Roman" w:cs="Times New Roman"/>
          <w:b/>
        </w:rPr>
        <w:t>Zamawiający</w:t>
      </w:r>
      <w:proofErr w:type="spellEnd"/>
      <w:r w:rsidRPr="005C3DF9">
        <w:rPr>
          <w:rFonts w:ascii="Times New Roman" w:hAnsi="Times New Roman" w:cs="Times New Roman"/>
          <w:b/>
        </w:rPr>
        <w:t xml:space="preserve">, </w:t>
      </w:r>
      <w:proofErr w:type="spellStart"/>
      <w:r w:rsidRPr="005C3DF9">
        <w:rPr>
          <w:rFonts w:ascii="Times New Roman" w:hAnsi="Times New Roman" w:cs="Times New Roman"/>
          <w:b/>
        </w:rPr>
        <w:t>któremu</w:t>
      </w:r>
      <w:proofErr w:type="spellEnd"/>
      <w:r w:rsidRPr="005C3DF9">
        <w:rPr>
          <w:rFonts w:ascii="Times New Roman" w:hAnsi="Times New Roman" w:cs="Times New Roman"/>
          <w:b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</w:rPr>
        <w:t>składane</w:t>
      </w:r>
      <w:proofErr w:type="spellEnd"/>
      <w:r w:rsidRPr="005C3DF9">
        <w:rPr>
          <w:rFonts w:ascii="Times New Roman" w:hAnsi="Times New Roman" w:cs="Times New Roman"/>
          <w:b/>
        </w:rPr>
        <w:t xml:space="preserve"> jest </w:t>
      </w:r>
      <w:proofErr w:type="spellStart"/>
      <w:r w:rsidRPr="005C3DF9">
        <w:rPr>
          <w:rFonts w:ascii="Times New Roman" w:hAnsi="Times New Roman" w:cs="Times New Roman"/>
          <w:b/>
        </w:rPr>
        <w:t>Oświadczenie</w:t>
      </w:r>
      <w:proofErr w:type="spellEnd"/>
      <w:r w:rsidRPr="005C3DF9">
        <w:rPr>
          <w:rFonts w:ascii="Times New Roman" w:hAnsi="Times New Roman" w:cs="Times New Roman"/>
          <w:b/>
        </w:rPr>
        <w:t xml:space="preserve"> </w:t>
      </w:r>
    </w:p>
    <w:p w14:paraId="79CEF379" w14:textId="77777777" w:rsidR="0001519A" w:rsidRPr="005C3DF9" w:rsidRDefault="0001519A" w:rsidP="005C3DF9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5C3DF9" w14:paraId="5409539F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35F7227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FAB0C1F" w14:textId="2E8A2FD2" w:rsidR="0001519A" w:rsidRPr="005C3DF9" w:rsidRDefault="00E23747" w:rsidP="005C3D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FCE5D0" w14:textId="065946F0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5C3DF9" w14:paraId="357193E6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04D9ECBB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5B7FFA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95C95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5C3DF9" w14:paraId="7AD1540B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6143BB3D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730772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19D06" w14:textId="77777777" w:rsidR="0001519A" w:rsidRPr="005C3DF9" w:rsidRDefault="0001519A" w:rsidP="005C3DF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ul</w:t>
            </w:r>
            <w:proofErr w:type="spellEnd"/>
            <w:r w:rsidRPr="005C3D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ks</w:t>
            </w:r>
            <w:proofErr w:type="spellEnd"/>
            <w:r w:rsidRPr="005C3D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Ignacego</w:t>
            </w:r>
            <w:proofErr w:type="spellEnd"/>
            <w:r w:rsidRPr="005C3DF9">
              <w:rPr>
                <w:rFonts w:ascii="Times New Roman" w:hAnsi="Times New Roman" w:cs="Times New Roman"/>
                <w:sz w:val="18"/>
                <w:szCs w:val="18"/>
              </w:rPr>
              <w:t xml:space="preserve"> Jana </w:t>
            </w:r>
            <w:proofErr w:type="spellStart"/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Skorupki</w:t>
            </w:r>
            <w:proofErr w:type="spellEnd"/>
            <w:r w:rsidRPr="005C3DF9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14:paraId="5921A55A" w14:textId="77777777" w:rsidR="0001519A" w:rsidRPr="005C3DF9" w:rsidRDefault="0001519A" w:rsidP="005C3DF9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00 – 546 Warszawa</w:t>
            </w:r>
          </w:p>
        </w:tc>
      </w:tr>
      <w:tr w:rsidR="0001519A" w:rsidRPr="005C3DF9" w14:paraId="67CABD0E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922ED8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1BF042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DCDB02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5C3DF9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kancelaria@bfg.pl, </w:t>
            </w: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5C3DF9" w14:paraId="155401FB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67C3C06A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B985C9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E63B5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2DCAAF6" w14:textId="77777777" w:rsidR="0001519A" w:rsidRPr="005C3DF9" w:rsidRDefault="0001519A" w:rsidP="005C3DF9">
      <w:pPr>
        <w:pStyle w:val="Bezodstpw"/>
        <w:rPr>
          <w:rFonts w:ascii="Times New Roman" w:hAnsi="Times New Roman" w:cs="Times New Roman"/>
          <w:b/>
        </w:rPr>
      </w:pPr>
    </w:p>
    <w:p w14:paraId="2F49EBC8" w14:textId="77777777" w:rsidR="0001519A" w:rsidRPr="005C3DF9" w:rsidRDefault="0001519A" w:rsidP="005C3DF9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7EC781" w14:textId="20306368" w:rsidR="0001519A" w:rsidRPr="005C3DF9" w:rsidRDefault="0001519A" w:rsidP="005C3DF9">
      <w:pPr>
        <w:pStyle w:val="Bezodstpw"/>
        <w:jc w:val="center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 xml:space="preserve">CZĘŚĆ II – INFORMACJE DOTYCZĄCE WYKONAWCY </w:t>
      </w:r>
    </w:p>
    <w:p w14:paraId="73B860AC" w14:textId="77777777" w:rsidR="0001519A" w:rsidRPr="005C3DF9" w:rsidRDefault="0001519A" w:rsidP="005C3DF9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61AB43" w14:textId="2A0308C8" w:rsidR="0001519A" w:rsidRPr="005C3DF9" w:rsidRDefault="0001519A" w:rsidP="005C3DF9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 xml:space="preserve">Dane </w:t>
      </w:r>
      <w:proofErr w:type="spellStart"/>
      <w:r w:rsidRPr="005C3DF9">
        <w:rPr>
          <w:rFonts w:ascii="Times New Roman" w:hAnsi="Times New Roman" w:cs="Times New Roman"/>
          <w:b/>
        </w:rPr>
        <w:t>dotyczące</w:t>
      </w:r>
      <w:proofErr w:type="spellEnd"/>
      <w:r w:rsidRPr="005C3DF9">
        <w:rPr>
          <w:rFonts w:ascii="Times New Roman" w:hAnsi="Times New Roman" w:cs="Times New Roman"/>
          <w:b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</w:rPr>
        <w:t>Wykonawcy</w:t>
      </w:r>
      <w:proofErr w:type="spellEnd"/>
      <w:r w:rsidRPr="005C3DF9">
        <w:rPr>
          <w:rFonts w:ascii="Times New Roman" w:hAnsi="Times New Roman" w:cs="Times New Roman"/>
          <w:b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</w:rPr>
        <w:t>składającego</w:t>
      </w:r>
      <w:proofErr w:type="spellEnd"/>
      <w:r w:rsidRPr="005C3DF9">
        <w:rPr>
          <w:rFonts w:ascii="Times New Roman" w:hAnsi="Times New Roman" w:cs="Times New Roman"/>
          <w:b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</w:rPr>
        <w:t>Oświadczenie</w:t>
      </w:r>
      <w:proofErr w:type="spellEnd"/>
      <w:r w:rsidRPr="005C3DF9">
        <w:rPr>
          <w:rFonts w:ascii="Times New Roman" w:hAnsi="Times New Roman" w:cs="Times New Roman"/>
          <w:b/>
        </w:rPr>
        <w:t xml:space="preserve"> </w:t>
      </w:r>
    </w:p>
    <w:p w14:paraId="54F3D7B8" w14:textId="77777777" w:rsidR="0001519A" w:rsidRPr="005C3DF9" w:rsidRDefault="0001519A" w:rsidP="005C3DF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5C3DF9" w14:paraId="712A773B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9A79865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D8E1969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7185E4" w14:textId="77777777" w:rsidR="0001519A" w:rsidRPr="005C3DF9" w:rsidRDefault="0001519A" w:rsidP="005C3DF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C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5C3DF9" w14:paraId="2A47ABB5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052D18EF" w14:textId="51749ED9" w:rsidR="0001519A" w:rsidRPr="005C3DF9" w:rsidRDefault="003567DF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E223E1A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B5248A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5C3DF9" w14:paraId="3B68CFAD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1A93160C" w14:textId="01FEBB89" w:rsidR="0001519A" w:rsidRPr="005C3DF9" w:rsidRDefault="003567DF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C1954A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5C3DF9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88903EF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5C3DF9" w14:paraId="1F1BC2E6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F3F065" w14:textId="246D1BF0" w:rsidR="0001519A" w:rsidRPr="005C3DF9" w:rsidRDefault="003567DF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F5A36A6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2EF3D9F" w14:textId="77777777" w:rsidR="0001519A" w:rsidRPr="005C3DF9" w:rsidRDefault="0001519A" w:rsidP="005C3DF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 xml:space="preserve"> ………………………………………………………</w:t>
            </w:r>
          </w:p>
        </w:tc>
      </w:tr>
      <w:tr w:rsidR="0001519A" w:rsidRPr="005C3DF9" w14:paraId="7A69366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710A5A2" w14:textId="08D57D44" w:rsidR="0001519A" w:rsidRPr="005C3DF9" w:rsidRDefault="003567DF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4AEF48C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E85747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5C3DF9" w14:paraId="23FF005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157FD2F" w14:textId="0133513B" w:rsidR="0001519A" w:rsidRPr="005C3DF9" w:rsidRDefault="003567DF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GoBack"/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98B4BD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5A8722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bookmarkEnd w:id="0"/>
      <w:tr w:rsidR="0001519A" w:rsidRPr="005C3DF9" w14:paraId="08631034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8BCCD0B" w14:textId="65437216" w:rsidR="0001519A" w:rsidRPr="005C3DF9" w:rsidRDefault="003567DF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5C3DF9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E12E4C1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DE9E13" w14:textId="77777777" w:rsidR="0001519A" w:rsidRPr="005C3DF9" w:rsidRDefault="0001519A" w:rsidP="005C3DF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5C3DF9" w14:paraId="2B500BC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B715170" w14:textId="33AA7D4A" w:rsidR="0001519A" w:rsidRPr="005C3DF9" w:rsidRDefault="003567DF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5C3DF9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5C3DF9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4E1885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F7032" w14:textId="77777777" w:rsidR="0001519A" w:rsidRPr="005C3DF9" w:rsidRDefault="0001519A" w:rsidP="005C3DF9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5C3DF9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4E27F126" w:rsidR="0001519A" w:rsidRPr="005C3DF9" w:rsidRDefault="0001519A" w:rsidP="005C3DF9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4E1D0C4" w14:textId="77777777" w:rsidR="0001519A" w:rsidRPr="005C3DF9" w:rsidRDefault="0001519A" w:rsidP="005C3DF9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0B43D10A" w14:textId="77777777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 xml:space="preserve">CZĘŚĆ III – OŚWIADCZENIE W ZAKRESIE </w:t>
      </w:r>
    </w:p>
    <w:p w14:paraId="43B71AA4" w14:textId="77777777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>BRAKU PODSTAW WYKLUCZENIA Z POSTĘPOWANIA</w:t>
      </w:r>
    </w:p>
    <w:p w14:paraId="05F184B2" w14:textId="77777777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213CD7" w14:textId="1385A5CF" w:rsidR="0001519A" w:rsidRPr="005C3DF9" w:rsidRDefault="0001519A" w:rsidP="005C3DF9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5C3DF9">
        <w:rPr>
          <w:rFonts w:ascii="Times New Roman" w:hAnsi="Times New Roman" w:cs="Times New Roman"/>
        </w:rPr>
        <w:t xml:space="preserve">1.  </w:t>
      </w:r>
      <w:r w:rsidR="007B719E" w:rsidRPr="005C3DF9">
        <w:rPr>
          <w:rFonts w:ascii="Times New Roman" w:hAnsi="Times New Roman" w:cs="Times New Roman"/>
        </w:rPr>
        <w:t xml:space="preserve"> </w:t>
      </w:r>
      <w:r w:rsidRPr="005C3DF9">
        <w:rPr>
          <w:rFonts w:ascii="Times New Roman" w:hAnsi="Times New Roman" w:cs="Times New Roman"/>
        </w:rPr>
        <w:t xml:space="preserve"> </w:t>
      </w:r>
      <w:proofErr w:type="spellStart"/>
      <w:r w:rsidRPr="005C3DF9">
        <w:rPr>
          <w:rFonts w:ascii="Times New Roman" w:hAnsi="Times New Roman" w:cs="Times New Roman"/>
        </w:rPr>
        <w:t>Oświadczam</w:t>
      </w:r>
      <w:proofErr w:type="spellEnd"/>
      <w:r w:rsidRPr="005C3DF9">
        <w:rPr>
          <w:rFonts w:ascii="Times New Roman" w:hAnsi="Times New Roman" w:cs="Times New Roman"/>
        </w:rPr>
        <w:t xml:space="preserve">, </w:t>
      </w:r>
      <w:proofErr w:type="spellStart"/>
      <w:r w:rsidRPr="005C3DF9">
        <w:rPr>
          <w:rFonts w:ascii="Times New Roman" w:hAnsi="Times New Roman" w:cs="Times New Roman"/>
        </w:rPr>
        <w:t>że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  <w:u w:val="single"/>
        </w:rPr>
        <w:t>nie</w:t>
      </w:r>
      <w:proofErr w:type="spellEnd"/>
      <w:r w:rsidR="00F2412D" w:rsidRPr="005C3DF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  <w:u w:val="single"/>
        </w:rPr>
        <w:t>występują</w:t>
      </w:r>
      <w:proofErr w:type="spellEnd"/>
      <w:r w:rsidR="00F2412D" w:rsidRPr="005C3DF9">
        <w:rPr>
          <w:rFonts w:ascii="Times New Roman" w:hAnsi="Times New Roman" w:cs="Times New Roman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</w:rPr>
        <w:t>wobec</w:t>
      </w:r>
      <w:proofErr w:type="spellEnd"/>
      <w:r w:rsidR="00F2412D" w:rsidRPr="005C3DF9">
        <w:rPr>
          <w:rFonts w:ascii="Times New Roman" w:hAnsi="Times New Roman" w:cs="Times New Roman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</w:rPr>
        <w:t>Wykonawcy</w:t>
      </w:r>
      <w:proofErr w:type="spellEnd"/>
      <w:r w:rsidR="00F2412D" w:rsidRPr="005C3DF9">
        <w:rPr>
          <w:rFonts w:ascii="Times New Roman" w:hAnsi="Times New Roman" w:cs="Times New Roman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</w:rPr>
        <w:t>okoliczności</w:t>
      </w:r>
      <w:proofErr w:type="spellEnd"/>
      <w:r w:rsidR="00F2412D" w:rsidRPr="005C3DF9">
        <w:rPr>
          <w:rFonts w:ascii="Times New Roman" w:hAnsi="Times New Roman" w:cs="Times New Roman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</w:rPr>
        <w:t>wskazane</w:t>
      </w:r>
      <w:proofErr w:type="spellEnd"/>
      <w:r w:rsidR="00F2412D" w:rsidRPr="005C3DF9">
        <w:rPr>
          <w:rFonts w:ascii="Times New Roman" w:hAnsi="Times New Roman" w:cs="Times New Roman"/>
        </w:rPr>
        <w:t xml:space="preserve"> </w:t>
      </w:r>
      <w:r w:rsidRPr="005C3DF9">
        <w:rPr>
          <w:rFonts w:ascii="Times New Roman" w:hAnsi="Times New Roman" w:cs="Times New Roman"/>
        </w:rPr>
        <w:t xml:space="preserve">w art. 24 </w:t>
      </w:r>
      <w:proofErr w:type="spellStart"/>
      <w:r w:rsidRPr="005C3DF9">
        <w:rPr>
          <w:rFonts w:ascii="Times New Roman" w:hAnsi="Times New Roman" w:cs="Times New Roman"/>
        </w:rPr>
        <w:t>ust</w:t>
      </w:r>
      <w:proofErr w:type="spellEnd"/>
      <w:r w:rsidRPr="005C3DF9">
        <w:rPr>
          <w:rFonts w:ascii="Times New Roman" w:hAnsi="Times New Roman" w:cs="Times New Roman"/>
        </w:rPr>
        <w:t xml:space="preserve">. 1 </w:t>
      </w:r>
      <w:proofErr w:type="spellStart"/>
      <w:r w:rsidRPr="005C3DF9">
        <w:rPr>
          <w:rFonts w:ascii="Times New Roman" w:hAnsi="Times New Roman" w:cs="Times New Roman"/>
        </w:rPr>
        <w:t>pkt</w:t>
      </w:r>
      <w:proofErr w:type="spellEnd"/>
      <w:r w:rsidRPr="005C3DF9">
        <w:rPr>
          <w:rFonts w:ascii="Times New Roman" w:hAnsi="Times New Roman" w:cs="Times New Roman"/>
        </w:rPr>
        <w:t xml:space="preserve"> 13-23</w:t>
      </w:r>
      <w:r w:rsidRPr="005C3DF9">
        <w:rPr>
          <w:rFonts w:ascii="Times New Roman" w:hAnsi="Times New Roman" w:cs="Times New Roman"/>
          <w:b/>
        </w:rPr>
        <w:t xml:space="preserve"> </w:t>
      </w:r>
      <w:proofErr w:type="spellStart"/>
      <w:r w:rsidRPr="005C3DF9">
        <w:rPr>
          <w:rFonts w:ascii="Times New Roman" w:hAnsi="Times New Roman" w:cs="Times New Roman"/>
        </w:rPr>
        <w:t>ustawy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proofErr w:type="spellStart"/>
      <w:r w:rsidRPr="005C3DF9">
        <w:rPr>
          <w:rFonts w:ascii="Times New Roman" w:hAnsi="Times New Roman" w:cs="Times New Roman"/>
        </w:rPr>
        <w:t>Pzp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proofErr w:type="spellStart"/>
      <w:r w:rsidRPr="005C3DF9">
        <w:rPr>
          <w:rFonts w:ascii="Times New Roman" w:hAnsi="Times New Roman" w:cs="Times New Roman"/>
        </w:rPr>
        <w:t>oraz</w:t>
      </w:r>
      <w:proofErr w:type="spellEnd"/>
      <w:r w:rsidR="00D66F33" w:rsidRPr="005C3DF9">
        <w:rPr>
          <w:rFonts w:ascii="Times New Roman" w:hAnsi="Times New Roman" w:cs="Times New Roman"/>
        </w:rPr>
        <w:t xml:space="preserve"> </w:t>
      </w:r>
      <w:r w:rsidRPr="005C3DF9">
        <w:rPr>
          <w:rFonts w:ascii="Times New Roman" w:hAnsi="Times New Roman" w:cs="Times New Roman"/>
        </w:rPr>
        <w:t xml:space="preserve">art. 24 </w:t>
      </w:r>
      <w:proofErr w:type="spellStart"/>
      <w:r w:rsidRPr="005C3DF9">
        <w:rPr>
          <w:rFonts w:ascii="Times New Roman" w:hAnsi="Times New Roman" w:cs="Times New Roman"/>
        </w:rPr>
        <w:t>ust</w:t>
      </w:r>
      <w:proofErr w:type="spellEnd"/>
      <w:r w:rsidR="00F2412D" w:rsidRPr="005C3DF9">
        <w:rPr>
          <w:rFonts w:ascii="Times New Roman" w:hAnsi="Times New Roman" w:cs="Times New Roman"/>
        </w:rPr>
        <w:t xml:space="preserve">. 5 pkt. 1, 2, 4 </w:t>
      </w:r>
      <w:proofErr w:type="spellStart"/>
      <w:r w:rsidR="00F2412D" w:rsidRPr="005C3DF9">
        <w:rPr>
          <w:rFonts w:ascii="Times New Roman" w:hAnsi="Times New Roman" w:cs="Times New Roman"/>
        </w:rPr>
        <w:t>i</w:t>
      </w:r>
      <w:proofErr w:type="spellEnd"/>
      <w:r w:rsidR="00F2412D" w:rsidRPr="005C3DF9">
        <w:rPr>
          <w:rFonts w:ascii="Times New Roman" w:hAnsi="Times New Roman" w:cs="Times New Roman"/>
        </w:rPr>
        <w:t xml:space="preserve"> 8 </w:t>
      </w:r>
      <w:proofErr w:type="spellStart"/>
      <w:r w:rsidR="00F2412D" w:rsidRPr="005C3DF9">
        <w:rPr>
          <w:rFonts w:ascii="Times New Roman" w:hAnsi="Times New Roman" w:cs="Times New Roman"/>
        </w:rPr>
        <w:t>ustawy</w:t>
      </w:r>
      <w:proofErr w:type="spellEnd"/>
      <w:r w:rsidR="00F2412D" w:rsidRPr="005C3DF9">
        <w:rPr>
          <w:rFonts w:ascii="Times New Roman" w:hAnsi="Times New Roman" w:cs="Times New Roman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</w:rPr>
        <w:t>Pzp</w:t>
      </w:r>
      <w:proofErr w:type="spellEnd"/>
      <w:r w:rsidR="00F2412D" w:rsidRPr="005C3DF9">
        <w:rPr>
          <w:rFonts w:ascii="Times New Roman" w:hAnsi="Times New Roman" w:cs="Times New Roman"/>
        </w:rPr>
        <w:t xml:space="preserve">, </w:t>
      </w:r>
      <w:proofErr w:type="spellStart"/>
      <w:r w:rsidR="00F2412D" w:rsidRPr="005C3DF9">
        <w:rPr>
          <w:rFonts w:ascii="Times New Roman" w:hAnsi="Times New Roman" w:cs="Times New Roman"/>
        </w:rPr>
        <w:t>które</w:t>
      </w:r>
      <w:proofErr w:type="spellEnd"/>
      <w:r w:rsidR="00F2412D" w:rsidRPr="005C3DF9">
        <w:rPr>
          <w:rFonts w:ascii="Times New Roman" w:hAnsi="Times New Roman" w:cs="Times New Roman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</w:rPr>
        <w:t>skutkuj</w:t>
      </w:r>
      <w:r w:rsidR="003D6F13" w:rsidRPr="005C3DF9">
        <w:rPr>
          <w:rFonts w:ascii="Times New Roman" w:hAnsi="Times New Roman" w:cs="Times New Roman"/>
        </w:rPr>
        <w:t>ą</w:t>
      </w:r>
      <w:proofErr w:type="spellEnd"/>
      <w:r w:rsidR="00F2412D" w:rsidRPr="005C3DF9">
        <w:rPr>
          <w:rFonts w:ascii="Times New Roman" w:hAnsi="Times New Roman" w:cs="Times New Roman"/>
        </w:rPr>
        <w:t xml:space="preserve"> </w:t>
      </w:r>
      <w:proofErr w:type="spellStart"/>
      <w:r w:rsidR="00F2412D" w:rsidRPr="005C3DF9">
        <w:rPr>
          <w:rFonts w:ascii="Times New Roman" w:hAnsi="Times New Roman" w:cs="Times New Roman"/>
        </w:rPr>
        <w:t>wykluczeniem</w:t>
      </w:r>
      <w:proofErr w:type="spellEnd"/>
      <w:r w:rsidR="00F2412D" w:rsidRPr="005C3DF9">
        <w:rPr>
          <w:rFonts w:ascii="Times New Roman" w:hAnsi="Times New Roman" w:cs="Times New Roman"/>
        </w:rPr>
        <w:t xml:space="preserve"> z </w:t>
      </w:r>
      <w:proofErr w:type="spellStart"/>
      <w:r w:rsidR="00F2412D" w:rsidRPr="005C3DF9">
        <w:rPr>
          <w:rFonts w:ascii="Times New Roman" w:hAnsi="Times New Roman" w:cs="Times New Roman"/>
        </w:rPr>
        <w:t>postępowania</w:t>
      </w:r>
      <w:proofErr w:type="spellEnd"/>
      <w:r w:rsidR="00F2412D" w:rsidRPr="005C3DF9">
        <w:rPr>
          <w:rFonts w:ascii="Times New Roman" w:hAnsi="Times New Roman" w:cs="Times New Roman"/>
        </w:rPr>
        <w:t>.</w:t>
      </w:r>
    </w:p>
    <w:p w14:paraId="1027DD59" w14:textId="77777777" w:rsidR="0001519A" w:rsidRPr="005C3DF9" w:rsidRDefault="0001519A" w:rsidP="005C3DF9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64635F9E" w14:textId="7192FB87" w:rsidR="0001519A" w:rsidRPr="005C3DF9" w:rsidRDefault="0001519A" w:rsidP="005C3DF9">
      <w:pPr>
        <w:ind w:left="426" w:hanging="426"/>
        <w:contextualSpacing/>
        <w:rPr>
          <w:rFonts w:ascii="Times New Roman" w:hAnsi="Times New Roman" w:cs="Times New Roman"/>
        </w:rPr>
      </w:pPr>
      <w:r w:rsidRPr="005C3DF9">
        <w:rPr>
          <w:rFonts w:ascii="Times New Roman" w:hAnsi="Times New Roman" w:cs="Times New Roman"/>
        </w:rPr>
        <w:t xml:space="preserve">2.* </w:t>
      </w:r>
      <w:r w:rsidR="00766AC6" w:rsidRPr="005C3DF9">
        <w:rPr>
          <w:rFonts w:ascii="Times New Roman" w:hAnsi="Times New Roman" w:cs="Times New Roman"/>
        </w:rPr>
        <w:t>Oświadczam, że wobec</w:t>
      </w:r>
      <w:r w:rsidR="003B3BC3" w:rsidRPr="005C3DF9">
        <w:rPr>
          <w:rFonts w:ascii="Times New Roman" w:hAnsi="Times New Roman" w:cs="Times New Roman"/>
        </w:rPr>
        <w:t xml:space="preserve"> </w:t>
      </w:r>
      <w:r w:rsidRPr="005C3DF9">
        <w:rPr>
          <w:rFonts w:ascii="Times New Roman" w:hAnsi="Times New Roman" w:cs="Times New Roman"/>
        </w:rPr>
        <w:t xml:space="preserve">Wykonawcy </w:t>
      </w:r>
      <w:r w:rsidRPr="005C3DF9">
        <w:rPr>
          <w:rFonts w:ascii="Times New Roman" w:hAnsi="Times New Roman" w:cs="Times New Roman"/>
          <w:u w:val="single"/>
        </w:rPr>
        <w:t>zachodzą</w:t>
      </w:r>
      <w:r w:rsidRPr="005C3DF9">
        <w:rPr>
          <w:rFonts w:ascii="Times New Roman" w:hAnsi="Times New Roman" w:cs="Times New Roman"/>
        </w:rPr>
        <w:t xml:space="preserve"> podstawy wykluczenia z postępowania na podstawie</w:t>
      </w:r>
      <w:r w:rsidRPr="005C3DF9">
        <w:rPr>
          <w:rFonts w:ascii="Times New Roman" w:hAnsi="Times New Roman" w:cs="Times New Roman"/>
        </w:rPr>
        <w:br/>
        <w:t xml:space="preserve">art. </w:t>
      </w:r>
      <w:r w:rsidR="00C54488" w:rsidRPr="005C3DF9">
        <w:rPr>
          <w:rFonts w:ascii="Times New Roman" w:hAnsi="Times New Roman" w:cs="Times New Roman"/>
          <w:sz w:val="22"/>
        </w:rPr>
        <w:t xml:space="preserve">24 ust. ……pkt ….. </w:t>
      </w:r>
      <w:r w:rsidRPr="005C3DF9">
        <w:rPr>
          <w:rFonts w:ascii="Times New Roman" w:hAnsi="Times New Roman" w:cs="Times New Roman"/>
        </w:rPr>
        <w:t xml:space="preserve">ustawy </w:t>
      </w:r>
      <w:proofErr w:type="spellStart"/>
      <w:r w:rsidRPr="005C3DF9">
        <w:rPr>
          <w:rFonts w:ascii="Times New Roman" w:hAnsi="Times New Roman" w:cs="Times New Roman"/>
        </w:rPr>
        <w:t>Pzp</w:t>
      </w:r>
      <w:proofErr w:type="spellEnd"/>
      <w:r w:rsidRPr="005C3DF9">
        <w:rPr>
          <w:rFonts w:ascii="Times New Roman" w:hAnsi="Times New Roman" w:cs="Times New Roman"/>
        </w:rPr>
        <w:t xml:space="preserve">. </w:t>
      </w:r>
      <w:r w:rsidRPr="005C3DF9">
        <w:rPr>
          <w:rFonts w:ascii="Times New Roman" w:hAnsi="Times New Roman" w:cs="Times New Roman"/>
          <w:i/>
          <w:sz w:val="16"/>
          <w:szCs w:val="20"/>
        </w:rPr>
        <w:t xml:space="preserve">(podać mającą zastosowanie podstawę wykluczenia spośród wymienionych w art. 24 ust. 1 pkt 13-14 i 16-20 ustawy </w:t>
      </w:r>
      <w:proofErr w:type="spellStart"/>
      <w:r w:rsidRPr="005C3DF9">
        <w:rPr>
          <w:rFonts w:ascii="Times New Roman" w:hAnsi="Times New Roman" w:cs="Times New Roman"/>
          <w:i/>
          <w:sz w:val="16"/>
          <w:szCs w:val="20"/>
        </w:rPr>
        <w:t>Pzp</w:t>
      </w:r>
      <w:proofErr w:type="spellEnd"/>
      <w:r w:rsidRPr="005C3DF9">
        <w:rPr>
          <w:rFonts w:ascii="Times New Roman" w:hAnsi="Times New Roman" w:cs="Times New Roman"/>
          <w:i/>
          <w:sz w:val="16"/>
          <w:szCs w:val="20"/>
        </w:rPr>
        <w:t xml:space="preserve"> lub art. 24 ust. 5 pkt. 1, 2, 4 i 8 ustawy </w:t>
      </w:r>
      <w:proofErr w:type="spellStart"/>
      <w:r w:rsidRPr="005C3DF9">
        <w:rPr>
          <w:rFonts w:ascii="Times New Roman" w:hAnsi="Times New Roman" w:cs="Times New Roman"/>
          <w:i/>
          <w:sz w:val="16"/>
          <w:szCs w:val="20"/>
        </w:rPr>
        <w:t>Pzp</w:t>
      </w:r>
      <w:proofErr w:type="spellEnd"/>
      <w:r w:rsidRPr="005C3DF9">
        <w:rPr>
          <w:rFonts w:ascii="Times New Roman" w:hAnsi="Times New Roman" w:cs="Times New Roman"/>
          <w:i/>
          <w:sz w:val="16"/>
          <w:szCs w:val="20"/>
        </w:rPr>
        <w:t>).</w:t>
      </w:r>
    </w:p>
    <w:p w14:paraId="53582AC1" w14:textId="77777777" w:rsidR="0001519A" w:rsidRPr="005C3DF9" w:rsidRDefault="0001519A" w:rsidP="005C3DF9">
      <w:pPr>
        <w:ind w:left="426"/>
        <w:contextualSpacing/>
        <w:rPr>
          <w:rFonts w:ascii="Times New Roman" w:hAnsi="Times New Roman" w:cs="Times New Roman"/>
        </w:rPr>
      </w:pPr>
      <w:r w:rsidRPr="005C3DF9">
        <w:rPr>
          <w:rFonts w:ascii="Times New Roman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5C3DF9">
        <w:rPr>
          <w:rFonts w:ascii="Times New Roman" w:hAnsi="Times New Roman" w:cs="Times New Roman"/>
        </w:rPr>
        <w:t>Pzp</w:t>
      </w:r>
      <w:proofErr w:type="spellEnd"/>
      <w:r w:rsidRPr="005C3DF9">
        <w:rPr>
          <w:rFonts w:ascii="Times New Roman" w:hAnsi="Times New Roman" w:cs="Times New Roman"/>
        </w:rPr>
        <w:t xml:space="preserve">, Wykonawca podjął następujące środki naprawcze: </w:t>
      </w:r>
    </w:p>
    <w:p w14:paraId="786D1FB4" w14:textId="105CC05D" w:rsidR="0001519A" w:rsidRPr="005C3DF9" w:rsidRDefault="0001519A" w:rsidP="005C3DF9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5C3DF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</w:t>
      </w:r>
      <w:r w:rsidR="00847316" w:rsidRPr="005C3DF9">
        <w:rPr>
          <w:rFonts w:ascii="Times New Roman" w:eastAsia="Times New Roman" w:hAnsi="Times New Roman" w:cs="Times New Roman"/>
          <w:lang w:eastAsia="pl-PL"/>
        </w:rPr>
        <w:t>………………………</w:t>
      </w:r>
      <w:r w:rsidRPr="005C3DF9">
        <w:rPr>
          <w:rFonts w:ascii="Times New Roman" w:eastAsia="Times New Roman" w:hAnsi="Times New Roman" w:cs="Times New Roman"/>
          <w:lang w:eastAsia="pl-PL"/>
        </w:rPr>
        <w:t>…………………***</w:t>
      </w:r>
    </w:p>
    <w:p w14:paraId="72233383" w14:textId="77777777" w:rsidR="0001519A" w:rsidRPr="005C3DF9" w:rsidRDefault="0001519A" w:rsidP="005C3DF9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38389A46" w14:textId="77777777" w:rsidR="00454E8A" w:rsidRPr="005C3DF9" w:rsidRDefault="00454E8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7C12C3" w14:textId="41E72283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>CZĘŚĆ IV – OŚWIADCZENIE W ZAKRESIE</w:t>
      </w:r>
    </w:p>
    <w:p w14:paraId="71E8AB83" w14:textId="77777777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 xml:space="preserve"> SPEŁNIANIA WARUNKÓW UDZIAŁU W POSTĘPOWANIU</w:t>
      </w:r>
    </w:p>
    <w:p w14:paraId="0608B748" w14:textId="77777777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76BEDD8" w14:textId="7D8751A9" w:rsidR="0001519A" w:rsidRPr="005C3DF9" w:rsidRDefault="0001519A" w:rsidP="005C3DF9">
      <w:pPr>
        <w:pStyle w:val="Bezodstpw"/>
        <w:spacing w:line="276" w:lineRule="auto"/>
        <w:ind w:left="426" w:hanging="284"/>
        <w:rPr>
          <w:rFonts w:ascii="Times New Roman" w:hAnsi="Times New Roman" w:cs="Times New Roman"/>
        </w:rPr>
      </w:pPr>
      <w:r w:rsidRPr="005C3DF9">
        <w:rPr>
          <w:rFonts w:ascii="Times New Roman" w:hAnsi="Times New Roman" w:cs="Times New Roman"/>
          <w:sz w:val="20"/>
          <w:szCs w:val="20"/>
        </w:rPr>
        <w:t>1.</w:t>
      </w:r>
      <w:r w:rsidRPr="005C3DF9">
        <w:rPr>
          <w:rFonts w:ascii="Times New Roman" w:hAnsi="Times New Roman" w:cs="Times New Roman"/>
        </w:rPr>
        <w:t xml:space="preserve">  </w:t>
      </w:r>
      <w:proofErr w:type="spellStart"/>
      <w:r w:rsidRPr="005C3DF9">
        <w:rPr>
          <w:rFonts w:ascii="Times New Roman" w:hAnsi="Times New Roman" w:cs="Times New Roman"/>
        </w:rPr>
        <w:t>Oświadczam</w:t>
      </w:r>
      <w:proofErr w:type="spellEnd"/>
      <w:r w:rsidRPr="005C3DF9">
        <w:rPr>
          <w:rFonts w:ascii="Times New Roman" w:hAnsi="Times New Roman" w:cs="Times New Roman"/>
        </w:rPr>
        <w:t xml:space="preserve">, </w:t>
      </w:r>
      <w:proofErr w:type="spellStart"/>
      <w:r w:rsidRPr="005C3DF9">
        <w:rPr>
          <w:rFonts w:ascii="Times New Roman" w:hAnsi="Times New Roman" w:cs="Times New Roman"/>
        </w:rPr>
        <w:t>że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proofErr w:type="spellStart"/>
      <w:r w:rsidR="00A53B9E" w:rsidRPr="005C3DF9">
        <w:rPr>
          <w:rFonts w:ascii="Times New Roman" w:hAnsi="Times New Roman" w:cs="Times New Roman"/>
        </w:rPr>
        <w:t>Wykonawca</w:t>
      </w:r>
      <w:proofErr w:type="spellEnd"/>
      <w:r w:rsidR="00A53B9E" w:rsidRPr="005C3DF9">
        <w:rPr>
          <w:rFonts w:ascii="Times New Roman" w:hAnsi="Times New Roman" w:cs="Times New Roman"/>
        </w:rPr>
        <w:t xml:space="preserve"> </w:t>
      </w:r>
      <w:proofErr w:type="spellStart"/>
      <w:r w:rsidR="00A53B9E" w:rsidRPr="005C3DF9">
        <w:rPr>
          <w:rFonts w:ascii="Times New Roman" w:hAnsi="Times New Roman" w:cs="Times New Roman"/>
        </w:rPr>
        <w:t>spełnia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proofErr w:type="spellStart"/>
      <w:r w:rsidRPr="005C3DF9">
        <w:rPr>
          <w:rFonts w:ascii="Times New Roman" w:hAnsi="Times New Roman" w:cs="Times New Roman"/>
        </w:rPr>
        <w:t>warunki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proofErr w:type="spellStart"/>
      <w:r w:rsidRPr="005C3DF9">
        <w:rPr>
          <w:rFonts w:ascii="Times New Roman" w:hAnsi="Times New Roman" w:cs="Times New Roman"/>
        </w:rPr>
        <w:t>udziału</w:t>
      </w:r>
      <w:proofErr w:type="spellEnd"/>
      <w:r w:rsidRPr="005C3DF9">
        <w:rPr>
          <w:rFonts w:ascii="Times New Roman" w:hAnsi="Times New Roman" w:cs="Times New Roman"/>
        </w:rPr>
        <w:t xml:space="preserve"> w </w:t>
      </w:r>
      <w:proofErr w:type="spellStart"/>
      <w:r w:rsidRPr="005C3DF9">
        <w:rPr>
          <w:rFonts w:ascii="Times New Roman" w:hAnsi="Times New Roman" w:cs="Times New Roman"/>
        </w:rPr>
        <w:t>postępowaniu</w:t>
      </w:r>
      <w:proofErr w:type="spellEnd"/>
      <w:r w:rsidRPr="005C3DF9">
        <w:rPr>
          <w:rFonts w:ascii="Times New Roman" w:hAnsi="Times New Roman" w:cs="Times New Roman"/>
        </w:rPr>
        <w:t xml:space="preserve">, </w:t>
      </w:r>
      <w:proofErr w:type="spellStart"/>
      <w:r w:rsidRPr="005C3DF9">
        <w:rPr>
          <w:rFonts w:ascii="Times New Roman" w:hAnsi="Times New Roman" w:cs="Times New Roman"/>
        </w:rPr>
        <w:t>określone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proofErr w:type="spellStart"/>
      <w:r w:rsidRPr="005C3DF9">
        <w:rPr>
          <w:rFonts w:ascii="Times New Roman" w:hAnsi="Times New Roman" w:cs="Times New Roman"/>
        </w:rPr>
        <w:t>przez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proofErr w:type="spellStart"/>
      <w:r w:rsidRPr="005C3DF9">
        <w:rPr>
          <w:rFonts w:ascii="Times New Roman" w:hAnsi="Times New Roman" w:cs="Times New Roman"/>
        </w:rPr>
        <w:t>Zamawiającego</w:t>
      </w:r>
      <w:proofErr w:type="spellEnd"/>
      <w:r w:rsidRPr="005C3DF9">
        <w:rPr>
          <w:rFonts w:ascii="Times New Roman" w:hAnsi="Times New Roman" w:cs="Times New Roman"/>
        </w:rPr>
        <w:t xml:space="preserve"> w </w:t>
      </w:r>
      <w:proofErr w:type="spellStart"/>
      <w:r w:rsidRPr="005C3DF9">
        <w:rPr>
          <w:rFonts w:ascii="Times New Roman" w:hAnsi="Times New Roman" w:cs="Times New Roman"/>
        </w:rPr>
        <w:t>Ogłoszeniu</w:t>
      </w:r>
      <w:proofErr w:type="spellEnd"/>
      <w:r w:rsidRPr="005C3DF9">
        <w:rPr>
          <w:rFonts w:ascii="Times New Roman" w:hAnsi="Times New Roman" w:cs="Times New Roman"/>
        </w:rPr>
        <w:t xml:space="preserve"> </w:t>
      </w:r>
      <w:r w:rsidR="006D6781" w:rsidRPr="005C3DF9">
        <w:rPr>
          <w:rFonts w:ascii="Times New Roman" w:hAnsi="Times New Roman" w:cs="Times New Roman"/>
        </w:rPr>
        <w:t xml:space="preserve">w </w:t>
      </w:r>
      <w:proofErr w:type="spellStart"/>
      <w:r w:rsidRPr="005C3DF9">
        <w:rPr>
          <w:rFonts w:ascii="Times New Roman" w:hAnsi="Times New Roman" w:cs="Times New Roman"/>
        </w:rPr>
        <w:t>Rozdziale</w:t>
      </w:r>
      <w:proofErr w:type="spellEnd"/>
      <w:r w:rsidR="00E02430" w:rsidRPr="005C3DF9">
        <w:rPr>
          <w:rFonts w:ascii="Times New Roman" w:hAnsi="Times New Roman" w:cs="Times New Roman"/>
        </w:rPr>
        <w:t xml:space="preserve"> </w:t>
      </w:r>
      <w:r w:rsidR="006D6781" w:rsidRPr="005C3DF9">
        <w:rPr>
          <w:rFonts w:ascii="Times New Roman" w:hAnsi="Times New Roman" w:cs="Times New Roman"/>
        </w:rPr>
        <w:t xml:space="preserve">V. </w:t>
      </w:r>
      <w:r w:rsidRPr="005C3DF9">
        <w:rPr>
          <w:rFonts w:ascii="Times New Roman" w:hAnsi="Times New Roman" w:cs="Times New Roman"/>
          <w:i/>
          <w:sz w:val="18"/>
          <w:szCs w:val="16"/>
          <w:u w:val="single"/>
        </w:rPr>
        <w:t>(</w:t>
      </w:r>
      <w:proofErr w:type="spellStart"/>
      <w:r w:rsidR="00E02430" w:rsidRPr="005C3DF9">
        <w:rPr>
          <w:rFonts w:ascii="Times New Roman" w:hAnsi="Times New Roman" w:cs="Times New Roman"/>
          <w:i/>
          <w:sz w:val="18"/>
          <w:szCs w:val="16"/>
          <w:u w:val="single"/>
        </w:rPr>
        <w:t>wykreślić</w:t>
      </w:r>
      <w:proofErr w:type="spellEnd"/>
      <w:r w:rsidR="00E02430" w:rsidRPr="005C3DF9">
        <w:rPr>
          <w:rFonts w:ascii="Times New Roman" w:hAnsi="Times New Roman" w:cs="Times New Roman"/>
          <w:i/>
          <w:sz w:val="18"/>
          <w:szCs w:val="16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i/>
          <w:sz w:val="18"/>
          <w:szCs w:val="16"/>
          <w:u w:val="single"/>
        </w:rPr>
        <w:t>jednostkę</w:t>
      </w:r>
      <w:proofErr w:type="spellEnd"/>
      <w:r w:rsidRPr="005C3DF9">
        <w:rPr>
          <w:rFonts w:ascii="Times New Roman" w:hAnsi="Times New Roman" w:cs="Times New Roman"/>
          <w:i/>
          <w:sz w:val="18"/>
          <w:szCs w:val="16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i/>
          <w:sz w:val="18"/>
          <w:szCs w:val="16"/>
          <w:u w:val="single"/>
        </w:rPr>
        <w:t>redakcyjną</w:t>
      </w:r>
      <w:proofErr w:type="spellEnd"/>
      <w:r w:rsidRPr="005C3DF9">
        <w:rPr>
          <w:rFonts w:ascii="Times New Roman" w:hAnsi="Times New Roman" w:cs="Times New Roman"/>
          <w:i/>
          <w:sz w:val="18"/>
          <w:szCs w:val="16"/>
          <w:u w:val="single"/>
        </w:rPr>
        <w:t xml:space="preserve"> </w:t>
      </w:r>
      <w:proofErr w:type="spellStart"/>
      <w:r w:rsidR="006918D2" w:rsidRPr="005C3DF9">
        <w:rPr>
          <w:rFonts w:ascii="Times New Roman" w:hAnsi="Times New Roman" w:cs="Times New Roman"/>
          <w:i/>
          <w:sz w:val="18"/>
          <w:szCs w:val="16"/>
          <w:u w:val="single"/>
        </w:rPr>
        <w:t>Ogłoszenia</w:t>
      </w:r>
      <w:proofErr w:type="spellEnd"/>
      <w:r w:rsidRPr="005C3DF9">
        <w:rPr>
          <w:rFonts w:ascii="Times New Roman" w:hAnsi="Times New Roman" w:cs="Times New Roman"/>
          <w:i/>
          <w:sz w:val="18"/>
          <w:szCs w:val="16"/>
          <w:u w:val="single"/>
        </w:rPr>
        <w:t xml:space="preserve">, </w:t>
      </w:r>
      <w:r w:rsidR="00E02430" w:rsidRPr="005C3DF9">
        <w:rPr>
          <w:rFonts w:ascii="Times New Roman" w:hAnsi="Times New Roman" w:cs="Times New Roman"/>
          <w:i/>
          <w:sz w:val="18"/>
          <w:szCs w:val="16"/>
          <w:u w:val="single"/>
        </w:rPr>
        <w:t xml:space="preserve"> </w:t>
      </w:r>
      <w:proofErr w:type="spellStart"/>
      <w:r w:rsidR="00E02430" w:rsidRPr="005C3DF9">
        <w:rPr>
          <w:rFonts w:ascii="Times New Roman" w:hAnsi="Times New Roman" w:cs="Times New Roman"/>
          <w:i/>
          <w:sz w:val="18"/>
          <w:szCs w:val="16"/>
          <w:u w:val="single"/>
        </w:rPr>
        <w:t>jeśli</w:t>
      </w:r>
      <w:proofErr w:type="spellEnd"/>
      <w:r w:rsidR="00E02430" w:rsidRPr="005C3DF9">
        <w:rPr>
          <w:rFonts w:ascii="Times New Roman" w:hAnsi="Times New Roman" w:cs="Times New Roman"/>
          <w:i/>
          <w:sz w:val="18"/>
          <w:szCs w:val="16"/>
          <w:u w:val="single"/>
        </w:rPr>
        <w:t xml:space="preserve"> </w:t>
      </w:r>
      <w:proofErr w:type="spellStart"/>
      <w:r w:rsidR="00E02430" w:rsidRPr="005C3DF9">
        <w:rPr>
          <w:rFonts w:ascii="Times New Roman" w:hAnsi="Times New Roman" w:cs="Times New Roman"/>
          <w:i/>
          <w:sz w:val="18"/>
          <w:szCs w:val="16"/>
          <w:u w:val="single"/>
        </w:rPr>
        <w:t>nie</w:t>
      </w:r>
      <w:proofErr w:type="spellEnd"/>
      <w:r w:rsidR="00E02430" w:rsidRPr="005C3DF9">
        <w:rPr>
          <w:rFonts w:ascii="Times New Roman" w:hAnsi="Times New Roman" w:cs="Times New Roman"/>
          <w:i/>
          <w:sz w:val="18"/>
          <w:szCs w:val="16"/>
          <w:u w:val="single"/>
        </w:rPr>
        <w:t xml:space="preserve"> </w:t>
      </w:r>
      <w:proofErr w:type="spellStart"/>
      <w:r w:rsidR="00E02430" w:rsidRPr="005C3DF9">
        <w:rPr>
          <w:rFonts w:ascii="Times New Roman" w:hAnsi="Times New Roman" w:cs="Times New Roman"/>
          <w:i/>
          <w:sz w:val="18"/>
          <w:szCs w:val="16"/>
          <w:u w:val="single"/>
        </w:rPr>
        <w:t>dotyczy</w:t>
      </w:r>
      <w:proofErr w:type="spellEnd"/>
      <w:r w:rsidR="00E02430" w:rsidRPr="005C3DF9">
        <w:t>)</w:t>
      </w:r>
    </w:p>
    <w:p w14:paraId="3926726A" w14:textId="1FEF5584" w:rsidR="0001519A" w:rsidRPr="005C3DF9" w:rsidRDefault="0001519A" w:rsidP="005C3DF9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130028AC" w14:textId="77777777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251200" w14:textId="77777777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5C3DF9">
        <w:rPr>
          <w:rFonts w:ascii="Times New Roman" w:hAnsi="Times New Roman" w:cs="Times New Roman"/>
          <w:b/>
        </w:rPr>
        <w:t>CZĘŚĆ V – OŚWIADCZENIE W ZAKRESIE INNYCH INFORMACJI</w:t>
      </w:r>
    </w:p>
    <w:p w14:paraId="1130305E" w14:textId="77777777" w:rsidR="0001519A" w:rsidRPr="005C3DF9" w:rsidRDefault="0001519A" w:rsidP="005C3DF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BC39A1" w14:textId="5C3289EF" w:rsidR="0001519A" w:rsidRPr="005C3DF9" w:rsidRDefault="0001519A" w:rsidP="005C3DF9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5C3DF9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5C3DF9">
        <w:rPr>
          <w:rFonts w:ascii="Times New Roman" w:hAnsi="Times New Roman" w:cs="Times New Roman"/>
          <w:sz w:val="22"/>
        </w:rPr>
        <w:br/>
      </w:r>
      <w:r w:rsidRPr="005C3DF9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FFB80CC" w14:textId="77777777" w:rsidR="0001519A" w:rsidRPr="005C3DF9" w:rsidRDefault="0001519A" w:rsidP="005C3DF9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7E88EB7F" w14:textId="77777777" w:rsidR="0001519A" w:rsidRPr="005C3DF9" w:rsidRDefault="0001519A" w:rsidP="005C3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DF9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1A35374C" w14:textId="02785C0B" w:rsidR="0001519A" w:rsidRPr="005C3DF9" w:rsidRDefault="00F609B9" w:rsidP="005C3DF9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5C3DF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>(miejscowość)</w:t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5C3DF9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="0001519A" w:rsidRPr="005C3DF9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FE4FE92" w14:textId="076BC187" w:rsidR="0001519A" w:rsidRPr="005C3DF9" w:rsidRDefault="0001519A" w:rsidP="005C3DF9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5C3D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5C3DF9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AE6869C" w14:textId="6CFC45D9" w:rsidR="0001519A" w:rsidRPr="005C3DF9" w:rsidRDefault="0001519A" w:rsidP="005C3DF9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5C3DF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5C3DF9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661B7E5" w14:textId="77777777" w:rsidR="0001519A" w:rsidRPr="005C3DF9" w:rsidRDefault="0001519A" w:rsidP="005C3DF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6F745" w14:textId="25E92232" w:rsidR="0001519A" w:rsidRPr="005C3DF9" w:rsidRDefault="0001519A" w:rsidP="005C3DF9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5C3DF9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5C3DF9">
        <w:rPr>
          <w:rFonts w:ascii="Times New Roman" w:hAnsi="Times New Roman" w:cs="Times New Roman"/>
          <w:b/>
          <w:sz w:val="18"/>
          <w:szCs w:val="18"/>
        </w:rPr>
        <w:tab/>
        <w:t xml:space="preserve">  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</w:rPr>
        <w:t>Wypełnić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</w:rPr>
        <w:t>jeżeli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</w:rPr>
        <w:t>dotyczy</w:t>
      </w:r>
      <w:proofErr w:type="spellEnd"/>
      <w:r w:rsidR="00FD4071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D4071" w:rsidRPr="005C3DF9">
        <w:rPr>
          <w:rFonts w:ascii="Times New Roman" w:hAnsi="Times New Roman" w:cs="Times New Roman"/>
          <w:b/>
          <w:sz w:val="18"/>
          <w:szCs w:val="18"/>
        </w:rPr>
        <w:t>albo</w:t>
      </w:r>
      <w:proofErr w:type="spellEnd"/>
      <w:r w:rsidR="00FD4071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D4071" w:rsidRPr="005C3DF9">
        <w:rPr>
          <w:rFonts w:ascii="Times New Roman" w:hAnsi="Times New Roman" w:cs="Times New Roman"/>
          <w:b/>
          <w:sz w:val="18"/>
          <w:szCs w:val="18"/>
        </w:rPr>
        <w:t>przekreslić</w:t>
      </w:r>
      <w:proofErr w:type="spellEnd"/>
      <w:r w:rsidR="00FD4071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D4071" w:rsidRPr="005C3DF9">
        <w:rPr>
          <w:rFonts w:ascii="Times New Roman" w:hAnsi="Times New Roman" w:cs="Times New Roman"/>
          <w:b/>
          <w:sz w:val="18"/>
          <w:szCs w:val="18"/>
        </w:rPr>
        <w:t>jeśli</w:t>
      </w:r>
      <w:proofErr w:type="spellEnd"/>
      <w:r w:rsidR="00FD4071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D4071" w:rsidRPr="005C3DF9">
        <w:rPr>
          <w:rFonts w:ascii="Times New Roman" w:hAnsi="Times New Roman" w:cs="Times New Roman"/>
          <w:b/>
          <w:sz w:val="18"/>
          <w:szCs w:val="18"/>
        </w:rPr>
        <w:t>nie</w:t>
      </w:r>
      <w:proofErr w:type="spellEnd"/>
      <w:r w:rsidR="00FD4071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FD4071" w:rsidRPr="005C3DF9">
        <w:rPr>
          <w:rFonts w:ascii="Times New Roman" w:hAnsi="Times New Roman" w:cs="Times New Roman"/>
          <w:b/>
          <w:sz w:val="18"/>
          <w:szCs w:val="18"/>
        </w:rPr>
        <w:t>dotyczy</w:t>
      </w:r>
      <w:proofErr w:type="spellEnd"/>
      <w:r w:rsidR="00FD4071" w:rsidRPr="005C3DF9">
        <w:rPr>
          <w:rFonts w:ascii="Times New Roman" w:hAnsi="Times New Roman" w:cs="Times New Roman"/>
          <w:b/>
          <w:sz w:val="18"/>
          <w:szCs w:val="18"/>
        </w:rPr>
        <w:t>.</w:t>
      </w:r>
    </w:p>
    <w:p w14:paraId="7BD1918E" w14:textId="77777777" w:rsidR="003D6F13" w:rsidRPr="005C3DF9" w:rsidRDefault="003D6F13" w:rsidP="005C3DF9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40901CA" w14:textId="15AAA999" w:rsidR="0001519A" w:rsidRPr="005C3DF9" w:rsidRDefault="0001519A" w:rsidP="005C3DF9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C3DF9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ab/>
        <w:t xml:space="preserve">W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przypadku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wspólnego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ubiegania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się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o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zamówienie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przez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="00ED63FC" w:rsidRPr="005C3DF9">
        <w:rPr>
          <w:rFonts w:ascii="Times New Roman" w:hAnsi="Times New Roman" w:cs="Times New Roman"/>
          <w:b/>
          <w:sz w:val="18"/>
          <w:szCs w:val="18"/>
          <w:u w:val="single"/>
        </w:rPr>
        <w:t>W</w:t>
      </w:r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ykonawców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,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Oświadczenie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składa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każdy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z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Wykonawców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wspólnie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ubiegających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się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o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zamówienie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;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Oświadczenie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potwierdza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spełnianie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warunków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udziału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D63FC" w:rsidRPr="005C3DF9">
        <w:rPr>
          <w:rFonts w:ascii="Times New Roman" w:hAnsi="Times New Roman" w:cs="Times New Roman"/>
          <w:b/>
          <w:sz w:val="18"/>
          <w:szCs w:val="18"/>
          <w:u w:val="single"/>
        </w:rPr>
        <w:br/>
      </w:r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w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postępowaniu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w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zakresie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, w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którym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każdy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z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Wykonawców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wykazuje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spełnianie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warunków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udziału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w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postępowaniu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;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Brak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podstaw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wykluczenia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,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określonych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w art. 24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ust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. 1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pkt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13-23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art. 24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ust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. 5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pkt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1, 2, 4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8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ustawy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="006B2E14" w:rsidRPr="005C3DF9">
        <w:rPr>
          <w:rFonts w:ascii="Times New Roman" w:hAnsi="Times New Roman" w:cs="Times New Roman"/>
          <w:b/>
          <w:sz w:val="18"/>
          <w:szCs w:val="18"/>
          <w:u w:val="single"/>
        </w:rPr>
        <w:t>Pzp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odnosi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się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do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każdego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z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Wykonawców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wspólnie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ubiegających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się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 xml:space="preserve"> o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zamówienie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  <w:u w:val="single"/>
        </w:rPr>
        <w:t>;</w:t>
      </w:r>
    </w:p>
    <w:p w14:paraId="4F39200F" w14:textId="77777777" w:rsidR="003D6F13" w:rsidRPr="005C3DF9" w:rsidRDefault="003D6F13" w:rsidP="005C3DF9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696BB5F9" w14:textId="2C2E0314" w:rsidR="0001519A" w:rsidRDefault="00DE7F16" w:rsidP="005C3DF9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5C3DF9">
        <w:rPr>
          <w:rFonts w:ascii="Times New Roman" w:hAnsi="Times New Roman" w:cs="Times New Roman"/>
          <w:b/>
          <w:sz w:val="18"/>
          <w:szCs w:val="18"/>
        </w:rPr>
        <w:t xml:space="preserve">*** </w:t>
      </w:r>
      <w:r w:rsidR="00087876" w:rsidRPr="005C3DF9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="00EA357E" w:rsidRPr="005C3DF9">
        <w:rPr>
          <w:rFonts w:ascii="Times New Roman" w:hAnsi="Times New Roman" w:cs="Times New Roman"/>
          <w:b/>
          <w:sz w:val="18"/>
          <w:szCs w:val="18"/>
        </w:rPr>
        <w:t>Wykonawca</w:t>
      </w:r>
      <w:proofErr w:type="spellEnd"/>
      <w:r w:rsidR="00EA357E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</w:rPr>
        <w:t>który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</w:rPr>
        <w:t>podlega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</w:rPr>
        <w:t>wykluczeniu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</w:rPr>
        <w:t>na</w:t>
      </w:r>
      <w:proofErr w:type="spellEnd"/>
      <w:r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C3DF9">
        <w:rPr>
          <w:rFonts w:ascii="Times New Roman" w:hAnsi="Times New Roman" w:cs="Times New Roman"/>
          <w:b/>
          <w:sz w:val="18"/>
          <w:szCs w:val="18"/>
        </w:rPr>
        <w:t>podstawie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art. 24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ust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. 1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13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i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14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oraz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16-20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lub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art. 24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ust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. 5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1, 2, 4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i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8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ustawy</w:t>
      </w:r>
      <w:proofErr w:type="spellEnd"/>
      <w:r w:rsidR="006B2E14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B2E14" w:rsidRPr="005C3DF9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może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przedstawić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dowody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na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to,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że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podjęte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przez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niego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środki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są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wystarczające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do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wykazania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jego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rzetelności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w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szczególności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udowodnić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naprawienie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szkody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wyrządzonej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przestępstwem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lub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przestępstwem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skarbowym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zadośćuczynienie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pieniężne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za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doznaną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krzywdę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lub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naprawienie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szkody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wyczerpujące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wyjaśnienie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stanu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faktycznego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oraz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współpracę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z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organami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ścigania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oraz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podjęcie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konkretnych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środków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technicznych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organizacyjnych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i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kadrowych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które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są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odpowiednie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dla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zapobiegania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dalszym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przestępstwom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lub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przestępstwom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skarbowym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lub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nieprawidłowemu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postępowaniu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B2E14" w:rsidRPr="005C3DF9">
        <w:rPr>
          <w:rFonts w:ascii="Times New Roman" w:hAnsi="Times New Roman" w:cs="Times New Roman"/>
          <w:b/>
          <w:sz w:val="18"/>
          <w:szCs w:val="18"/>
        </w:rPr>
        <w:t>W</w:t>
      </w:r>
      <w:r w:rsidR="0001519A" w:rsidRPr="005C3DF9">
        <w:rPr>
          <w:rFonts w:ascii="Times New Roman" w:hAnsi="Times New Roman" w:cs="Times New Roman"/>
          <w:b/>
          <w:sz w:val="18"/>
          <w:szCs w:val="18"/>
        </w:rPr>
        <w:t>ykonawcy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Przepisu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zdania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pierwszego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nie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stosuje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się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jeżeli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wobec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B2E14" w:rsidRPr="005C3DF9">
        <w:rPr>
          <w:rFonts w:ascii="Times New Roman" w:hAnsi="Times New Roman" w:cs="Times New Roman"/>
          <w:b/>
          <w:sz w:val="18"/>
          <w:szCs w:val="18"/>
        </w:rPr>
        <w:t>W</w:t>
      </w:r>
      <w:r w:rsidR="0001519A" w:rsidRPr="005C3DF9">
        <w:rPr>
          <w:rFonts w:ascii="Times New Roman" w:hAnsi="Times New Roman" w:cs="Times New Roman"/>
          <w:b/>
          <w:sz w:val="18"/>
          <w:szCs w:val="18"/>
        </w:rPr>
        <w:t>ykonawcy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będącego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podmiotem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zbiorowym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orzeczono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prawomocnym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wyrokiem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sądu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zakaz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ubiegania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się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o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udzielenie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zamówienia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oraz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nie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upłynął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określony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w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tym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wyroku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okres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obowiązywania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tego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01519A" w:rsidRPr="005C3DF9">
        <w:rPr>
          <w:rFonts w:ascii="Times New Roman" w:hAnsi="Times New Roman" w:cs="Times New Roman"/>
          <w:b/>
          <w:sz w:val="18"/>
          <w:szCs w:val="18"/>
        </w:rPr>
        <w:t>zakazu</w:t>
      </w:r>
      <w:proofErr w:type="spellEnd"/>
      <w:r w:rsidR="0001519A" w:rsidRPr="005C3DF9">
        <w:rPr>
          <w:rFonts w:ascii="Times New Roman" w:hAnsi="Times New Roman" w:cs="Times New Roman"/>
          <w:b/>
          <w:sz w:val="18"/>
          <w:szCs w:val="18"/>
        </w:rPr>
        <w:t>.</w:t>
      </w:r>
    </w:p>
    <w:p w14:paraId="7C5DEB31" w14:textId="471C8892" w:rsidR="00E543D7" w:rsidRPr="002D7DF8" w:rsidRDefault="00E543D7" w:rsidP="005C3DF9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</w:p>
    <w:sectPr w:rsidR="00E543D7" w:rsidRPr="002D7DF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2412D" w:rsidRPr="00E943A2" w:rsidRDefault="00F2412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2412D" w:rsidRDefault="00F2412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2412D" w:rsidRDefault="00F2412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4FC6E93D" w:rsidR="00F2412D" w:rsidRDefault="00F241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BC2">
          <w:rPr>
            <w:noProof/>
          </w:rPr>
          <w:t>2</w:t>
        </w:r>
        <w:r>
          <w:fldChar w:fldCharType="end"/>
        </w:r>
      </w:p>
    </w:sdtContent>
  </w:sdt>
  <w:p w14:paraId="5727B93C" w14:textId="0A94169A" w:rsidR="00F2412D" w:rsidRDefault="00F24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007159"/>
      <w:docPartObj>
        <w:docPartGallery w:val="Page Numbers (Bottom of Page)"/>
        <w:docPartUnique/>
      </w:docPartObj>
    </w:sdtPr>
    <w:sdtContent>
      <w:p w14:paraId="0F4D9396" w14:textId="184C0449" w:rsidR="00AE3BC2" w:rsidRDefault="00AE3B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1460FD" w14:textId="77777777" w:rsidR="00F2412D" w:rsidRDefault="00F24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2412D" w:rsidRDefault="00F2412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2412D" w:rsidRDefault="00F2412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2412D" w:rsidRDefault="00F2412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A174" w14:textId="77777777" w:rsidR="00FA210E" w:rsidRPr="00801E8C" w:rsidRDefault="00F2412D" w:rsidP="00FA210E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/>
        <w:i/>
        <w:sz w:val="24"/>
        <w:szCs w:val="24"/>
        <w:lang w:eastAsia="pl-PL"/>
      </w:rPr>
    </w:pPr>
    <w:r>
      <w:tab/>
    </w:r>
    <w:r>
      <w:tab/>
    </w:r>
    <w:r w:rsidR="00FA210E">
      <w:rPr>
        <w:rFonts w:ascii="Times New Roman" w:eastAsia="Times New Roman" w:hAnsi="Times New Roman"/>
        <w:b/>
        <w:color w:val="000000"/>
        <w:sz w:val="24"/>
        <w:szCs w:val="20"/>
        <w:lang w:eastAsia="pl-PL"/>
      </w:rPr>
      <w:t>Załącznik nr 3</w:t>
    </w:r>
    <w:r w:rsidR="00FA210E" w:rsidRPr="00801E8C">
      <w:rPr>
        <w:rFonts w:ascii="Times New Roman" w:eastAsia="Times New Roman" w:hAnsi="Times New Roman"/>
        <w:b/>
        <w:color w:val="000000"/>
        <w:sz w:val="24"/>
        <w:szCs w:val="20"/>
        <w:lang w:eastAsia="pl-PL"/>
      </w:rPr>
      <w:t xml:space="preserve"> do Ogłoszenia </w:t>
    </w:r>
  </w:p>
  <w:p w14:paraId="1B24EA6F" w14:textId="77777777" w:rsidR="00FA210E" w:rsidRPr="00801E8C" w:rsidRDefault="00FA210E" w:rsidP="00FA210E">
    <w:pPr>
      <w:pBdr>
        <w:bottom w:val="single" w:sz="6" w:space="1" w:color="auto"/>
      </w:pBdr>
      <w:shd w:val="clear" w:color="auto" w:fill="FFFFFF"/>
      <w:spacing w:after="0" w:line="240" w:lineRule="auto"/>
      <w:ind w:right="-1"/>
      <w:jc w:val="right"/>
      <w:rPr>
        <w:rFonts w:ascii="Times New Roman" w:eastAsia="Times New Roman" w:hAnsi="Times New Roman"/>
        <w:i/>
        <w:sz w:val="24"/>
        <w:szCs w:val="24"/>
        <w:lang w:eastAsia="pl-PL"/>
      </w:rPr>
    </w:pPr>
    <w:r>
      <w:rPr>
        <w:rFonts w:ascii="Times New Roman" w:eastAsia="Times New Roman" w:hAnsi="Times New Roman"/>
        <w:i/>
        <w:sz w:val="24"/>
        <w:szCs w:val="24"/>
        <w:lang w:eastAsia="pl-PL"/>
      </w:rPr>
      <w:t>numer postępowania: DAZ/ZP/10/2019</w:t>
    </w:r>
  </w:p>
  <w:p w14:paraId="6B1723A6" w14:textId="6444487C" w:rsidR="00F2412D" w:rsidRPr="001D3E2D" w:rsidRDefault="00F2412D" w:rsidP="00FA210E">
    <w:pPr>
      <w:pStyle w:val="Nagwek"/>
      <w:spacing w:line="276" w:lineRule="auto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C3800"/>
    <w:multiLevelType w:val="hybridMultilevel"/>
    <w:tmpl w:val="C938F4C8"/>
    <w:lvl w:ilvl="0" w:tplc="346689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20DE0"/>
    <w:multiLevelType w:val="hybridMultilevel"/>
    <w:tmpl w:val="E5E631AA"/>
    <w:lvl w:ilvl="0" w:tplc="6AB2B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9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FF3199"/>
    <w:multiLevelType w:val="hybridMultilevel"/>
    <w:tmpl w:val="2380662A"/>
    <w:lvl w:ilvl="0" w:tplc="EFBCB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71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2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A59B5"/>
    <w:multiLevelType w:val="multilevel"/>
    <w:tmpl w:val="31364C70"/>
    <w:numStyleLink w:val="NBPpunktoryobrazkowe"/>
  </w:abstractNum>
  <w:abstractNum w:abstractNumId="75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2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951669E"/>
    <w:multiLevelType w:val="hybridMultilevel"/>
    <w:tmpl w:val="FDB6D874"/>
    <w:lvl w:ilvl="0" w:tplc="4D54F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4"/>
  </w:num>
  <w:num w:numId="2">
    <w:abstractNumId w:val="46"/>
  </w:num>
  <w:num w:numId="3">
    <w:abstractNumId w:val="12"/>
  </w:num>
  <w:num w:numId="4">
    <w:abstractNumId w:val="1"/>
  </w:num>
  <w:num w:numId="5">
    <w:abstractNumId w:val="0"/>
  </w:num>
  <w:num w:numId="6">
    <w:abstractNumId w:val="74"/>
  </w:num>
  <w:num w:numId="7">
    <w:abstractNumId w:val="58"/>
  </w:num>
  <w:num w:numId="8">
    <w:abstractNumId w:val="81"/>
  </w:num>
  <w:num w:numId="9">
    <w:abstractNumId w:val="52"/>
  </w:num>
  <w:num w:numId="10">
    <w:abstractNumId w:val="6"/>
  </w:num>
  <w:num w:numId="11">
    <w:abstractNumId w:val="7"/>
  </w:num>
  <w:num w:numId="12">
    <w:abstractNumId w:val="10"/>
  </w:num>
  <w:num w:numId="13">
    <w:abstractNumId w:val="41"/>
  </w:num>
  <w:num w:numId="14">
    <w:abstractNumId w:val="86"/>
  </w:num>
  <w:num w:numId="15">
    <w:abstractNumId w:val="11"/>
  </w:num>
  <w:num w:numId="16">
    <w:abstractNumId w:val="29"/>
  </w:num>
  <w:num w:numId="17">
    <w:abstractNumId w:val="67"/>
  </w:num>
  <w:num w:numId="18">
    <w:abstractNumId w:val="54"/>
  </w:num>
  <w:num w:numId="19">
    <w:abstractNumId w:val="72"/>
  </w:num>
  <w:num w:numId="20">
    <w:abstractNumId w:val="40"/>
  </w:num>
  <w:num w:numId="21">
    <w:abstractNumId w:val="19"/>
  </w:num>
  <w:num w:numId="22">
    <w:abstractNumId w:val="65"/>
  </w:num>
  <w:num w:numId="23">
    <w:abstractNumId w:val="16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8"/>
  </w:num>
  <w:num w:numId="30">
    <w:abstractNumId w:val="55"/>
  </w:num>
  <w:num w:numId="31">
    <w:abstractNumId w:val="77"/>
  </w:num>
  <w:num w:numId="32">
    <w:abstractNumId w:val="83"/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80"/>
  </w:num>
  <w:num w:numId="39">
    <w:abstractNumId w:val="22"/>
  </w:num>
  <w:num w:numId="40">
    <w:abstractNumId w:val="70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5"/>
  </w:num>
  <w:num w:numId="71">
    <w:abstractNumId w:val="82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60"/>
  </w:num>
  <w:num w:numId="77">
    <w:abstractNumId w:val="4"/>
  </w:num>
  <w:num w:numId="78">
    <w:abstractNumId w:val="84"/>
  </w:num>
  <w:num w:numId="79">
    <w:abstractNumId w:val="27"/>
  </w:num>
  <w:num w:numId="80">
    <w:abstractNumId w:val="51"/>
  </w:num>
  <w:num w:numId="81">
    <w:abstractNumId w:val="76"/>
  </w:num>
  <w:num w:numId="82">
    <w:abstractNumId w:val="71"/>
  </w:num>
  <w:num w:numId="83">
    <w:abstractNumId w:val="79"/>
  </w:num>
  <w:num w:numId="84">
    <w:abstractNumId w:val="73"/>
  </w:num>
  <w:num w:numId="85">
    <w:abstractNumId w:val="63"/>
  </w:num>
  <w:num w:numId="86">
    <w:abstractNumId w:val="42"/>
  </w:num>
  <w:num w:numId="87">
    <w:abstractNumId w:val="75"/>
  </w:num>
  <w:num w:numId="88">
    <w:abstractNumId w:val="56"/>
  </w:num>
  <w:num w:numId="89">
    <w:abstractNumId w:val="88"/>
  </w:num>
  <w:num w:numId="90">
    <w:abstractNumId w:val="61"/>
  </w:num>
  <w:num w:numId="91">
    <w:abstractNumId w:val="53"/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5F4B"/>
    <w:rsid w:val="000666E1"/>
    <w:rsid w:val="0007096F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87876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45DDA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190E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4C2D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3191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DF8"/>
    <w:rsid w:val="002E4057"/>
    <w:rsid w:val="002E43F8"/>
    <w:rsid w:val="002E745A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424A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1A3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3BC3"/>
    <w:rsid w:val="003B6A52"/>
    <w:rsid w:val="003C3CDB"/>
    <w:rsid w:val="003C610B"/>
    <w:rsid w:val="003D34BA"/>
    <w:rsid w:val="003D588D"/>
    <w:rsid w:val="003D5EF3"/>
    <w:rsid w:val="003D6F1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0A6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0C2"/>
    <w:rsid w:val="005272B4"/>
    <w:rsid w:val="00530A32"/>
    <w:rsid w:val="00530EC5"/>
    <w:rsid w:val="005326D7"/>
    <w:rsid w:val="00533A50"/>
    <w:rsid w:val="00534BDB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3DF9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789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57E19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18D2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8D3"/>
    <w:rsid w:val="006D29B6"/>
    <w:rsid w:val="006D4418"/>
    <w:rsid w:val="006D6781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0494"/>
    <w:rsid w:val="007611C5"/>
    <w:rsid w:val="007617BD"/>
    <w:rsid w:val="00762412"/>
    <w:rsid w:val="00762F52"/>
    <w:rsid w:val="00764722"/>
    <w:rsid w:val="00765313"/>
    <w:rsid w:val="007657E1"/>
    <w:rsid w:val="00766AC6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B719E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1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4B0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5D12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5667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7FE3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1BD"/>
    <w:rsid w:val="00A12C0D"/>
    <w:rsid w:val="00A22952"/>
    <w:rsid w:val="00A23963"/>
    <w:rsid w:val="00A24081"/>
    <w:rsid w:val="00A24642"/>
    <w:rsid w:val="00A26BAC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3B9E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5615"/>
    <w:rsid w:val="00AD6B02"/>
    <w:rsid w:val="00AD7B6D"/>
    <w:rsid w:val="00AE02E7"/>
    <w:rsid w:val="00AE06D1"/>
    <w:rsid w:val="00AE0904"/>
    <w:rsid w:val="00AE3BC2"/>
    <w:rsid w:val="00AE4CBF"/>
    <w:rsid w:val="00AE58CE"/>
    <w:rsid w:val="00AE675D"/>
    <w:rsid w:val="00AF0525"/>
    <w:rsid w:val="00AF2083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33CA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99C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4FE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876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35765"/>
    <w:rsid w:val="00C4117F"/>
    <w:rsid w:val="00C443DD"/>
    <w:rsid w:val="00C451A0"/>
    <w:rsid w:val="00C4672E"/>
    <w:rsid w:val="00C46A81"/>
    <w:rsid w:val="00C46C05"/>
    <w:rsid w:val="00C51143"/>
    <w:rsid w:val="00C52116"/>
    <w:rsid w:val="00C54488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4E99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56B1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66F33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4BDB"/>
    <w:rsid w:val="00DC746A"/>
    <w:rsid w:val="00DD125C"/>
    <w:rsid w:val="00DD5BE4"/>
    <w:rsid w:val="00DE27A0"/>
    <w:rsid w:val="00DE4C33"/>
    <w:rsid w:val="00DE72A3"/>
    <w:rsid w:val="00DE7E6C"/>
    <w:rsid w:val="00DE7F0E"/>
    <w:rsid w:val="00DE7F16"/>
    <w:rsid w:val="00DF0C14"/>
    <w:rsid w:val="00DF1698"/>
    <w:rsid w:val="00DF291C"/>
    <w:rsid w:val="00DF3796"/>
    <w:rsid w:val="00DF5848"/>
    <w:rsid w:val="00DF761C"/>
    <w:rsid w:val="00E02304"/>
    <w:rsid w:val="00E02430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357E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412D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09B9"/>
    <w:rsid w:val="00F64139"/>
    <w:rsid w:val="00F649E4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210E"/>
    <w:rsid w:val="00FA42DC"/>
    <w:rsid w:val="00FA7D05"/>
    <w:rsid w:val="00FB07CD"/>
    <w:rsid w:val="00FB1AF4"/>
    <w:rsid w:val="00FB30FE"/>
    <w:rsid w:val="00FB4397"/>
    <w:rsid w:val="00FC10DF"/>
    <w:rsid w:val="00FC2BED"/>
    <w:rsid w:val="00FC4994"/>
    <w:rsid w:val="00FD1578"/>
    <w:rsid w:val="00FD193A"/>
    <w:rsid w:val="00FD22DA"/>
    <w:rsid w:val="00FD4071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aliases w:val="Znak10,Podrozdział,Footnote,Podrozdzia3, Znak10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1D9E15-6E04-41DF-8441-9C388F4E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</TotalTime>
  <Pages>2</Pages>
  <Words>769</Words>
  <Characters>4616</Characters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2019-09-23T11:14:00Z</cp:lastPrinted>
  <dcterms:created xsi:type="dcterms:W3CDTF">2019-11-07T13:57:00Z</dcterms:created>
  <dcterms:modified xsi:type="dcterms:W3CDTF">2019-11-08T08:35:00Z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