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ED5E" w14:textId="77777777" w:rsidR="00464A64" w:rsidRDefault="00464A64" w:rsidP="00464A64">
      <w:pPr>
        <w:pStyle w:val="Nagwek"/>
        <w:spacing w:line="276" w:lineRule="auto"/>
        <w:jc w:val="right"/>
        <w:rPr>
          <w:i/>
          <w:sz w:val="22"/>
          <w:szCs w:val="22"/>
        </w:rPr>
      </w:pPr>
      <w:r w:rsidRPr="006A2363">
        <w:rPr>
          <w:i/>
          <w:sz w:val="22"/>
          <w:szCs w:val="22"/>
        </w:rPr>
        <w:t xml:space="preserve">Załącznik nr </w:t>
      </w:r>
      <w:r>
        <w:rPr>
          <w:i/>
          <w:sz w:val="22"/>
          <w:szCs w:val="22"/>
        </w:rPr>
        <w:t>2</w:t>
      </w:r>
      <w:r w:rsidRPr="006A2363">
        <w:rPr>
          <w:i/>
          <w:sz w:val="22"/>
          <w:szCs w:val="22"/>
        </w:rPr>
        <w:t xml:space="preserve"> do SIWZ</w:t>
      </w:r>
    </w:p>
    <w:p w14:paraId="41E0BF24" w14:textId="7B27A44D" w:rsidR="00464A64" w:rsidRPr="00464A64" w:rsidRDefault="00464A64" w:rsidP="00464A64">
      <w:pPr>
        <w:jc w:val="right"/>
        <w:rPr>
          <w:i/>
          <w:sz w:val="22"/>
          <w:szCs w:val="22"/>
        </w:rPr>
      </w:pPr>
      <w:r>
        <w:rPr>
          <w:i/>
          <w:sz w:val="22"/>
          <w:szCs w:val="22"/>
        </w:rPr>
        <w:t>numer postępowania DAZ/ZP/3/2019</w:t>
      </w:r>
    </w:p>
    <w:p w14:paraId="2653DF51" w14:textId="77777777" w:rsidR="00464A64" w:rsidRDefault="00464A64" w:rsidP="00E51A40">
      <w:pPr>
        <w:pStyle w:val="Tytu"/>
        <w:tabs>
          <w:tab w:val="center" w:pos="4536"/>
          <w:tab w:val="right" w:pos="9072"/>
        </w:tabs>
        <w:ind w:firstLine="7371"/>
        <w:jc w:val="both"/>
        <w:rPr>
          <w:sz w:val="22"/>
          <w:szCs w:val="22"/>
        </w:rPr>
      </w:pPr>
    </w:p>
    <w:p w14:paraId="4E3CBB9B" w14:textId="4EB58FA0" w:rsidR="00E51A40" w:rsidRDefault="00E51A40" w:rsidP="005A6697">
      <w:pPr>
        <w:pStyle w:val="Tytu"/>
        <w:tabs>
          <w:tab w:val="center" w:pos="4536"/>
          <w:tab w:val="right" w:pos="9072"/>
        </w:tabs>
        <w:ind w:firstLine="7371"/>
        <w:jc w:val="right"/>
        <w:rPr>
          <w:sz w:val="22"/>
          <w:szCs w:val="22"/>
        </w:rPr>
      </w:pPr>
      <w:r>
        <w:rPr>
          <w:sz w:val="22"/>
          <w:szCs w:val="22"/>
        </w:rPr>
        <w:t>projekt</w:t>
      </w:r>
    </w:p>
    <w:p w14:paraId="1528562E" w14:textId="77777777" w:rsidR="001E280D" w:rsidRDefault="001E280D" w:rsidP="001E280D">
      <w:pPr>
        <w:pStyle w:val="Tytu"/>
        <w:tabs>
          <w:tab w:val="center" w:pos="4536"/>
          <w:tab w:val="right" w:pos="9072"/>
        </w:tabs>
        <w:rPr>
          <w:sz w:val="22"/>
          <w:szCs w:val="22"/>
        </w:rPr>
      </w:pPr>
      <w:r>
        <w:rPr>
          <w:sz w:val="22"/>
          <w:szCs w:val="22"/>
        </w:rPr>
        <w:t>Umowa</w:t>
      </w:r>
    </w:p>
    <w:p w14:paraId="477ED2F7" w14:textId="77777777" w:rsidR="001E280D" w:rsidRDefault="001E280D" w:rsidP="001E280D">
      <w:pPr>
        <w:pStyle w:val="Tytu"/>
        <w:rPr>
          <w:sz w:val="22"/>
          <w:szCs w:val="22"/>
        </w:rPr>
      </w:pPr>
      <w:r>
        <w:rPr>
          <w:sz w:val="22"/>
          <w:szCs w:val="22"/>
        </w:rPr>
        <w:t xml:space="preserve">o wykonanie robót </w:t>
      </w:r>
      <w:r w:rsidR="00670961">
        <w:rPr>
          <w:sz w:val="22"/>
          <w:szCs w:val="22"/>
        </w:rPr>
        <w:t>budowlanych</w:t>
      </w:r>
    </w:p>
    <w:p w14:paraId="677026AB" w14:textId="77777777" w:rsidR="001E280D" w:rsidRDefault="001E280D" w:rsidP="001E280D">
      <w:pPr>
        <w:jc w:val="center"/>
        <w:rPr>
          <w:b/>
          <w:sz w:val="22"/>
          <w:szCs w:val="22"/>
        </w:rPr>
      </w:pPr>
      <w:r>
        <w:rPr>
          <w:b/>
          <w:sz w:val="22"/>
          <w:szCs w:val="22"/>
        </w:rPr>
        <w:t>nr …../2019</w:t>
      </w:r>
    </w:p>
    <w:p w14:paraId="54885F43" w14:textId="77777777" w:rsidR="001E280D" w:rsidRDefault="001E280D" w:rsidP="001E280D">
      <w:pPr>
        <w:rPr>
          <w:sz w:val="22"/>
          <w:szCs w:val="22"/>
        </w:rPr>
      </w:pPr>
    </w:p>
    <w:p w14:paraId="0EBB71D2" w14:textId="77777777" w:rsidR="001E280D" w:rsidRDefault="001E280D" w:rsidP="001E280D">
      <w:pPr>
        <w:rPr>
          <w:sz w:val="22"/>
          <w:szCs w:val="22"/>
        </w:rPr>
      </w:pPr>
      <w:r>
        <w:rPr>
          <w:sz w:val="22"/>
          <w:szCs w:val="22"/>
        </w:rPr>
        <w:t>zawarta w dniu ………………………………. 2019 r. w Warszawie pomiędzy:</w:t>
      </w:r>
    </w:p>
    <w:p w14:paraId="480A4F05" w14:textId="77777777" w:rsidR="001E280D" w:rsidRDefault="001E280D" w:rsidP="001E280D">
      <w:pPr>
        <w:jc w:val="both"/>
        <w:rPr>
          <w:sz w:val="22"/>
          <w:szCs w:val="22"/>
        </w:rPr>
      </w:pPr>
    </w:p>
    <w:p w14:paraId="4E864277" w14:textId="77777777" w:rsidR="001E280D" w:rsidRDefault="001E280D" w:rsidP="001E280D">
      <w:pPr>
        <w:jc w:val="both"/>
        <w:rPr>
          <w:sz w:val="22"/>
          <w:szCs w:val="22"/>
        </w:rPr>
      </w:pPr>
      <w:r>
        <w:rPr>
          <w:b/>
          <w:sz w:val="22"/>
          <w:szCs w:val="22"/>
        </w:rPr>
        <w:t xml:space="preserve">Bankowym Funduszem Gwarancyjnym </w:t>
      </w:r>
      <w:r>
        <w:rPr>
          <w:sz w:val="22"/>
          <w:szCs w:val="22"/>
        </w:rPr>
        <w:t>z siedzibą w Warszawie, ul. ks. Ignacego Jana Skorupki 4, 00-546 Warszawa, działającym na podstawie ustawy z dnia 10 czerwca 2016 r. o Bankowym Funduszu Gwarancyjnym, systemie gwarantowania depozytów oraz przymusowej restrukturyzacji (Dz. U. z 201</w:t>
      </w:r>
      <w:r w:rsidR="00670961">
        <w:rPr>
          <w:sz w:val="22"/>
          <w:szCs w:val="22"/>
        </w:rPr>
        <w:t>9</w:t>
      </w:r>
      <w:r>
        <w:rPr>
          <w:sz w:val="22"/>
          <w:szCs w:val="22"/>
        </w:rPr>
        <w:t xml:space="preserve"> r. poz. </w:t>
      </w:r>
      <w:r w:rsidR="00670961">
        <w:rPr>
          <w:sz w:val="22"/>
          <w:szCs w:val="22"/>
        </w:rPr>
        <w:t>795 i 730</w:t>
      </w:r>
      <w:r>
        <w:rPr>
          <w:sz w:val="22"/>
          <w:szCs w:val="22"/>
        </w:rPr>
        <w:t>), posiadającym NIP: 525-10-52-103 oraz REGON: 010978710, reprezentowanym przez:</w:t>
      </w:r>
    </w:p>
    <w:p w14:paraId="0FB0AC4B" w14:textId="77777777" w:rsidR="001E280D" w:rsidRDefault="001E280D" w:rsidP="001E280D">
      <w:pPr>
        <w:jc w:val="both"/>
        <w:rPr>
          <w:sz w:val="22"/>
          <w:szCs w:val="22"/>
        </w:rPr>
      </w:pPr>
    </w:p>
    <w:p w14:paraId="07CE83A7" w14:textId="37030EEA" w:rsidR="001E280D" w:rsidRDefault="0038122B" w:rsidP="00762421">
      <w:pPr>
        <w:numPr>
          <w:ilvl w:val="0"/>
          <w:numId w:val="1"/>
        </w:numPr>
        <w:spacing w:line="276" w:lineRule="auto"/>
        <w:ind w:left="284" w:hanging="284"/>
        <w:rPr>
          <w:sz w:val="22"/>
          <w:szCs w:val="22"/>
        </w:rPr>
      </w:pPr>
      <w:r>
        <w:rPr>
          <w:sz w:val="22"/>
          <w:szCs w:val="22"/>
        </w:rPr>
        <w:t xml:space="preserve">………………………. </w:t>
      </w:r>
      <w:r w:rsidR="001E280D">
        <w:rPr>
          <w:sz w:val="22"/>
          <w:szCs w:val="22"/>
        </w:rPr>
        <w:t xml:space="preserve">- </w:t>
      </w:r>
      <w:r>
        <w:rPr>
          <w:sz w:val="22"/>
          <w:szCs w:val="22"/>
        </w:rPr>
        <w:t>………………………………………………..</w:t>
      </w:r>
    </w:p>
    <w:p w14:paraId="7307542C" w14:textId="77777777" w:rsidR="0038122B" w:rsidRDefault="0038122B" w:rsidP="00762421">
      <w:pPr>
        <w:numPr>
          <w:ilvl w:val="0"/>
          <w:numId w:val="1"/>
        </w:numPr>
        <w:spacing w:line="276" w:lineRule="auto"/>
        <w:ind w:left="284" w:hanging="284"/>
        <w:rPr>
          <w:sz w:val="22"/>
          <w:szCs w:val="22"/>
        </w:rPr>
      </w:pPr>
      <w:r>
        <w:rPr>
          <w:sz w:val="22"/>
          <w:szCs w:val="22"/>
        </w:rPr>
        <w:t>………………………. - ………………………………………………..</w:t>
      </w:r>
    </w:p>
    <w:p w14:paraId="685E11AB" w14:textId="77777777" w:rsidR="001E280D" w:rsidRDefault="001E280D" w:rsidP="001E280D">
      <w:pPr>
        <w:ind w:left="284"/>
        <w:rPr>
          <w:sz w:val="22"/>
          <w:szCs w:val="22"/>
        </w:rPr>
      </w:pPr>
    </w:p>
    <w:p w14:paraId="7BD8C142" w14:textId="77777777" w:rsidR="001E280D" w:rsidRDefault="001E280D" w:rsidP="001E280D">
      <w:pPr>
        <w:spacing w:before="96"/>
        <w:jc w:val="both"/>
        <w:rPr>
          <w:sz w:val="22"/>
          <w:szCs w:val="22"/>
        </w:rPr>
      </w:pPr>
      <w:r>
        <w:rPr>
          <w:sz w:val="22"/>
          <w:szCs w:val="22"/>
        </w:rPr>
        <w:t xml:space="preserve">- zwanym w dalszej części </w:t>
      </w:r>
      <w:r>
        <w:rPr>
          <w:b/>
          <w:sz w:val="22"/>
          <w:szCs w:val="22"/>
        </w:rPr>
        <w:t>„Zamawiającym”</w:t>
      </w:r>
    </w:p>
    <w:p w14:paraId="457AEFA5" w14:textId="77777777" w:rsidR="001E280D" w:rsidRDefault="001E280D" w:rsidP="001E280D">
      <w:pPr>
        <w:jc w:val="both"/>
        <w:rPr>
          <w:sz w:val="22"/>
          <w:szCs w:val="22"/>
        </w:rPr>
      </w:pPr>
    </w:p>
    <w:p w14:paraId="184871B9" w14:textId="7CF097CB" w:rsidR="001E280D" w:rsidRDefault="001E280D" w:rsidP="001E280D">
      <w:pPr>
        <w:overflowPunct w:val="0"/>
        <w:autoSpaceDE w:val="0"/>
        <w:autoSpaceDN w:val="0"/>
        <w:adjustRightInd w:val="0"/>
        <w:jc w:val="both"/>
        <w:rPr>
          <w:sz w:val="22"/>
          <w:szCs w:val="22"/>
        </w:rPr>
      </w:pPr>
    </w:p>
    <w:p w14:paraId="2E3F8573" w14:textId="77777777" w:rsidR="001E280D" w:rsidRDefault="001E280D" w:rsidP="001E280D">
      <w:pPr>
        <w:overflowPunct w:val="0"/>
        <w:autoSpaceDE w:val="0"/>
        <w:autoSpaceDN w:val="0"/>
        <w:adjustRightInd w:val="0"/>
        <w:jc w:val="both"/>
      </w:pPr>
      <w:r>
        <w:t>a</w:t>
      </w:r>
    </w:p>
    <w:p w14:paraId="44F0CFFF" w14:textId="77777777" w:rsidR="0038122B" w:rsidRDefault="0038122B" w:rsidP="001E280D">
      <w:pPr>
        <w:overflowPunct w:val="0"/>
        <w:autoSpaceDE w:val="0"/>
        <w:autoSpaceDN w:val="0"/>
        <w:adjustRightInd w:val="0"/>
        <w:jc w:val="both"/>
        <w:rPr>
          <w:sz w:val="22"/>
          <w:szCs w:val="22"/>
        </w:rPr>
      </w:pPr>
    </w:p>
    <w:p w14:paraId="6A88F2A8" w14:textId="4CCF6FCE" w:rsidR="001E280D" w:rsidRDefault="0038122B" w:rsidP="00762421">
      <w:pPr>
        <w:overflowPunct w:val="0"/>
        <w:autoSpaceDE w:val="0"/>
        <w:autoSpaceDN w:val="0"/>
        <w:adjustRightInd w:val="0"/>
        <w:spacing w:line="276" w:lineRule="auto"/>
        <w:jc w:val="both"/>
        <w:rPr>
          <w:sz w:val="22"/>
          <w:szCs w:val="22"/>
        </w:rPr>
      </w:pPr>
      <w:r>
        <w:rPr>
          <w:sz w:val="22"/>
          <w:szCs w:val="22"/>
        </w:rPr>
        <w:t>……………………………………………………………………………………………………………</w:t>
      </w:r>
    </w:p>
    <w:p w14:paraId="22D21690" w14:textId="6088B4F2" w:rsidR="001E280D" w:rsidRDefault="0038122B" w:rsidP="00762421">
      <w:pPr>
        <w:spacing w:line="276" w:lineRule="auto"/>
        <w:jc w:val="both"/>
        <w:rPr>
          <w:sz w:val="22"/>
          <w:szCs w:val="22"/>
        </w:rPr>
      </w:pPr>
      <w:r>
        <w:rPr>
          <w:sz w:val="22"/>
          <w:szCs w:val="22"/>
        </w:rPr>
        <w:t>……………………………………………………………………………………………………………</w:t>
      </w:r>
    </w:p>
    <w:p w14:paraId="779281D3" w14:textId="63ED545F" w:rsidR="0038122B" w:rsidRDefault="0038122B" w:rsidP="00762421">
      <w:pPr>
        <w:spacing w:line="276" w:lineRule="auto"/>
        <w:jc w:val="both"/>
        <w:rPr>
          <w:sz w:val="22"/>
          <w:szCs w:val="22"/>
        </w:rPr>
      </w:pPr>
      <w:r>
        <w:rPr>
          <w:sz w:val="22"/>
          <w:szCs w:val="22"/>
        </w:rPr>
        <w:t>……………………………………………………………………………………………………………</w:t>
      </w:r>
    </w:p>
    <w:p w14:paraId="22CABC72" w14:textId="252863CB" w:rsidR="0038122B" w:rsidRDefault="0038122B" w:rsidP="00762421">
      <w:pPr>
        <w:spacing w:line="276" w:lineRule="auto"/>
        <w:jc w:val="both"/>
        <w:rPr>
          <w:sz w:val="22"/>
          <w:szCs w:val="22"/>
        </w:rPr>
      </w:pPr>
      <w:r>
        <w:rPr>
          <w:sz w:val="22"/>
          <w:szCs w:val="22"/>
        </w:rPr>
        <w:t>……………………………………………………………………………………………………………</w:t>
      </w:r>
    </w:p>
    <w:p w14:paraId="19891B9F" w14:textId="59A8C150" w:rsidR="0038122B" w:rsidRDefault="0038122B" w:rsidP="00762421">
      <w:pPr>
        <w:spacing w:line="276" w:lineRule="auto"/>
        <w:jc w:val="both"/>
        <w:rPr>
          <w:sz w:val="22"/>
          <w:szCs w:val="22"/>
        </w:rPr>
      </w:pPr>
      <w:r>
        <w:rPr>
          <w:sz w:val="22"/>
          <w:szCs w:val="22"/>
        </w:rPr>
        <w:t xml:space="preserve">…………………………………………………………………………………………………………… </w:t>
      </w:r>
    </w:p>
    <w:p w14:paraId="3A0CF4CD" w14:textId="77777777" w:rsidR="0038122B" w:rsidRDefault="0038122B" w:rsidP="001E280D">
      <w:pPr>
        <w:jc w:val="both"/>
        <w:rPr>
          <w:sz w:val="22"/>
          <w:szCs w:val="22"/>
        </w:rPr>
      </w:pPr>
    </w:p>
    <w:p w14:paraId="70B84BA1" w14:textId="77777777" w:rsidR="001E280D" w:rsidRDefault="001E280D" w:rsidP="001E280D">
      <w:pPr>
        <w:jc w:val="both"/>
        <w:rPr>
          <w:sz w:val="22"/>
          <w:szCs w:val="22"/>
        </w:rPr>
      </w:pPr>
      <w:r>
        <w:rPr>
          <w:sz w:val="22"/>
          <w:szCs w:val="22"/>
        </w:rPr>
        <w:t xml:space="preserve"> - zwan</w:t>
      </w:r>
      <w:r w:rsidR="008E2227">
        <w:rPr>
          <w:sz w:val="22"/>
          <w:szCs w:val="22"/>
        </w:rPr>
        <w:t>ą/</w:t>
      </w:r>
      <w:proofErr w:type="spellStart"/>
      <w:r>
        <w:rPr>
          <w:sz w:val="22"/>
          <w:szCs w:val="22"/>
        </w:rPr>
        <w:t>ym</w:t>
      </w:r>
      <w:proofErr w:type="spellEnd"/>
      <w:r>
        <w:rPr>
          <w:sz w:val="22"/>
          <w:szCs w:val="22"/>
        </w:rPr>
        <w:t xml:space="preserve"> w dalszej części</w:t>
      </w:r>
      <w:r>
        <w:rPr>
          <w:b/>
          <w:sz w:val="22"/>
          <w:szCs w:val="22"/>
        </w:rPr>
        <w:t xml:space="preserve"> „Wykonawcą”</w:t>
      </w:r>
      <w:r>
        <w:rPr>
          <w:sz w:val="22"/>
          <w:szCs w:val="22"/>
        </w:rPr>
        <w:t xml:space="preserve">, </w:t>
      </w:r>
    </w:p>
    <w:p w14:paraId="693A5DF7" w14:textId="77777777" w:rsidR="001E280D" w:rsidRDefault="001E280D" w:rsidP="001E280D">
      <w:pPr>
        <w:jc w:val="both"/>
        <w:rPr>
          <w:sz w:val="22"/>
          <w:szCs w:val="22"/>
        </w:rPr>
      </w:pPr>
    </w:p>
    <w:p w14:paraId="7F33BDF2" w14:textId="77777777" w:rsidR="001E280D" w:rsidRDefault="001E280D" w:rsidP="001E280D">
      <w:pPr>
        <w:jc w:val="both"/>
        <w:rPr>
          <w:sz w:val="22"/>
          <w:szCs w:val="22"/>
        </w:rPr>
      </w:pPr>
      <w:r>
        <w:rPr>
          <w:sz w:val="22"/>
          <w:szCs w:val="22"/>
        </w:rPr>
        <w:t xml:space="preserve">łącznie zwanymi dalej również </w:t>
      </w:r>
      <w:r>
        <w:rPr>
          <w:b/>
          <w:sz w:val="22"/>
          <w:szCs w:val="22"/>
        </w:rPr>
        <w:t>,,Stronami”</w:t>
      </w:r>
      <w:r>
        <w:rPr>
          <w:sz w:val="22"/>
          <w:szCs w:val="22"/>
        </w:rPr>
        <w:t xml:space="preserve">, a każdy z osobna </w:t>
      </w:r>
      <w:r>
        <w:rPr>
          <w:b/>
          <w:sz w:val="22"/>
          <w:szCs w:val="22"/>
        </w:rPr>
        <w:t>,,Stroną”</w:t>
      </w:r>
      <w:r>
        <w:rPr>
          <w:sz w:val="22"/>
          <w:szCs w:val="22"/>
        </w:rPr>
        <w:t>,</w:t>
      </w:r>
    </w:p>
    <w:p w14:paraId="7F0AD85C" w14:textId="77777777" w:rsidR="001E280D" w:rsidRDefault="001E280D" w:rsidP="001E280D">
      <w:pPr>
        <w:suppressAutoHyphens/>
        <w:jc w:val="both"/>
        <w:rPr>
          <w:sz w:val="22"/>
          <w:szCs w:val="22"/>
        </w:rPr>
      </w:pPr>
    </w:p>
    <w:p w14:paraId="5E1B2D8B" w14:textId="140E6DE1" w:rsidR="001E280D" w:rsidRDefault="001E280D" w:rsidP="001E280D">
      <w:pPr>
        <w:jc w:val="both"/>
        <w:rPr>
          <w:sz w:val="22"/>
          <w:szCs w:val="22"/>
        </w:rPr>
      </w:pPr>
      <w:r>
        <w:rPr>
          <w:sz w:val="22"/>
          <w:szCs w:val="22"/>
        </w:rPr>
        <w:t>w wyniku przeprowadzonego postępowania o udzielenie zamówienia publicznego o numerze DAZ/ZP/../2019 realizowanego w trybie przetargu nieograniczonego pod nazwą „</w:t>
      </w:r>
      <w:r>
        <w:rPr>
          <w:spacing w:val="-3"/>
          <w:sz w:val="22"/>
          <w:szCs w:val="22"/>
        </w:rPr>
        <w:t xml:space="preserve">Wykonanie robót </w:t>
      </w:r>
      <w:r w:rsidR="00670961">
        <w:rPr>
          <w:spacing w:val="-3"/>
          <w:sz w:val="22"/>
          <w:szCs w:val="22"/>
        </w:rPr>
        <w:t xml:space="preserve">budowlanych </w:t>
      </w:r>
      <w:r>
        <w:rPr>
          <w:spacing w:val="-3"/>
          <w:sz w:val="22"/>
          <w:szCs w:val="22"/>
        </w:rPr>
        <w:t xml:space="preserve">polegających na wymianie pionów i poziomów instalacji grzewczych </w:t>
      </w:r>
      <w:r w:rsidR="002B7CC5">
        <w:rPr>
          <w:spacing w:val="-3"/>
          <w:sz w:val="22"/>
          <w:szCs w:val="22"/>
        </w:rPr>
        <w:t>oraz</w:t>
      </w:r>
      <w:r>
        <w:rPr>
          <w:spacing w:val="-3"/>
          <w:sz w:val="22"/>
          <w:szCs w:val="22"/>
        </w:rPr>
        <w:t xml:space="preserve"> chłodu w budynku Bankowego Funduszu Gwarancyjnego”</w:t>
      </w:r>
      <w:r>
        <w:rPr>
          <w:sz w:val="22"/>
          <w:szCs w:val="22"/>
        </w:rPr>
        <w:t>, w procedurze właściwej dla zamówień publicznych o wartości szacunkowej poniżej kwoty określonej w przepisach wydanych na po</w:t>
      </w:r>
      <w:r w:rsidR="00E51A40">
        <w:rPr>
          <w:sz w:val="22"/>
          <w:szCs w:val="22"/>
        </w:rPr>
        <w:t>dstawie art. 11 ust. 8 ustawy z </w:t>
      </w:r>
      <w:r>
        <w:rPr>
          <w:sz w:val="22"/>
          <w:szCs w:val="22"/>
        </w:rPr>
        <w:t>dnia 29 stycznia 2004 r. – Prawo zamówień publicznych (Dz. U. z 2018 r. poz. 1986</w:t>
      </w:r>
      <w:r w:rsidR="008E2227">
        <w:rPr>
          <w:sz w:val="22"/>
          <w:szCs w:val="22"/>
        </w:rPr>
        <w:t>,</w:t>
      </w:r>
      <w:r>
        <w:rPr>
          <w:sz w:val="22"/>
          <w:szCs w:val="22"/>
        </w:rPr>
        <w:t xml:space="preserve"> z </w:t>
      </w:r>
      <w:proofErr w:type="spellStart"/>
      <w:r>
        <w:rPr>
          <w:sz w:val="22"/>
          <w:szCs w:val="22"/>
        </w:rPr>
        <w:t>późn</w:t>
      </w:r>
      <w:proofErr w:type="spellEnd"/>
      <w:r>
        <w:rPr>
          <w:sz w:val="22"/>
          <w:szCs w:val="22"/>
        </w:rPr>
        <w:t xml:space="preserve">. zm., dalej </w:t>
      </w:r>
      <w:r>
        <w:rPr>
          <w:b/>
          <w:sz w:val="22"/>
          <w:szCs w:val="22"/>
        </w:rPr>
        <w:t xml:space="preserve">„ustawa </w:t>
      </w:r>
      <w:proofErr w:type="spellStart"/>
      <w:r>
        <w:rPr>
          <w:b/>
          <w:sz w:val="22"/>
          <w:szCs w:val="22"/>
        </w:rPr>
        <w:t>Pzp</w:t>
      </w:r>
      <w:proofErr w:type="spellEnd"/>
      <w:r>
        <w:rPr>
          <w:b/>
          <w:sz w:val="22"/>
          <w:szCs w:val="22"/>
        </w:rPr>
        <w:t>”</w:t>
      </w:r>
      <w:r>
        <w:rPr>
          <w:sz w:val="22"/>
          <w:szCs w:val="22"/>
        </w:rPr>
        <w:t xml:space="preserve">) o następującej treści (dalej </w:t>
      </w:r>
      <w:r>
        <w:rPr>
          <w:b/>
          <w:sz w:val="22"/>
          <w:szCs w:val="22"/>
        </w:rPr>
        <w:t>„Umowa”</w:t>
      </w:r>
      <w:r>
        <w:rPr>
          <w:sz w:val="22"/>
          <w:szCs w:val="22"/>
        </w:rPr>
        <w:t>):</w:t>
      </w:r>
    </w:p>
    <w:p w14:paraId="53AF0B88" w14:textId="77777777" w:rsidR="001E280D" w:rsidRDefault="001E280D" w:rsidP="001E280D">
      <w:pPr>
        <w:jc w:val="both"/>
        <w:rPr>
          <w:sz w:val="22"/>
          <w:szCs w:val="22"/>
        </w:rPr>
      </w:pPr>
    </w:p>
    <w:p w14:paraId="7D5A38AB" w14:textId="77777777" w:rsidR="008E2227" w:rsidRPr="008E14EF" w:rsidRDefault="008E2227" w:rsidP="008E2227">
      <w:pPr>
        <w:jc w:val="both"/>
        <w:rPr>
          <w:sz w:val="22"/>
          <w:szCs w:val="22"/>
        </w:rPr>
      </w:pPr>
      <w:r w:rsidRPr="008E14EF">
        <w:rPr>
          <w:iCs/>
          <w:sz w:val="22"/>
          <w:szCs w:val="22"/>
        </w:rPr>
        <w:t xml:space="preserve">Wykonawca </w:t>
      </w:r>
      <w:r w:rsidRPr="008E14EF">
        <w:rPr>
          <w:sz w:val="22"/>
          <w:szCs w:val="22"/>
        </w:rPr>
        <w:t>oświadcza, że:</w:t>
      </w:r>
    </w:p>
    <w:p w14:paraId="093CF747" w14:textId="77777777" w:rsidR="008E2227" w:rsidRPr="008E14EF" w:rsidRDefault="008E2227" w:rsidP="008E2227">
      <w:pPr>
        <w:pStyle w:val="Akapitzlist"/>
        <w:widowControl/>
        <w:numPr>
          <w:ilvl w:val="0"/>
          <w:numId w:val="2"/>
        </w:numPr>
        <w:autoSpaceDE/>
        <w:adjustRightInd/>
        <w:jc w:val="both"/>
        <w:rPr>
          <w:sz w:val="22"/>
          <w:szCs w:val="22"/>
        </w:rPr>
      </w:pPr>
      <w:r w:rsidRPr="008E14EF">
        <w:rPr>
          <w:sz w:val="22"/>
          <w:szCs w:val="22"/>
        </w:rPr>
        <w:t>jest podatnikiem VAT „czynnym” / „zwolnionym” / nie jest podatnikiem VAT,</w:t>
      </w:r>
    </w:p>
    <w:p w14:paraId="02E71BB7" w14:textId="77777777" w:rsidR="008E2227" w:rsidRPr="008E14EF" w:rsidRDefault="008E2227" w:rsidP="008E2227">
      <w:pPr>
        <w:pStyle w:val="Default"/>
        <w:widowControl/>
        <w:numPr>
          <w:ilvl w:val="0"/>
          <w:numId w:val="2"/>
        </w:numPr>
        <w:autoSpaceDE/>
        <w:adjustRightInd/>
        <w:jc w:val="both"/>
        <w:rPr>
          <w:sz w:val="22"/>
          <w:szCs w:val="22"/>
        </w:rPr>
      </w:pPr>
      <w:r w:rsidRPr="008E14EF">
        <w:rPr>
          <w:sz w:val="22"/>
          <w:szCs w:val="22"/>
        </w:rPr>
        <w:t xml:space="preserve"> (a) zawierając Umowę działa w ramach prowadzonej działalności gospodarczej / poza prowadzoną działalnością gospodarczą,</w:t>
      </w:r>
    </w:p>
    <w:p w14:paraId="771EE271" w14:textId="77777777" w:rsidR="008E2227" w:rsidRPr="008E14EF" w:rsidRDefault="008E2227" w:rsidP="008E2227">
      <w:pPr>
        <w:pStyle w:val="Akapitzlist"/>
        <w:spacing w:line="280" w:lineRule="exact"/>
        <w:ind w:left="360"/>
        <w:jc w:val="both"/>
        <w:rPr>
          <w:sz w:val="22"/>
          <w:szCs w:val="22"/>
        </w:rPr>
      </w:pPr>
      <w:r w:rsidRPr="008E14EF">
        <w:rPr>
          <w:sz w:val="22"/>
          <w:szCs w:val="22"/>
        </w:rPr>
        <w:t>albo</w:t>
      </w:r>
    </w:p>
    <w:p w14:paraId="76E1F446" w14:textId="77777777" w:rsidR="008E2227" w:rsidRPr="005A2DEA" w:rsidRDefault="008E2227" w:rsidP="008E2227">
      <w:pPr>
        <w:pStyle w:val="Akapitzlist"/>
        <w:jc w:val="both"/>
        <w:rPr>
          <w:sz w:val="22"/>
          <w:szCs w:val="22"/>
        </w:rPr>
      </w:pPr>
      <w:r w:rsidRPr="008E14EF">
        <w:rPr>
          <w:sz w:val="22"/>
          <w:szCs w:val="22"/>
        </w:rPr>
        <w:t>(b) nie prowadzi działalności gospodarczej.</w:t>
      </w:r>
      <w:r w:rsidRPr="005A2DEA">
        <w:rPr>
          <w:rStyle w:val="Odwoanieprzypisudolnego"/>
          <w:sz w:val="22"/>
          <w:szCs w:val="22"/>
        </w:rPr>
        <w:t xml:space="preserve"> </w:t>
      </w:r>
    </w:p>
    <w:p w14:paraId="24160C96" w14:textId="77777777" w:rsidR="001E280D" w:rsidRDefault="001E280D" w:rsidP="001E280D">
      <w:pPr>
        <w:pStyle w:val="Akapitzlist"/>
        <w:spacing w:line="280" w:lineRule="exact"/>
        <w:ind w:left="720"/>
        <w:jc w:val="both"/>
        <w:rPr>
          <w:sz w:val="22"/>
          <w:szCs w:val="22"/>
        </w:rPr>
      </w:pPr>
    </w:p>
    <w:p w14:paraId="7CEDAADC"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1</w:t>
      </w:r>
    </w:p>
    <w:p w14:paraId="44C0A7FE" w14:textId="77777777" w:rsidR="001E280D" w:rsidRDefault="001E280D" w:rsidP="001E280D">
      <w:pPr>
        <w:pStyle w:val="Stopka1"/>
        <w:jc w:val="center"/>
        <w:outlineLvl w:val="0"/>
        <w:rPr>
          <w:color w:val="auto"/>
          <w:sz w:val="22"/>
          <w:szCs w:val="22"/>
        </w:rPr>
      </w:pPr>
      <w:r>
        <w:rPr>
          <w:b/>
          <w:bCs/>
          <w:color w:val="auto"/>
          <w:sz w:val="22"/>
          <w:szCs w:val="22"/>
        </w:rPr>
        <w:t>Przedmiot Umowy</w:t>
      </w:r>
    </w:p>
    <w:p w14:paraId="2DF98EAC" w14:textId="1052D743" w:rsidR="001E280D" w:rsidRPr="00D84523" w:rsidRDefault="001E280D" w:rsidP="001E280D">
      <w:pPr>
        <w:pStyle w:val="Tekstkomentarza"/>
        <w:numPr>
          <w:ilvl w:val="0"/>
          <w:numId w:val="3"/>
        </w:numPr>
        <w:ind w:left="284"/>
        <w:jc w:val="both"/>
        <w:rPr>
          <w:sz w:val="22"/>
          <w:szCs w:val="22"/>
        </w:rPr>
      </w:pPr>
      <w:r w:rsidRPr="00D84523">
        <w:rPr>
          <w:bCs/>
          <w:sz w:val="22"/>
          <w:szCs w:val="22"/>
        </w:rPr>
        <w:t>Zamawiający</w:t>
      </w:r>
      <w:r w:rsidRPr="00D84523">
        <w:rPr>
          <w:sz w:val="22"/>
          <w:szCs w:val="22"/>
        </w:rPr>
        <w:t xml:space="preserve"> powierza, a </w:t>
      </w:r>
      <w:r w:rsidRPr="00D84523">
        <w:rPr>
          <w:bCs/>
          <w:sz w:val="22"/>
          <w:szCs w:val="22"/>
        </w:rPr>
        <w:t>Wykonawca</w:t>
      </w:r>
      <w:r w:rsidRPr="00D84523">
        <w:rPr>
          <w:sz w:val="22"/>
          <w:szCs w:val="22"/>
        </w:rPr>
        <w:t xml:space="preserve"> przyjmuje do wykonania roboty </w:t>
      </w:r>
      <w:r w:rsidR="00670961" w:rsidRPr="00D84523">
        <w:rPr>
          <w:sz w:val="22"/>
          <w:szCs w:val="22"/>
        </w:rPr>
        <w:t xml:space="preserve">budowlane </w:t>
      </w:r>
      <w:r w:rsidRPr="00D84523">
        <w:rPr>
          <w:sz w:val="22"/>
          <w:szCs w:val="22"/>
        </w:rPr>
        <w:t xml:space="preserve">polegające na </w:t>
      </w:r>
      <w:r w:rsidR="008E2227">
        <w:rPr>
          <w:spacing w:val="-3"/>
          <w:sz w:val="22"/>
          <w:szCs w:val="22"/>
        </w:rPr>
        <w:t>wymianie pionów i poziomów</w:t>
      </w:r>
      <w:r w:rsidR="004E3D86">
        <w:rPr>
          <w:spacing w:val="-3"/>
          <w:sz w:val="22"/>
          <w:szCs w:val="22"/>
        </w:rPr>
        <w:t xml:space="preserve"> </w:t>
      </w:r>
      <w:r w:rsidR="004E3D86">
        <w:rPr>
          <w:bCs/>
          <w:kern w:val="32"/>
        </w:rPr>
        <w:t>(na odcinku od pionu do węzła cieplnego)</w:t>
      </w:r>
      <w:r w:rsidR="008E2227">
        <w:rPr>
          <w:spacing w:val="-3"/>
          <w:sz w:val="22"/>
          <w:szCs w:val="22"/>
        </w:rPr>
        <w:t xml:space="preserve"> instalacji grzewczych </w:t>
      </w:r>
      <w:r w:rsidR="002B7CC5">
        <w:rPr>
          <w:spacing w:val="-3"/>
          <w:sz w:val="22"/>
          <w:szCs w:val="22"/>
        </w:rPr>
        <w:t>oraz</w:t>
      </w:r>
      <w:r w:rsidR="008E2227">
        <w:rPr>
          <w:spacing w:val="-3"/>
          <w:sz w:val="22"/>
          <w:szCs w:val="22"/>
        </w:rPr>
        <w:t xml:space="preserve"> chłodu </w:t>
      </w:r>
      <w:r w:rsidR="00E51A40">
        <w:rPr>
          <w:sz w:val="22"/>
          <w:szCs w:val="22"/>
        </w:rPr>
        <w:lastRenderedPageBreak/>
        <w:t>w budynku Zamawiającego w </w:t>
      </w:r>
      <w:r w:rsidRPr="00D84523">
        <w:rPr>
          <w:sz w:val="22"/>
          <w:szCs w:val="22"/>
        </w:rPr>
        <w:t xml:space="preserve">Warszawie przy ul. ks. I. J. Skorupki 4, zwanym dalej </w:t>
      </w:r>
      <w:r w:rsidRPr="00D84523">
        <w:rPr>
          <w:b/>
          <w:sz w:val="22"/>
          <w:szCs w:val="22"/>
        </w:rPr>
        <w:t>„Obiektem”</w:t>
      </w:r>
      <w:r w:rsidRPr="00D84523">
        <w:rPr>
          <w:sz w:val="22"/>
          <w:szCs w:val="22"/>
        </w:rPr>
        <w:t xml:space="preserve">. Roboty </w:t>
      </w:r>
      <w:r w:rsidR="00CC2C41" w:rsidRPr="00D84523">
        <w:rPr>
          <w:sz w:val="22"/>
          <w:szCs w:val="22"/>
        </w:rPr>
        <w:t>budowlane</w:t>
      </w:r>
      <w:r w:rsidR="00E51A40">
        <w:rPr>
          <w:sz w:val="22"/>
          <w:szCs w:val="22"/>
        </w:rPr>
        <w:t>, o </w:t>
      </w:r>
      <w:r w:rsidRPr="00D84523">
        <w:rPr>
          <w:sz w:val="22"/>
          <w:szCs w:val="22"/>
        </w:rPr>
        <w:t xml:space="preserve">których mowa w zdaniu pierwszym, zwane dalej </w:t>
      </w:r>
      <w:r w:rsidRPr="00D84523">
        <w:rPr>
          <w:b/>
          <w:sz w:val="22"/>
          <w:szCs w:val="22"/>
        </w:rPr>
        <w:t>,,Robotami”</w:t>
      </w:r>
      <w:r w:rsidRPr="00D84523">
        <w:rPr>
          <w:sz w:val="22"/>
          <w:szCs w:val="22"/>
        </w:rPr>
        <w:t>, obejmują w szczególności wykonanie:</w:t>
      </w:r>
    </w:p>
    <w:p w14:paraId="59E31654" w14:textId="0918DDDC" w:rsidR="003361F9" w:rsidRPr="00762421" w:rsidRDefault="001E280D" w:rsidP="00B545C1">
      <w:pPr>
        <w:pStyle w:val="Akapitzlist"/>
        <w:numPr>
          <w:ilvl w:val="0"/>
          <w:numId w:val="60"/>
        </w:numPr>
        <w:ind w:left="426" w:hanging="142"/>
        <w:jc w:val="both"/>
        <w:rPr>
          <w:sz w:val="22"/>
          <w:szCs w:val="22"/>
        </w:rPr>
      </w:pPr>
      <w:r w:rsidRPr="00762421">
        <w:rPr>
          <w:sz w:val="22"/>
          <w:szCs w:val="22"/>
        </w:rPr>
        <w:t>wymian</w:t>
      </w:r>
      <w:r w:rsidR="00384603">
        <w:rPr>
          <w:sz w:val="22"/>
          <w:szCs w:val="22"/>
        </w:rPr>
        <w:t>y</w:t>
      </w:r>
      <w:r w:rsidRPr="00762421">
        <w:rPr>
          <w:sz w:val="22"/>
          <w:szCs w:val="22"/>
        </w:rPr>
        <w:t xml:space="preserve"> p</w:t>
      </w:r>
      <w:r w:rsidR="003361F9" w:rsidRPr="00762421">
        <w:rPr>
          <w:sz w:val="22"/>
          <w:szCs w:val="22"/>
        </w:rPr>
        <w:t xml:space="preserve">ionów </w:t>
      </w:r>
      <w:r w:rsidR="00F80752">
        <w:rPr>
          <w:sz w:val="22"/>
          <w:szCs w:val="22"/>
        </w:rPr>
        <w:t xml:space="preserve">i poziomów </w:t>
      </w:r>
      <w:r w:rsidR="003361F9" w:rsidRPr="00762421">
        <w:rPr>
          <w:sz w:val="22"/>
          <w:szCs w:val="22"/>
        </w:rPr>
        <w:t>wody lodowej i centralnego ogrzewania w zakresie:</w:t>
      </w:r>
    </w:p>
    <w:p w14:paraId="77DC770B" w14:textId="77777777" w:rsidR="003361F9" w:rsidRPr="00D84523" w:rsidRDefault="003361F9" w:rsidP="00B545C1">
      <w:pPr>
        <w:numPr>
          <w:ilvl w:val="0"/>
          <w:numId w:val="59"/>
        </w:numPr>
        <w:tabs>
          <w:tab w:val="clear" w:pos="720"/>
          <w:tab w:val="num" w:pos="360"/>
        </w:tabs>
        <w:ind w:left="993" w:hanging="284"/>
        <w:jc w:val="both"/>
        <w:rPr>
          <w:sz w:val="22"/>
          <w:szCs w:val="22"/>
        </w:rPr>
      </w:pPr>
      <w:r w:rsidRPr="00D84523">
        <w:t>instalacji</w:t>
      </w:r>
      <w:r w:rsidRPr="00D84523">
        <w:rPr>
          <w:sz w:val="22"/>
          <w:szCs w:val="22"/>
        </w:rPr>
        <w:t xml:space="preserve"> c.o. zasilającej grzejniki i </w:t>
      </w:r>
      <w:proofErr w:type="spellStart"/>
      <w:r w:rsidRPr="00D84523">
        <w:rPr>
          <w:sz w:val="22"/>
          <w:szCs w:val="22"/>
        </w:rPr>
        <w:t>klimakonwektory</w:t>
      </w:r>
      <w:proofErr w:type="spellEnd"/>
      <w:r w:rsidR="00360B20" w:rsidRPr="00D84523">
        <w:rPr>
          <w:sz w:val="22"/>
          <w:szCs w:val="22"/>
        </w:rPr>
        <w:t>,</w:t>
      </w:r>
    </w:p>
    <w:p w14:paraId="5FCFDBBA" w14:textId="77777777" w:rsidR="00027EB6" w:rsidRPr="00D84523" w:rsidRDefault="00027EB6" w:rsidP="00B545C1">
      <w:pPr>
        <w:numPr>
          <w:ilvl w:val="0"/>
          <w:numId w:val="59"/>
        </w:numPr>
        <w:tabs>
          <w:tab w:val="clear" w:pos="720"/>
          <w:tab w:val="num" w:pos="360"/>
        </w:tabs>
        <w:ind w:left="993" w:hanging="284"/>
        <w:jc w:val="both"/>
        <w:rPr>
          <w:sz w:val="22"/>
          <w:szCs w:val="22"/>
        </w:rPr>
      </w:pPr>
      <w:r w:rsidRPr="00D84523">
        <w:rPr>
          <w:sz w:val="22"/>
          <w:szCs w:val="22"/>
        </w:rPr>
        <w:t>instalacji ciepła technologicznego zasilającej centrale i nagrzewnice</w:t>
      </w:r>
      <w:r w:rsidR="00360B20" w:rsidRPr="00D84523">
        <w:rPr>
          <w:sz w:val="22"/>
          <w:szCs w:val="22"/>
        </w:rPr>
        <w:t>,</w:t>
      </w:r>
    </w:p>
    <w:p w14:paraId="442D5CCA" w14:textId="77777777" w:rsidR="00027EB6" w:rsidRPr="00D84523" w:rsidRDefault="00027EB6" w:rsidP="00B545C1">
      <w:pPr>
        <w:numPr>
          <w:ilvl w:val="0"/>
          <w:numId w:val="59"/>
        </w:numPr>
        <w:tabs>
          <w:tab w:val="clear" w:pos="720"/>
          <w:tab w:val="num" w:pos="360"/>
        </w:tabs>
        <w:ind w:left="993" w:hanging="284"/>
        <w:jc w:val="both"/>
        <w:rPr>
          <w:sz w:val="22"/>
          <w:szCs w:val="22"/>
        </w:rPr>
      </w:pPr>
      <w:r w:rsidRPr="00D84523">
        <w:rPr>
          <w:sz w:val="22"/>
          <w:szCs w:val="22"/>
        </w:rPr>
        <w:t xml:space="preserve">instalacji chłodu dla </w:t>
      </w:r>
      <w:proofErr w:type="spellStart"/>
      <w:r w:rsidRPr="00D84523">
        <w:rPr>
          <w:sz w:val="22"/>
          <w:szCs w:val="22"/>
        </w:rPr>
        <w:t>klimakonwektorów</w:t>
      </w:r>
      <w:proofErr w:type="spellEnd"/>
      <w:r w:rsidR="00360B20" w:rsidRPr="00D84523">
        <w:rPr>
          <w:sz w:val="22"/>
          <w:szCs w:val="22"/>
        </w:rPr>
        <w:t>,</w:t>
      </w:r>
    </w:p>
    <w:p w14:paraId="1B4D92A4" w14:textId="77777777" w:rsidR="00027EB6" w:rsidRPr="00D84523" w:rsidRDefault="00027EB6" w:rsidP="00B545C1">
      <w:pPr>
        <w:numPr>
          <w:ilvl w:val="0"/>
          <w:numId w:val="59"/>
        </w:numPr>
        <w:tabs>
          <w:tab w:val="clear" w:pos="720"/>
          <w:tab w:val="num" w:pos="360"/>
        </w:tabs>
        <w:ind w:left="993" w:hanging="284"/>
        <w:jc w:val="both"/>
        <w:rPr>
          <w:sz w:val="22"/>
          <w:szCs w:val="22"/>
        </w:rPr>
      </w:pPr>
      <w:r w:rsidRPr="00D84523">
        <w:rPr>
          <w:sz w:val="22"/>
          <w:szCs w:val="22"/>
        </w:rPr>
        <w:t xml:space="preserve">instalacji chłodu dla central wentylacyjnych; </w:t>
      </w:r>
    </w:p>
    <w:p w14:paraId="09FF6E94" w14:textId="4E13F88E" w:rsidR="001E280D" w:rsidRPr="00D84523" w:rsidRDefault="001E280D" w:rsidP="00B545C1">
      <w:pPr>
        <w:pStyle w:val="Akapitzlist"/>
        <w:numPr>
          <w:ilvl w:val="0"/>
          <w:numId w:val="60"/>
        </w:numPr>
        <w:ind w:left="426" w:hanging="142"/>
        <w:jc w:val="both"/>
        <w:rPr>
          <w:sz w:val="22"/>
          <w:szCs w:val="22"/>
        </w:rPr>
      </w:pPr>
      <w:r w:rsidRPr="00D84523">
        <w:rPr>
          <w:sz w:val="22"/>
          <w:szCs w:val="22"/>
        </w:rPr>
        <w:t>wymian</w:t>
      </w:r>
      <w:r w:rsidR="00384603">
        <w:rPr>
          <w:sz w:val="22"/>
          <w:szCs w:val="22"/>
        </w:rPr>
        <w:t>y</w:t>
      </w:r>
      <w:r w:rsidRPr="00D84523">
        <w:rPr>
          <w:sz w:val="22"/>
          <w:szCs w:val="22"/>
        </w:rPr>
        <w:t xml:space="preserve"> </w:t>
      </w:r>
      <w:r w:rsidR="00027EB6" w:rsidRPr="00D84523">
        <w:rPr>
          <w:sz w:val="22"/>
          <w:szCs w:val="22"/>
        </w:rPr>
        <w:t>pomp</w:t>
      </w:r>
      <w:r w:rsidRPr="00D84523">
        <w:rPr>
          <w:sz w:val="22"/>
          <w:szCs w:val="22"/>
        </w:rPr>
        <w:t>;</w:t>
      </w:r>
    </w:p>
    <w:p w14:paraId="2741E4CE" w14:textId="1D31651F" w:rsidR="001E280D" w:rsidRPr="00D84523" w:rsidRDefault="001E280D" w:rsidP="00B545C1">
      <w:pPr>
        <w:pStyle w:val="Akapitzlist"/>
        <w:numPr>
          <w:ilvl w:val="0"/>
          <w:numId w:val="60"/>
        </w:numPr>
        <w:ind w:left="426" w:hanging="142"/>
        <w:jc w:val="both"/>
        <w:rPr>
          <w:sz w:val="22"/>
          <w:szCs w:val="22"/>
        </w:rPr>
      </w:pPr>
      <w:r w:rsidRPr="00D84523">
        <w:rPr>
          <w:sz w:val="22"/>
          <w:szCs w:val="22"/>
        </w:rPr>
        <w:t>wymian</w:t>
      </w:r>
      <w:r w:rsidR="00384603">
        <w:rPr>
          <w:sz w:val="22"/>
          <w:szCs w:val="22"/>
        </w:rPr>
        <w:t>y</w:t>
      </w:r>
      <w:r w:rsidRPr="00D84523">
        <w:rPr>
          <w:sz w:val="22"/>
          <w:szCs w:val="22"/>
        </w:rPr>
        <w:t xml:space="preserve"> osprzętu;</w:t>
      </w:r>
    </w:p>
    <w:p w14:paraId="25F37FCA" w14:textId="77777777" w:rsidR="001E280D" w:rsidRPr="00D84523" w:rsidRDefault="001E280D" w:rsidP="00B545C1">
      <w:pPr>
        <w:pStyle w:val="Akapitzlist"/>
        <w:numPr>
          <w:ilvl w:val="0"/>
          <w:numId w:val="60"/>
        </w:numPr>
        <w:ind w:left="426" w:hanging="142"/>
        <w:jc w:val="both"/>
        <w:rPr>
          <w:sz w:val="22"/>
          <w:szCs w:val="22"/>
        </w:rPr>
      </w:pPr>
      <w:r w:rsidRPr="00D84523">
        <w:rPr>
          <w:sz w:val="22"/>
          <w:szCs w:val="22"/>
        </w:rPr>
        <w:t>płukania instalacji;</w:t>
      </w:r>
    </w:p>
    <w:p w14:paraId="097A30C4" w14:textId="464076E5" w:rsidR="001E280D" w:rsidRPr="00D84523" w:rsidRDefault="001E280D" w:rsidP="00B545C1">
      <w:pPr>
        <w:pStyle w:val="Akapitzlist"/>
        <w:numPr>
          <w:ilvl w:val="0"/>
          <w:numId w:val="60"/>
        </w:numPr>
        <w:ind w:left="426" w:hanging="142"/>
        <w:jc w:val="both"/>
        <w:rPr>
          <w:rFonts w:cs="Open Sans"/>
          <w:sz w:val="22"/>
          <w:szCs w:val="22"/>
        </w:rPr>
      </w:pPr>
      <w:r w:rsidRPr="00D84523">
        <w:rPr>
          <w:rFonts w:cs="Open Sans"/>
          <w:sz w:val="22"/>
          <w:szCs w:val="22"/>
        </w:rPr>
        <w:t>demontaż</w:t>
      </w:r>
      <w:r w:rsidR="00384603">
        <w:rPr>
          <w:rFonts w:cs="Open Sans"/>
          <w:sz w:val="22"/>
          <w:szCs w:val="22"/>
        </w:rPr>
        <w:t>u</w:t>
      </w:r>
      <w:r w:rsidRPr="00D84523">
        <w:rPr>
          <w:rFonts w:cs="Open Sans"/>
          <w:sz w:val="22"/>
          <w:szCs w:val="22"/>
        </w:rPr>
        <w:t xml:space="preserve"> zabudów istniejących pionów</w:t>
      </w:r>
      <w:r w:rsidR="00384603">
        <w:rPr>
          <w:rFonts w:cs="Open Sans"/>
          <w:sz w:val="22"/>
          <w:szCs w:val="22"/>
        </w:rPr>
        <w:t>;</w:t>
      </w:r>
    </w:p>
    <w:p w14:paraId="2FAD9483" w14:textId="321E0CA1" w:rsidR="001E280D" w:rsidRPr="00D84523" w:rsidRDefault="001E280D" w:rsidP="00B545C1">
      <w:pPr>
        <w:pStyle w:val="Akapitzlist"/>
        <w:numPr>
          <w:ilvl w:val="0"/>
          <w:numId w:val="60"/>
        </w:numPr>
        <w:ind w:left="426" w:hanging="142"/>
        <w:jc w:val="both"/>
        <w:rPr>
          <w:rFonts w:cs="Open Sans"/>
          <w:sz w:val="22"/>
          <w:szCs w:val="22"/>
        </w:rPr>
      </w:pPr>
      <w:r w:rsidRPr="00D84523">
        <w:rPr>
          <w:rFonts w:cs="Open Sans"/>
          <w:sz w:val="22"/>
          <w:szCs w:val="22"/>
        </w:rPr>
        <w:t>montaż</w:t>
      </w:r>
      <w:r w:rsidR="00384603">
        <w:rPr>
          <w:rFonts w:cs="Open Sans"/>
          <w:sz w:val="22"/>
          <w:szCs w:val="22"/>
        </w:rPr>
        <w:t>u</w:t>
      </w:r>
      <w:r w:rsidRPr="00D84523">
        <w:rPr>
          <w:rFonts w:cs="Open Sans"/>
          <w:sz w:val="22"/>
          <w:szCs w:val="22"/>
        </w:rPr>
        <w:t xml:space="preserve"> nowych pionów </w:t>
      </w:r>
      <w:r w:rsidR="00F80752">
        <w:rPr>
          <w:rFonts w:cs="Open Sans"/>
          <w:sz w:val="22"/>
          <w:szCs w:val="22"/>
        </w:rPr>
        <w:t xml:space="preserve">i poziomów </w:t>
      </w:r>
      <w:r w:rsidRPr="00D84523">
        <w:rPr>
          <w:rFonts w:cs="Open Sans"/>
          <w:sz w:val="22"/>
          <w:szCs w:val="22"/>
        </w:rPr>
        <w:t>z rur z tworzywa</w:t>
      </w:r>
      <w:r w:rsidR="00384603">
        <w:rPr>
          <w:rFonts w:cs="Open Sans"/>
          <w:sz w:val="22"/>
          <w:szCs w:val="22"/>
        </w:rPr>
        <w:t>;</w:t>
      </w:r>
    </w:p>
    <w:p w14:paraId="3127401B" w14:textId="37B8B27D" w:rsidR="00027EB6" w:rsidRPr="00D84523" w:rsidRDefault="00027EB6" w:rsidP="00B545C1">
      <w:pPr>
        <w:pStyle w:val="Akapitzlist"/>
        <w:numPr>
          <w:ilvl w:val="0"/>
          <w:numId w:val="60"/>
        </w:numPr>
        <w:ind w:left="426" w:hanging="142"/>
        <w:jc w:val="both"/>
        <w:rPr>
          <w:rFonts w:cs="Open Sans"/>
          <w:sz w:val="22"/>
          <w:szCs w:val="22"/>
        </w:rPr>
      </w:pPr>
      <w:r w:rsidRPr="00D84523">
        <w:rPr>
          <w:rFonts w:cs="Open Sans"/>
          <w:sz w:val="22"/>
          <w:szCs w:val="22"/>
        </w:rPr>
        <w:t>dostaw</w:t>
      </w:r>
      <w:r w:rsidR="00384603">
        <w:rPr>
          <w:rFonts w:cs="Open Sans"/>
          <w:sz w:val="22"/>
          <w:szCs w:val="22"/>
        </w:rPr>
        <w:t>y</w:t>
      </w:r>
      <w:r w:rsidRPr="00D84523">
        <w:rPr>
          <w:rFonts w:cs="Open Sans"/>
          <w:sz w:val="22"/>
          <w:szCs w:val="22"/>
        </w:rPr>
        <w:t xml:space="preserve"> i </w:t>
      </w:r>
      <w:r w:rsidR="00384603">
        <w:rPr>
          <w:rFonts w:cs="Open Sans"/>
          <w:sz w:val="22"/>
          <w:szCs w:val="22"/>
        </w:rPr>
        <w:t>montażu</w:t>
      </w:r>
      <w:r w:rsidRPr="00D84523">
        <w:rPr>
          <w:rFonts w:cs="Open Sans"/>
          <w:sz w:val="22"/>
          <w:szCs w:val="22"/>
        </w:rPr>
        <w:t xml:space="preserve"> stacji zmiękczania wody.</w:t>
      </w:r>
    </w:p>
    <w:p w14:paraId="49D30F78" w14:textId="43A447F1" w:rsidR="007D5A03" w:rsidRPr="00D84523" w:rsidRDefault="0094009C" w:rsidP="00670961">
      <w:pPr>
        <w:pStyle w:val="Tekstkomentarza"/>
        <w:numPr>
          <w:ilvl w:val="0"/>
          <w:numId w:val="3"/>
        </w:numPr>
        <w:ind w:left="284"/>
        <w:jc w:val="both"/>
        <w:rPr>
          <w:sz w:val="22"/>
          <w:szCs w:val="22"/>
        </w:rPr>
      </w:pPr>
      <w:r w:rsidRPr="00D84523">
        <w:rPr>
          <w:sz w:val="22"/>
          <w:szCs w:val="22"/>
        </w:rPr>
        <w:t xml:space="preserve">W ramach realizacji </w:t>
      </w:r>
      <w:r w:rsidR="00384603">
        <w:rPr>
          <w:sz w:val="22"/>
          <w:szCs w:val="22"/>
        </w:rPr>
        <w:t>Robót</w:t>
      </w:r>
      <w:r w:rsidRPr="00D84523">
        <w:rPr>
          <w:sz w:val="22"/>
          <w:szCs w:val="22"/>
        </w:rPr>
        <w:t xml:space="preserve"> Wykonawca zobowiązany jest do:</w:t>
      </w:r>
    </w:p>
    <w:p w14:paraId="41054942" w14:textId="77777777" w:rsidR="0094009C" w:rsidRPr="00D84523" w:rsidRDefault="007D5A03" w:rsidP="00B545C1">
      <w:pPr>
        <w:pStyle w:val="Akapitzlist"/>
        <w:numPr>
          <w:ilvl w:val="0"/>
          <w:numId w:val="61"/>
        </w:numPr>
        <w:ind w:left="567" w:hanging="283"/>
        <w:jc w:val="both"/>
        <w:rPr>
          <w:sz w:val="22"/>
          <w:szCs w:val="22"/>
        </w:rPr>
      </w:pPr>
      <w:r w:rsidRPr="00D84523">
        <w:rPr>
          <w:sz w:val="22"/>
          <w:szCs w:val="22"/>
        </w:rPr>
        <w:t xml:space="preserve">wykonania zabezpieczeń przed przenikaniem wód opadowych przy wykonywaniu przejść rurociągów przez </w:t>
      </w:r>
      <w:proofErr w:type="spellStart"/>
      <w:r w:rsidRPr="00D84523">
        <w:rPr>
          <w:sz w:val="22"/>
          <w:szCs w:val="22"/>
        </w:rPr>
        <w:t>przekrycie</w:t>
      </w:r>
      <w:proofErr w:type="spellEnd"/>
      <w:r w:rsidRPr="00D84523">
        <w:rPr>
          <w:sz w:val="22"/>
          <w:szCs w:val="22"/>
        </w:rPr>
        <w:t xml:space="preserve"> dachowe;</w:t>
      </w:r>
    </w:p>
    <w:p w14:paraId="02D83A94" w14:textId="77777777" w:rsidR="0094009C" w:rsidRPr="00D84523" w:rsidRDefault="0094009C" w:rsidP="00B545C1">
      <w:pPr>
        <w:pStyle w:val="Akapitzlist"/>
        <w:numPr>
          <w:ilvl w:val="0"/>
          <w:numId w:val="61"/>
        </w:numPr>
        <w:ind w:left="567" w:hanging="283"/>
        <w:jc w:val="both"/>
        <w:rPr>
          <w:sz w:val="22"/>
          <w:szCs w:val="22"/>
        </w:rPr>
      </w:pPr>
      <w:r w:rsidRPr="00D84523">
        <w:rPr>
          <w:sz w:val="22"/>
          <w:szCs w:val="22"/>
        </w:rPr>
        <w:t xml:space="preserve">przemieszczenia lub wyniesienia z pomieszczeń mebli biurowych; </w:t>
      </w:r>
    </w:p>
    <w:p w14:paraId="3C4BEBD3" w14:textId="77777777" w:rsidR="0094009C" w:rsidRPr="00D84523" w:rsidRDefault="003A1E06" w:rsidP="00B545C1">
      <w:pPr>
        <w:pStyle w:val="Akapitzlist"/>
        <w:numPr>
          <w:ilvl w:val="0"/>
          <w:numId w:val="61"/>
        </w:numPr>
        <w:ind w:left="567" w:hanging="283"/>
        <w:jc w:val="both"/>
        <w:rPr>
          <w:sz w:val="22"/>
          <w:szCs w:val="22"/>
        </w:rPr>
      </w:pPr>
      <w:r w:rsidRPr="00D84523">
        <w:rPr>
          <w:sz w:val="22"/>
          <w:szCs w:val="22"/>
        </w:rPr>
        <w:t>zabezpieczenia podłóg pokoi biurowych i ciągów komunikacyjnych</w:t>
      </w:r>
      <w:r w:rsidR="0094009C" w:rsidRPr="00D84523">
        <w:rPr>
          <w:sz w:val="22"/>
          <w:szCs w:val="22"/>
        </w:rPr>
        <w:t>;</w:t>
      </w:r>
    </w:p>
    <w:p w14:paraId="47A2D000" w14:textId="1068BCEC" w:rsidR="003A1E06" w:rsidRPr="00D84523" w:rsidRDefault="003A1E06" w:rsidP="00B545C1">
      <w:pPr>
        <w:pStyle w:val="Akapitzlist"/>
        <w:numPr>
          <w:ilvl w:val="0"/>
          <w:numId w:val="61"/>
        </w:numPr>
        <w:ind w:left="567" w:hanging="283"/>
        <w:jc w:val="both"/>
        <w:rPr>
          <w:sz w:val="22"/>
          <w:szCs w:val="22"/>
        </w:rPr>
      </w:pPr>
      <w:r w:rsidRPr="00D84523">
        <w:rPr>
          <w:sz w:val="22"/>
          <w:szCs w:val="22"/>
        </w:rPr>
        <w:t>zabezpieczeni</w:t>
      </w:r>
      <w:r w:rsidR="000E235B">
        <w:rPr>
          <w:sz w:val="22"/>
          <w:szCs w:val="22"/>
        </w:rPr>
        <w:t>a</w:t>
      </w:r>
      <w:r w:rsidRPr="00D84523">
        <w:rPr>
          <w:sz w:val="22"/>
          <w:szCs w:val="22"/>
        </w:rPr>
        <w:t xml:space="preserve"> pr</w:t>
      </w:r>
      <w:r w:rsidR="00CF6BDA" w:rsidRPr="00D84523">
        <w:rPr>
          <w:sz w:val="22"/>
          <w:szCs w:val="22"/>
        </w:rPr>
        <w:t>zestrzeni biurowej narażonej na</w:t>
      </w:r>
      <w:r w:rsidRPr="00D84523">
        <w:rPr>
          <w:sz w:val="22"/>
          <w:szCs w:val="22"/>
        </w:rPr>
        <w:t xml:space="preserve"> zapylenie;</w:t>
      </w:r>
    </w:p>
    <w:p w14:paraId="4C127261" w14:textId="1D247171" w:rsidR="0094009C" w:rsidRPr="00D84523" w:rsidRDefault="0094009C" w:rsidP="00B545C1">
      <w:pPr>
        <w:pStyle w:val="Akapitzlist"/>
        <w:numPr>
          <w:ilvl w:val="0"/>
          <w:numId w:val="61"/>
        </w:numPr>
        <w:ind w:left="567" w:hanging="283"/>
        <w:jc w:val="both"/>
        <w:rPr>
          <w:sz w:val="22"/>
          <w:szCs w:val="22"/>
        </w:rPr>
      </w:pPr>
      <w:r w:rsidRPr="00D84523">
        <w:rPr>
          <w:sz w:val="22"/>
          <w:szCs w:val="22"/>
        </w:rPr>
        <w:t xml:space="preserve">montażu elementów systemu zdemontowanych na czas prowadzenia </w:t>
      </w:r>
      <w:r w:rsidR="00384603">
        <w:rPr>
          <w:sz w:val="22"/>
          <w:szCs w:val="22"/>
        </w:rPr>
        <w:t>Robót</w:t>
      </w:r>
      <w:r w:rsidRPr="00D84523">
        <w:rPr>
          <w:sz w:val="22"/>
          <w:szCs w:val="22"/>
        </w:rPr>
        <w:t>;</w:t>
      </w:r>
    </w:p>
    <w:p w14:paraId="7ABAE008" w14:textId="36731C2C" w:rsidR="0094009C" w:rsidRPr="00D84523" w:rsidRDefault="0094009C" w:rsidP="00B545C1">
      <w:pPr>
        <w:pStyle w:val="Akapitzlist"/>
        <w:numPr>
          <w:ilvl w:val="0"/>
          <w:numId w:val="61"/>
        </w:numPr>
        <w:ind w:left="567" w:hanging="283"/>
        <w:jc w:val="both"/>
        <w:rPr>
          <w:sz w:val="22"/>
          <w:szCs w:val="22"/>
        </w:rPr>
      </w:pPr>
      <w:r w:rsidRPr="00D84523">
        <w:rPr>
          <w:sz w:val="22"/>
          <w:szCs w:val="22"/>
        </w:rPr>
        <w:t>zamontowania osłon – zaślepieni</w:t>
      </w:r>
      <w:r w:rsidR="000E235B">
        <w:rPr>
          <w:sz w:val="22"/>
          <w:szCs w:val="22"/>
        </w:rPr>
        <w:t>a</w:t>
      </w:r>
      <w:r w:rsidRPr="00D84523">
        <w:rPr>
          <w:sz w:val="22"/>
          <w:szCs w:val="22"/>
        </w:rPr>
        <w:t xml:space="preserve"> otworów technologicznych</w:t>
      </w:r>
      <w:r w:rsidR="00E51A40">
        <w:rPr>
          <w:sz w:val="22"/>
          <w:szCs w:val="22"/>
        </w:rPr>
        <w:t xml:space="preserve"> w przegrodach pionowych w </w:t>
      </w:r>
      <w:r w:rsidR="003A1E06" w:rsidRPr="00D84523">
        <w:rPr>
          <w:sz w:val="22"/>
          <w:szCs w:val="22"/>
        </w:rPr>
        <w:t>pomieszczeniach biurowych;</w:t>
      </w:r>
      <w:r w:rsidRPr="00D84523">
        <w:rPr>
          <w:sz w:val="22"/>
          <w:szCs w:val="22"/>
        </w:rPr>
        <w:t xml:space="preserve">  </w:t>
      </w:r>
    </w:p>
    <w:p w14:paraId="6E318937" w14:textId="77C048C0" w:rsidR="0094009C" w:rsidRPr="00D84523" w:rsidRDefault="00CF04D2" w:rsidP="00B545C1">
      <w:pPr>
        <w:pStyle w:val="Akapitzlist"/>
        <w:numPr>
          <w:ilvl w:val="0"/>
          <w:numId w:val="61"/>
        </w:numPr>
        <w:ind w:left="567" w:hanging="283"/>
        <w:jc w:val="both"/>
        <w:rPr>
          <w:sz w:val="22"/>
          <w:szCs w:val="22"/>
        </w:rPr>
      </w:pPr>
      <w:r>
        <w:rPr>
          <w:sz w:val="22"/>
          <w:szCs w:val="22"/>
        </w:rPr>
        <w:t>przywrócenia</w:t>
      </w:r>
      <w:r w:rsidRPr="00CF04D2">
        <w:rPr>
          <w:sz w:val="22"/>
          <w:szCs w:val="22"/>
        </w:rPr>
        <w:t xml:space="preserve"> pomieszcze</w:t>
      </w:r>
      <w:r>
        <w:rPr>
          <w:sz w:val="22"/>
          <w:szCs w:val="22"/>
        </w:rPr>
        <w:t>ń</w:t>
      </w:r>
      <w:r w:rsidRPr="00CF04D2">
        <w:rPr>
          <w:sz w:val="22"/>
          <w:szCs w:val="22"/>
        </w:rPr>
        <w:t xml:space="preserve"> biurow</w:t>
      </w:r>
      <w:r>
        <w:rPr>
          <w:sz w:val="22"/>
          <w:szCs w:val="22"/>
        </w:rPr>
        <w:t>ych</w:t>
      </w:r>
      <w:r w:rsidRPr="00CF04D2">
        <w:rPr>
          <w:sz w:val="22"/>
          <w:szCs w:val="22"/>
        </w:rPr>
        <w:t xml:space="preserve"> oraz ich wyposażenie do pierwotnego stanu każdorazowo po zakończeniu </w:t>
      </w:r>
      <w:r w:rsidR="00384603">
        <w:rPr>
          <w:sz w:val="22"/>
          <w:szCs w:val="22"/>
        </w:rPr>
        <w:t>R</w:t>
      </w:r>
      <w:r w:rsidRPr="00CF04D2">
        <w:rPr>
          <w:sz w:val="22"/>
          <w:szCs w:val="22"/>
        </w:rPr>
        <w:t>obót prowadzonych w danym dniu</w:t>
      </w:r>
      <w:r w:rsidR="0094009C" w:rsidRPr="00D84523">
        <w:rPr>
          <w:sz w:val="22"/>
          <w:szCs w:val="22"/>
        </w:rPr>
        <w:t>;</w:t>
      </w:r>
    </w:p>
    <w:p w14:paraId="7D69FBFC" w14:textId="62F5A8F8" w:rsidR="00384603" w:rsidRDefault="0094009C" w:rsidP="00B545C1">
      <w:pPr>
        <w:pStyle w:val="Akapitzlist"/>
        <w:numPr>
          <w:ilvl w:val="0"/>
          <w:numId w:val="61"/>
        </w:numPr>
        <w:ind w:left="567" w:hanging="283"/>
        <w:jc w:val="both"/>
        <w:rPr>
          <w:sz w:val="22"/>
          <w:szCs w:val="22"/>
        </w:rPr>
      </w:pPr>
      <w:r w:rsidRPr="00D84523">
        <w:rPr>
          <w:sz w:val="22"/>
          <w:szCs w:val="22"/>
        </w:rPr>
        <w:t>uprzątnięcia i wywiezienia części z demontażu</w:t>
      </w:r>
      <w:r w:rsidR="003A1E06" w:rsidRPr="00D84523">
        <w:rPr>
          <w:sz w:val="22"/>
          <w:szCs w:val="22"/>
        </w:rPr>
        <w:t xml:space="preserve"> jak równ</w:t>
      </w:r>
      <w:r w:rsidR="00E51A40">
        <w:rPr>
          <w:sz w:val="22"/>
          <w:szCs w:val="22"/>
        </w:rPr>
        <w:t>ież przeznaczonych do montażu z </w:t>
      </w:r>
      <w:r w:rsidR="003A1E06" w:rsidRPr="00D84523">
        <w:rPr>
          <w:sz w:val="22"/>
          <w:szCs w:val="22"/>
        </w:rPr>
        <w:t>pomieszczeń</w:t>
      </w:r>
      <w:r w:rsidRPr="00D84523">
        <w:rPr>
          <w:sz w:val="22"/>
          <w:szCs w:val="22"/>
        </w:rPr>
        <w:t xml:space="preserve"> biurowych, ciągów komunikacyjnych</w:t>
      </w:r>
      <w:r w:rsidR="00384603">
        <w:rPr>
          <w:sz w:val="22"/>
          <w:szCs w:val="22"/>
        </w:rPr>
        <w:t>;</w:t>
      </w:r>
    </w:p>
    <w:p w14:paraId="65F5003C" w14:textId="5BE84790" w:rsidR="0094009C" w:rsidRPr="00D84523" w:rsidRDefault="00384603" w:rsidP="00B545C1">
      <w:pPr>
        <w:pStyle w:val="Akapitzlist"/>
        <w:numPr>
          <w:ilvl w:val="0"/>
          <w:numId w:val="61"/>
        </w:numPr>
        <w:ind w:left="567" w:hanging="283"/>
        <w:jc w:val="both"/>
        <w:rPr>
          <w:sz w:val="22"/>
          <w:szCs w:val="22"/>
        </w:rPr>
      </w:pPr>
      <w:r>
        <w:rPr>
          <w:rFonts w:cs="Open Sans"/>
          <w:sz w:val="22"/>
          <w:szCs w:val="22"/>
        </w:rPr>
        <w:t xml:space="preserve">wykonania zabudów wraz ze wszystkimi niezbędnymi pracami </w:t>
      </w:r>
      <w:proofErr w:type="spellStart"/>
      <w:r>
        <w:rPr>
          <w:rFonts w:cs="Open Sans"/>
          <w:sz w:val="22"/>
          <w:szCs w:val="22"/>
        </w:rPr>
        <w:t>poinstalacyjnymi</w:t>
      </w:r>
      <w:proofErr w:type="spellEnd"/>
      <w:r w:rsidR="00937383">
        <w:rPr>
          <w:rFonts w:cs="Open Sans"/>
          <w:sz w:val="22"/>
          <w:szCs w:val="22"/>
        </w:rPr>
        <w:t>.</w:t>
      </w:r>
    </w:p>
    <w:p w14:paraId="0316EA39" w14:textId="77777777" w:rsidR="0094009C" w:rsidRPr="0094009C" w:rsidRDefault="0094009C" w:rsidP="0094009C">
      <w:pPr>
        <w:jc w:val="both"/>
        <w:rPr>
          <w:rFonts w:cs="Open Sans"/>
          <w:color w:val="C00000"/>
          <w:sz w:val="22"/>
          <w:szCs w:val="22"/>
        </w:rPr>
      </w:pPr>
    </w:p>
    <w:p w14:paraId="212439D1" w14:textId="68D07E8D" w:rsidR="00670961" w:rsidRDefault="001E280D" w:rsidP="001E280D">
      <w:pPr>
        <w:pStyle w:val="Akapitzlist"/>
        <w:widowControl/>
        <w:numPr>
          <w:ilvl w:val="0"/>
          <w:numId w:val="3"/>
        </w:numPr>
        <w:autoSpaceDE/>
        <w:adjustRightInd/>
        <w:jc w:val="both"/>
        <w:rPr>
          <w:bCs/>
          <w:sz w:val="22"/>
          <w:szCs w:val="22"/>
        </w:rPr>
      </w:pPr>
      <w:r>
        <w:rPr>
          <w:bCs/>
          <w:sz w:val="22"/>
          <w:szCs w:val="22"/>
        </w:rPr>
        <w:t xml:space="preserve">Szczegółowy zakres Robót określony jest w </w:t>
      </w:r>
      <w:r w:rsidR="0038122B">
        <w:rPr>
          <w:bCs/>
          <w:sz w:val="22"/>
          <w:szCs w:val="22"/>
        </w:rPr>
        <w:t xml:space="preserve">zapisanej na płycie CD </w:t>
      </w:r>
      <w:r>
        <w:rPr>
          <w:bCs/>
          <w:sz w:val="22"/>
          <w:szCs w:val="22"/>
        </w:rPr>
        <w:t xml:space="preserve">dokumentacji projektowej, zwanej dalej </w:t>
      </w:r>
      <w:r>
        <w:rPr>
          <w:b/>
          <w:bCs/>
          <w:sz w:val="22"/>
          <w:szCs w:val="22"/>
        </w:rPr>
        <w:t xml:space="preserve">„Dokumentacją”, </w:t>
      </w:r>
      <w:r>
        <w:rPr>
          <w:sz w:val="22"/>
          <w:szCs w:val="22"/>
        </w:rPr>
        <w:t xml:space="preserve">opracowanej przez pracownię projektową </w:t>
      </w:r>
      <w:r w:rsidR="00360B20">
        <w:rPr>
          <w:sz w:val="22"/>
          <w:szCs w:val="22"/>
        </w:rPr>
        <w:t>A1 Sp. z o.o.</w:t>
      </w:r>
      <w:r>
        <w:rPr>
          <w:bCs/>
          <w:sz w:val="22"/>
          <w:szCs w:val="22"/>
        </w:rPr>
        <w:t xml:space="preserve">, stanowiącej załącznik nr 1 do Umowy, na którą składają się: </w:t>
      </w:r>
    </w:p>
    <w:p w14:paraId="05CAC7BF" w14:textId="77777777" w:rsidR="00670961" w:rsidRPr="00D84523" w:rsidRDefault="001E280D" w:rsidP="00B545C1">
      <w:pPr>
        <w:pStyle w:val="Akapitzlist"/>
        <w:widowControl/>
        <w:numPr>
          <w:ilvl w:val="0"/>
          <w:numId w:val="63"/>
        </w:numPr>
        <w:autoSpaceDE/>
        <w:adjustRightInd/>
        <w:jc w:val="both"/>
        <w:rPr>
          <w:bCs/>
          <w:sz w:val="22"/>
          <w:szCs w:val="22"/>
        </w:rPr>
      </w:pPr>
      <w:r>
        <w:rPr>
          <w:bCs/>
          <w:sz w:val="22"/>
          <w:szCs w:val="22"/>
        </w:rPr>
        <w:t xml:space="preserve">projekt </w:t>
      </w:r>
      <w:r w:rsidR="0061126E" w:rsidRPr="00D84523">
        <w:rPr>
          <w:bCs/>
          <w:sz w:val="22"/>
          <w:szCs w:val="22"/>
        </w:rPr>
        <w:t>wykonawczy remontu pionów i poziomów instalacji grzewczych i chłodu</w:t>
      </w:r>
      <w:r w:rsidR="00670961" w:rsidRPr="00D84523">
        <w:rPr>
          <w:bCs/>
          <w:sz w:val="22"/>
          <w:szCs w:val="22"/>
        </w:rPr>
        <w:t>;</w:t>
      </w:r>
    </w:p>
    <w:p w14:paraId="4F5D9312" w14:textId="2193DF69" w:rsidR="00670961" w:rsidRPr="00D84523" w:rsidRDefault="00670961" w:rsidP="00B545C1">
      <w:pPr>
        <w:pStyle w:val="Akapitzlist"/>
        <w:widowControl/>
        <w:numPr>
          <w:ilvl w:val="0"/>
          <w:numId w:val="63"/>
        </w:numPr>
        <w:autoSpaceDE/>
        <w:adjustRightInd/>
        <w:jc w:val="both"/>
        <w:rPr>
          <w:bCs/>
          <w:sz w:val="22"/>
          <w:szCs w:val="22"/>
        </w:rPr>
      </w:pPr>
      <w:r w:rsidRPr="00D84523">
        <w:rPr>
          <w:bCs/>
          <w:sz w:val="22"/>
          <w:szCs w:val="22"/>
        </w:rPr>
        <w:t xml:space="preserve">przedmiar </w:t>
      </w:r>
      <w:r w:rsidR="00937383">
        <w:rPr>
          <w:bCs/>
          <w:sz w:val="22"/>
          <w:szCs w:val="22"/>
        </w:rPr>
        <w:t>R</w:t>
      </w:r>
      <w:r w:rsidRPr="00D84523">
        <w:rPr>
          <w:bCs/>
          <w:sz w:val="22"/>
          <w:szCs w:val="22"/>
        </w:rPr>
        <w:t>obót;</w:t>
      </w:r>
    </w:p>
    <w:p w14:paraId="53E00B94" w14:textId="40EE801C" w:rsidR="001E280D" w:rsidRPr="00D84523" w:rsidRDefault="00670961" w:rsidP="00B545C1">
      <w:pPr>
        <w:pStyle w:val="Akapitzlist"/>
        <w:widowControl/>
        <w:numPr>
          <w:ilvl w:val="0"/>
          <w:numId w:val="63"/>
        </w:numPr>
        <w:autoSpaceDE/>
        <w:adjustRightInd/>
        <w:jc w:val="both"/>
        <w:rPr>
          <w:bCs/>
          <w:sz w:val="22"/>
          <w:szCs w:val="22"/>
        </w:rPr>
      </w:pPr>
      <w:r w:rsidRPr="00D84523">
        <w:rPr>
          <w:bCs/>
          <w:sz w:val="22"/>
          <w:szCs w:val="22"/>
        </w:rPr>
        <w:t xml:space="preserve">specyfikacja techniczna wykonania i odbioru </w:t>
      </w:r>
      <w:r w:rsidR="00937383">
        <w:rPr>
          <w:bCs/>
          <w:sz w:val="22"/>
          <w:szCs w:val="22"/>
        </w:rPr>
        <w:t>R</w:t>
      </w:r>
      <w:r w:rsidRPr="00D84523">
        <w:rPr>
          <w:bCs/>
          <w:sz w:val="22"/>
          <w:szCs w:val="22"/>
        </w:rPr>
        <w:t>obót.</w:t>
      </w:r>
      <w:r w:rsidR="0061126E" w:rsidRPr="00D84523">
        <w:rPr>
          <w:bCs/>
          <w:sz w:val="22"/>
          <w:szCs w:val="22"/>
        </w:rPr>
        <w:t xml:space="preserve"> </w:t>
      </w:r>
      <w:r w:rsidR="001E280D" w:rsidRPr="00D84523">
        <w:rPr>
          <w:bCs/>
          <w:sz w:val="22"/>
          <w:szCs w:val="22"/>
        </w:rPr>
        <w:t xml:space="preserve"> </w:t>
      </w:r>
    </w:p>
    <w:p w14:paraId="55291823" w14:textId="77777777" w:rsidR="001E280D" w:rsidRDefault="001E280D" w:rsidP="00670961">
      <w:pPr>
        <w:pStyle w:val="Akapitzlist"/>
        <w:widowControl/>
        <w:numPr>
          <w:ilvl w:val="0"/>
          <w:numId w:val="3"/>
        </w:numPr>
        <w:autoSpaceDE/>
        <w:adjustRightInd/>
        <w:jc w:val="both"/>
        <w:rPr>
          <w:sz w:val="22"/>
          <w:szCs w:val="22"/>
        </w:rPr>
      </w:pPr>
      <w:r>
        <w:rPr>
          <w:sz w:val="22"/>
          <w:szCs w:val="22"/>
        </w:rPr>
        <w:t xml:space="preserve">Roboty będą wykonywane zgodnie z ofertą Wykonawcy z dnia …. 2019 r., stanowiącą załącznik nr 2 do Umowy, zwaną dalej </w:t>
      </w:r>
      <w:r>
        <w:rPr>
          <w:b/>
          <w:sz w:val="22"/>
          <w:szCs w:val="22"/>
        </w:rPr>
        <w:t>,,Ofertą”</w:t>
      </w:r>
      <w:r>
        <w:rPr>
          <w:sz w:val="22"/>
          <w:szCs w:val="22"/>
        </w:rPr>
        <w:t xml:space="preserve">. </w:t>
      </w:r>
    </w:p>
    <w:p w14:paraId="248FDBB8" w14:textId="77777777" w:rsidR="001E280D" w:rsidRPr="00360B20" w:rsidRDefault="001E280D" w:rsidP="00670961">
      <w:pPr>
        <w:pStyle w:val="Akapitzlist"/>
        <w:widowControl/>
        <w:numPr>
          <w:ilvl w:val="0"/>
          <w:numId w:val="3"/>
        </w:numPr>
        <w:autoSpaceDE/>
        <w:adjustRightInd/>
        <w:jc w:val="both"/>
        <w:rPr>
          <w:sz w:val="22"/>
          <w:szCs w:val="22"/>
        </w:rPr>
      </w:pPr>
      <w:r>
        <w:rPr>
          <w:sz w:val="22"/>
          <w:szCs w:val="22"/>
        </w:rPr>
        <w:t>Przedmiot Umowy obejmuje także świadczenie przez Wykonawcę usług, w okresie udzielonej gwarancji jakości, w zakresie wykonywania przeglądów technicznych, na zasadach określonych w </w:t>
      </w:r>
      <w:r w:rsidRPr="00360B20">
        <w:rPr>
          <w:sz w:val="22"/>
          <w:szCs w:val="22"/>
        </w:rPr>
        <w:t>§ 11, oraz przeniesienie autorskich praw majątkowych do dokumentacji powykonawczej.</w:t>
      </w:r>
    </w:p>
    <w:p w14:paraId="3DECF5FD" w14:textId="20A00DB2" w:rsidR="001E280D" w:rsidRPr="00730328" w:rsidRDefault="001E280D" w:rsidP="00670961">
      <w:pPr>
        <w:pStyle w:val="Akapitzlist"/>
        <w:widowControl/>
        <w:numPr>
          <w:ilvl w:val="0"/>
          <w:numId w:val="3"/>
        </w:numPr>
        <w:autoSpaceDE/>
        <w:adjustRightInd/>
        <w:jc w:val="both"/>
        <w:rPr>
          <w:sz w:val="22"/>
          <w:szCs w:val="22"/>
        </w:rPr>
      </w:pPr>
      <w:r w:rsidRPr="00360B20">
        <w:rPr>
          <w:sz w:val="22"/>
          <w:szCs w:val="22"/>
        </w:rPr>
        <w:t>W ramach przedmiotu Umowy Wykonawca wykona wszelkie prace konieczne do pełnej realizacji Robót. Zakres Robót wynika z Umowy oraz załączników stanowiącyc</w:t>
      </w:r>
      <w:r w:rsidRPr="00A12D0B">
        <w:rPr>
          <w:sz w:val="22"/>
          <w:szCs w:val="22"/>
        </w:rPr>
        <w:t xml:space="preserve">h jej </w:t>
      </w:r>
      <w:r w:rsidR="00E51A40">
        <w:rPr>
          <w:sz w:val="22"/>
          <w:szCs w:val="22"/>
        </w:rPr>
        <w:t>integralną część, a </w:t>
      </w:r>
      <w:r w:rsidRPr="00A12D0B">
        <w:rPr>
          <w:sz w:val="22"/>
          <w:szCs w:val="22"/>
        </w:rPr>
        <w:t>ponadto zawiera wszystkie elementy, które w sposób oczywisty są pot</w:t>
      </w:r>
      <w:r w:rsidRPr="00730328">
        <w:rPr>
          <w:sz w:val="22"/>
          <w:szCs w:val="22"/>
        </w:rPr>
        <w:t>rzebne do tego, aby przedmiot Umowy osiągnął wymagane cele, nawet jeśli takie elementy nie zostały wyraźnie wyszczególnione.</w:t>
      </w:r>
    </w:p>
    <w:p w14:paraId="46A5C413" w14:textId="77777777" w:rsidR="001E280D" w:rsidRPr="00730328" w:rsidRDefault="001E280D" w:rsidP="00670961">
      <w:pPr>
        <w:pStyle w:val="Akapitzlist"/>
        <w:widowControl/>
        <w:numPr>
          <w:ilvl w:val="0"/>
          <w:numId w:val="3"/>
        </w:numPr>
        <w:autoSpaceDE/>
        <w:adjustRightInd/>
        <w:jc w:val="both"/>
        <w:rPr>
          <w:sz w:val="22"/>
          <w:szCs w:val="22"/>
        </w:rPr>
      </w:pPr>
      <w:r w:rsidRPr="00730328">
        <w:rPr>
          <w:sz w:val="22"/>
          <w:szCs w:val="22"/>
        </w:rPr>
        <w:t>Wykonawca oświadcza, że:</w:t>
      </w:r>
    </w:p>
    <w:p w14:paraId="605FEC96" w14:textId="77777777" w:rsidR="001E280D" w:rsidRDefault="001E280D" w:rsidP="00B545C1">
      <w:pPr>
        <w:pStyle w:val="Stopka1"/>
        <w:numPr>
          <w:ilvl w:val="0"/>
          <w:numId w:val="4"/>
        </w:numPr>
        <w:jc w:val="both"/>
        <w:rPr>
          <w:color w:val="auto"/>
          <w:sz w:val="22"/>
          <w:szCs w:val="22"/>
        </w:rPr>
      </w:pPr>
      <w:r>
        <w:rPr>
          <w:bCs/>
          <w:sz w:val="22"/>
          <w:szCs w:val="22"/>
        </w:rPr>
        <w:t>w dniu zawarcia  Umowy</w:t>
      </w:r>
      <w:r>
        <w:rPr>
          <w:color w:val="auto"/>
          <w:sz w:val="22"/>
          <w:szCs w:val="22"/>
        </w:rPr>
        <w:t xml:space="preserve"> otrzymał od Zamawiającego kompletną Dokumentację, stanowiącą załącznik nr 1 do Umowy;</w:t>
      </w:r>
    </w:p>
    <w:p w14:paraId="5B040E9B" w14:textId="04CF6309" w:rsidR="001E280D" w:rsidRDefault="00937383" w:rsidP="00B545C1">
      <w:pPr>
        <w:pStyle w:val="Stopka1"/>
        <w:numPr>
          <w:ilvl w:val="0"/>
          <w:numId w:val="4"/>
        </w:numPr>
        <w:jc w:val="both"/>
        <w:rPr>
          <w:color w:val="auto"/>
          <w:sz w:val="22"/>
          <w:szCs w:val="22"/>
        </w:rPr>
      </w:pPr>
      <w:r>
        <w:rPr>
          <w:color w:val="auto"/>
          <w:sz w:val="22"/>
          <w:szCs w:val="22"/>
        </w:rPr>
        <w:t>D</w:t>
      </w:r>
      <w:r w:rsidR="001E280D">
        <w:rPr>
          <w:color w:val="auto"/>
          <w:sz w:val="22"/>
          <w:szCs w:val="22"/>
        </w:rPr>
        <w:t>okumentacja nadaje się do realizacji, jest kompletna i nie ma wad uniemożliwiających realizację przedmiotu Umowy;</w:t>
      </w:r>
    </w:p>
    <w:p w14:paraId="45B14186" w14:textId="23171535" w:rsidR="001E280D" w:rsidRDefault="001E280D" w:rsidP="00B545C1">
      <w:pPr>
        <w:pStyle w:val="Stopka1"/>
        <w:numPr>
          <w:ilvl w:val="0"/>
          <w:numId w:val="4"/>
        </w:numPr>
        <w:jc w:val="both"/>
        <w:rPr>
          <w:sz w:val="22"/>
          <w:szCs w:val="22"/>
        </w:rPr>
      </w:pPr>
      <w:r>
        <w:rPr>
          <w:sz w:val="22"/>
          <w:szCs w:val="22"/>
        </w:rPr>
        <w:t xml:space="preserve">zapoznał się z terenem </w:t>
      </w:r>
      <w:r w:rsidR="004A0214">
        <w:rPr>
          <w:sz w:val="22"/>
          <w:szCs w:val="22"/>
        </w:rPr>
        <w:t>wykonywania Robót</w:t>
      </w:r>
      <w:r>
        <w:rPr>
          <w:sz w:val="22"/>
          <w:szCs w:val="22"/>
        </w:rPr>
        <w:t>;</w:t>
      </w:r>
    </w:p>
    <w:p w14:paraId="3C2B9D21" w14:textId="77777777" w:rsidR="001E280D" w:rsidRDefault="001E280D" w:rsidP="00B545C1">
      <w:pPr>
        <w:pStyle w:val="Stopka1"/>
        <w:numPr>
          <w:ilvl w:val="0"/>
          <w:numId w:val="4"/>
        </w:numPr>
        <w:jc w:val="both"/>
        <w:rPr>
          <w:color w:val="auto"/>
          <w:sz w:val="22"/>
          <w:szCs w:val="22"/>
        </w:rPr>
      </w:pPr>
      <w:r>
        <w:rPr>
          <w:color w:val="auto"/>
          <w:sz w:val="22"/>
          <w:szCs w:val="22"/>
        </w:rPr>
        <w:t>nie stwierdza istnienia jakichkolwiek przeszkód do wykonania przedmiotu Umowy;</w:t>
      </w:r>
    </w:p>
    <w:p w14:paraId="7037C098" w14:textId="77777777" w:rsidR="001E280D" w:rsidRDefault="001E280D" w:rsidP="00B545C1">
      <w:pPr>
        <w:pStyle w:val="Akapitzlist"/>
        <w:numPr>
          <w:ilvl w:val="0"/>
          <w:numId w:val="4"/>
        </w:numPr>
        <w:jc w:val="both"/>
        <w:rPr>
          <w:rFonts w:eastAsia="Calibri"/>
          <w:sz w:val="22"/>
          <w:szCs w:val="22"/>
        </w:rPr>
      </w:pPr>
      <w:r>
        <w:rPr>
          <w:rFonts w:eastAsia="Calibri"/>
          <w:sz w:val="22"/>
          <w:szCs w:val="22"/>
        </w:rPr>
        <w:t xml:space="preserve">posiada odpowiednie doświadczenie, wiedzę i kwalifikacje oraz uprawnienia do wykonania Robót oraz zobowiązuje się do ich realizacji z należytą starannością, z uwzględnieniem zawodowego charakteru prowadzonej działalności oraz zgodnie z aktualnym poziomem wiedzy </w:t>
      </w:r>
      <w:r>
        <w:rPr>
          <w:rFonts w:eastAsia="Calibri"/>
          <w:sz w:val="22"/>
          <w:szCs w:val="22"/>
        </w:rPr>
        <w:lastRenderedPageBreak/>
        <w:t>technicznej i przepisami prawa;</w:t>
      </w:r>
    </w:p>
    <w:p w14:paraId="25E47D9B" w14:textId="77777777" w:rsidR="001E280D" w:rsidRDefault="001E280D" w:rsidP="00B545C1">
      <w:pPr>
        <w:pStyle w:val="Akapitzlist"/>
        <w:numPr>
          <w:ilvl w:val="0"/>
          <w:numId w:val="4"/>
        </w:numPr>
        <w:jc w:val="both"/>
        <w:rPr>
          <w:sz w:val="22"/>
          <w:szCs w:val="22"/>
        </w:rPr>
      </w:pPr>
      <w:r>
        <w:rPr>
          <w:rFonts w:eastAsia="Calibri"/>
          <w:sz w:val="22"/>
          <w:szCs w:val="22"/>
        </w:rPr>
        <w:t>posiada odpowiednie zaplecze techniczne i osobowe niezbędne do wykonania Robót oraz potwierdza brak przeszkód do ich pełnego, sprawnego i terminowego zrealizowania;</w:t>
      </w:r>
    </w:p>
    <w:p w14:paraId="49B37CD9" w14:textId="1FE2C6C8" w:rsidR="001E280D" w:rsidRDefault="001E280D" w:rsidP="00B545C1">
      <w:pPr>
        <w:pStyle w:val="Akapitzlist"/>
        <w:numPr>
          <w:ilvl w:val="0"/>
          <w:numId w:val="4"/>
        </w:numPr>
        <w:jc w:val="both"/>
        <w:rPr>
          <w:sz w:val="22"/>
          <w:szCs w:val="22"/>
        </w:rPr>
      </w:pPr>
      <w:r>
        <w:rPr>
          <w:sz w:val="22"/>
          <w:szCs w:val="22"/>
        </w:rPr>
        <w:t>zapoznał się z obowiązującymi u Zamawiającego wymog</w:t>
      </w:r>
      <w:r w:rsidR="00E51A40">
        <w:rPr>
          <w:sz w:val="22"/>
          <w:szCs w:val="22"/>
        </w:rPr>
        <w:t>ami w zakresie ochrony mienia i </w:t>
      </w:r>
      <w:r>
        <w:rPr>
          <w:sz w:val="22"/>
          <w:szCs w:val="22"/>
        </w:rPr>
        <w:t>osób oraz otrzymał od Zamawiającego ,,Instrukcję bezpieczeństwa pożarowego”.</w:t>
      </w:r>
    </w:p>
    <w:p w14:paraId="05C96CFF" w14:textId="77777777" w:rsidR="001E280D" w:rsidRDefault="001E280D" w:rsidP="001E280D">
      <w:pPr>
        <w:pStyle w:val="Akapitzlist"/>
        <w:numPr>
          <w:ilvl w:val="0"/>
          <w:numId w:val="3"/>
        </w:numPr>
        <w:ind w:left="284"/>
        <w:jc w:val="both"/>
        <w:rPr>
          <w:bCs/>
          <w:sz w:val="22"/>
          <w:szCs w:val="22"/>
        </w:rPr>
      </w:pPr>
      <w:r>
        <w:rPr>
          <w:bCs/>
          <w:sz w:val="22"/>
          <w:szCs w:val="22"/>
        </w:rPr>
        <w:t>Strony ustaliły, że w razie jakichkolwiek sprzeczności pomiędzy Dokumentacją a pozostałymi postanowieniami Umowy, wiążące dla Stron będą pozostałe postanowienia Umowy.</w:t>
      </w:r>
    </w:p>
    <w:p w14:paraId="1B673626" w14:textId="77777777" w:rsidR="001E280D" w:rsidRDefault="001E280D" w:rsidP="001E280D">
      <w:pPr>
        <w:pStyle w:val="Stopka1"/>
        <w:tabs>
          <w:tab w:val="left" w:pos="396"/>
          <w:tab w:val="left" w:pos="863"/>
          <w:tab w:val="left" w:pos="1368"/>
          <w:tab w:val="left" w:pos="1980"/>
          <w:tab w:val="left" w:pos="5700"/>
        </w:tabs>
        <w:jc w:val="center"/>
        <w:rPr>
          <w:b/>
          <w:bCs/>
          <w:color w:val="auto"/>
          <w:sz w:val="22"/>
          <w:szCs w:val="22"/>
        </w:rPr>
      </w:pPr>
    </w:p>
    <w:p w14:paraId="61951C88" w14:textId="77777777" w:rsidR="001E280D" w:rsidRDefault="001E280D" w:rsidP="001E280D">
      <w:pPr>
        <w:pStyle w:val="Stopka1"/>
        <w:tabs>
          <w:tab w:val="left" w:pos="396"/>
          <w:tab w:val="left" w:pos="863"/>
          <w:tab w:val="left" w:pos="1368"/>
          <w:tab w:val="left" w:pos="1980"/>
          <w:tab w:val="left" w:pos="5700"/>
        </w:tabs>
        <w:jc w:val="center"/>
        <w:rPr>
          <w:b/>
          <w:bCs/>
          <w:color w:val="auto"/>
          <w:sz w:val="22"/>
          <w:szCs w:val="22"/>
        </w:rPr>
      </w:pPr>
      <w:r>
        <w:rPr>
          <w:b/>
          <w:bCs/>
          <w:color w:val="auto"/>
          <w:sz w:val="22"/>
          <w:szCs w:val="22"/>
        </w:rPr>
        <w:t>§ 2</w:t>
      </w:r>
    </w:p>
    <w:p w14:paraId="3074673F" w14:textId="77777777" w:rsidR="001E280D" w:rsidRDefault="001E280D" w:rsidP="001E280D">
      <w:pPr>
        <w:pStyle w:val="Stopka1"/>
        <w:tabs>
          <w:tab w:val="left" w:pos="720"/>
          <w:tab w:val="left" w:pos="863"/>
          <w:tab w:val="left" w:pos="1368"/>
          <w:tab w:val="left" w:pos="1980"/>
          <w:tab w:val="left" w:pos="5700"/>
        </w:tabs>
        <w:ind w:left="360" w:hanging="360"/>
        <w:jc w:val="center"/>
        <w:rPr>
          <w:color w:val="auto"/>
          <w:sz w:val="22"/>
          <w:szCs w:val="22"/>
        </w:rPr>
      </w:pPr>
      <w:r>
        <w:rPr>
          <w:b/>
          <w:bCs/>
          <w:color w:val="auto"/>
          <w:sz w:val="22"/>
          <w:szCs w:val="22"/>
        </w:rPr>
        <w:t>Przedstawiciele Stron i korespondencja</w:t>
      </w:r>
    </w:p>
    <w:p w14:paraId="7CA9AD8E" w14:textId="479549ED"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Osobami upoważnionymi do reprezentowania Stron przy wykonywaniu Umowy, w tym dokonywania odbior</w:t>
      </w:r>
      <w:r w:rsidR="000E235B">
        <w:rPr>
          <w:bCs/>
          <w:sz w:val="22"/>
          <w:szCs w:val="22"/>
        </w:rPr>
        <w:t>ów</w:t>
      </w:r>
      <w:r>
        <w:rPr>
          <w:bCs/>
          <w:sz w:val="22"/>
          <w:szCs w:val="22"/>
        </w:rPr>
        <w:t xml:space="preserve"> Robót i podpisywania protokołów odbioru, bez prawa zmiany postanowień Umowy, są:</w:t>
      </w:r>
    </w:p>
    <w:p w14:paraId="14742057" w14:textId="4541E15D" w:rsidR="001E280D" w:rsidRDefault="001E280D" w:rsidP="00B545C1">
      <w:pPr>
        <w:pStyle w:val="Tekstpodstawowy"/>
        <w:numPr>
          <w:ilvl w:val="0"/>
          <w:numId w:val="6"/>
        </w:numPr>
        <w:tabs>
          <w:tab w:val="left" w:pos="863"/>
          <w:tab w:val="left" w:pos="1368"/>
          <w:tab w:val="left" w:pos="1980"/>
          <w:tab w:val="left" w:pos="5700"/>
        </w:tabs>
        <w:rPr>
          <w:bCs/>
          <w:sz w:val="22"/>
          <w:szCs w:val="22"/>
        </w:rPr>
      </w:pPr>
      <w:r>
        <w:rPr>
          <w:bCs/>
          <w:sz w:val="22"/>
          <w:szCs w:val="22"/>
        </w:rPr>
        <w:t>ze strony Zamawiającego: …….. – adres służbowy: ul. ks. I.</w:t>
      </w:r>
      <w:r w:rsidR="00B91128">
        <w:rPr>
          <w:bCs/>
          <w:sz w:val="22"/>
          <w:szCs w:val="22"/>
        </w:rPr>
        <w:t xml:space="preserve"> </w:t>
      </w:r>
      <w:r>
        <w:rPr>
          <w:bCs/>
          <w:sz w:val="22"/>
          <w:szCs w:val="22"/>
        </w:rPr>
        <w:t xml:space="preserve">J. Skorupki 4, </w:t>
      </w:r>
      <w:r>
        <w:rPr>
          <w:bCs/>
          <w:sz w:val="22"/>
          <w:szCs w:val="22"/>
        </w:rPr>
        <w:br/>
        <w:t xml:space="preserve">00-546 Warszawa, </w:t>
      </w:r>
      <w:r w:rsidR="00B91128">
        <w:rPr>
          <w:bCs/>
          <w:sz w:val="22"/>
          <w:szCs w:val="22"/>
        </w:rPr>
        <w:t xml:space="preserve">e-mail: ………….., </w:t>
      </w:r>
      <w:r>
        <w:rPr>
          <w:bCs/>
          <w:sz w:val="22"/>
          <w:szCs w:val="22"/>
        </w:rPr>
        <w:t>telefon służbowy: ……., tel. kom.:  ……;</w:t>
      </w:r>
    </w:p>
    <w:p w14:paraId="460977E8" w14:textId="2B980F83" w:rsidR="001E280D" w:rsidRDefault="001E280D" w:rsidP="00B545C1">
      <w:pPr>
        <w:pStyle w:val="Tekstpodstawowy"/>
        <w:numPr>
          <w:ilvl w:val="0"/>
          <w:numId w:val="6"/>
        </w:numPr>
        <w:tabs>
          <w:tab w:val="left" w:pos="863"/>
          <w:tab w:val="left" w:pos="1368"/>
          <w:tab w:val="left" w:pos="1980"/>
          <w:tab w:val="left" w:pos="5700"/>
        </w:tabs>
        <w:rPr>
          <w:bCs/>
          <w:sz w:val="22"/>
          <w:szCs w:val="22"/>
        </w:rPr>
      </w:pPr>
      <w:r>
        <w:rPr>
          <w:bCs/>
          <w:sz w:val="22"/>
          <w:szCs w:val="22"/>
        </w:rPr>
        <w:t>ze strony Wykonawcy: …… – adres służbowy: …..…,</w:t>
      </w:r>
      <w:r w:rsidR="00B91128">
        <w:rPr>
          <w:bCs/>
          <w:sz w:val="22"/>
          <w:szCs w:val="22"/>
        </w:rPr>
        <w:t xml:space="preserve"> e-mail: ………….</w:t>
      </w:r>
      <w:r>
        <w:rPr>
          <w:bCs/>
          <w:sz w:val="22"/>
          <w:szCs w:val="22"/>
        </w:rPr>
        <w:t xml:space="preserve"> telefon służbowy  …...</w:t>
      </w:r>
      <w:r w:rsidR="000E235B">
        <w:rPr>
          <w:bCs/>
          <w:sz w:val="22"/>
          <w:szCs w:val="22"/>
        </w:rPr>
        <w:t>, tel. kom.</w:t>
      </w:r>
      <w:r w:rsidR="00B91128">
        <w:rPr>
          <w:bCs/>
          <w:sz w:val="22"/>
          <w:szCs w:val="22"/>
        </w:rPr>
        <w:t>……………..</w:t>
      </w:r>
    </w:p>
    <w:p w14:paraId="7449D200" w14:textId="32E1C1A7" w:rsidR="001E280D" w:rsidRPr="00670961"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sidRPr="00670961">
        <w:rPr>
          <w:bCs/>
          <w:sz w:val="22"/>
          <w:szCs w:val="22"/>
        </w:rPr>
        <w:t>Wykonawca</w:t>
      </w:r>
      <w:r w:rsidRPr="00670961">
        <w:rPr>
          <w:sz w:val="22"/>
          <w:szCs w:val="22"/>
        </w:rPr>
        <w:t xml:space="preserve"> przyjmuje na siebie obowiązki kierowania </w:t>
      </w:r>
      <w:r w:rsidR="00032CAB">
        <w:rPr>
          <w:sz w:val="22"/>
          <w:szCs w:val="22"/>
        </w:rPr>
        <w:t>Robotami</w:t>
      </w:r>
      <w:r w:rsidR="00032CAB" w:rsidRPr="00670961">
        <w:rPr>
          <w:sz w:val="22"/>
          <w:szCs w:val="22"/>
        </w:rPr>
        <w:t xml:space="preserve"> </w:t>
      </w:r>
      <w:r w:rsidRPr="00670961">
        <w:rPr>
          <w:sz w:val="22"/>
          <w:szCs w:val="22"/>
        </w:rPr>
        <w:t xml:space="preserve">i ustanawia </w:t>
      </w:r>
      <w:r w:rsidRPr="00670961">
        <w:rPr>
          <w:bCs/>
          <w:sz w:val="22"/>
          <w:szCs w:val="22"/>
        </w:rPr>
        <w:t>kierownika budowy w osobie</w:t>
      </w:r>
      <w:r w:rsidR="00027EB6" w:rsidRPr="00670961">
        <w:rPr>
          <w:bCs/>
          <w:sz w:val="22"/>
          <w:szCs w:val="22"/>
        </w:rPr>
        <w:t>…………………….</w:t>
      </w:r>
      <w:r w:rsidRPr="00670961">
        <w:rPr>
          <w:bCs/>
          <w:sz w:val="22"/>
          <w:szCs w:val="22"/>
        </w:rPr>
        <w:t xml:space="preserve">, nr tel. kom. </w:t>
      </w:r>
      <w:r w:rsidR="00027EB6" w:rsidRPr="00670961">
        <w:rPr>
          <w:bCs/>
          <w:sz w:val="22"/>
          <w:szCs w:val="22"/>
        </w:rPr>
        <w:t>………………..</w:t>
      </w:r>
      <w:r w:rsidRPr="00670961">
        <w:rPr>
          <w:bCs/>
          <w:sz w:val="22"/>
          <w:szCs w:val="22"/>
        </w:rPr>
        <w:t>e -mail:</w:t>
      </w:r>
      <w:r w:rsidR="00027EB6" w:rsidRPr="00670961">
        <w:rPr>
          <w:bCs/>
          <w:sz w:val="22"/>
          <w:szCs w:val="22"/>
        </w:rPr>
        <w:t>………………..</w:t>
      </w:r>
      <w:r w:rsidR="00E51A40">
        <w:rPr>
          <w:bCs/>
          <w:sz w:val="22"/>
          <w:szCs w:val="22"/>
        </w:rPr>
        <w:t>, nr </w:t>
      </w:r>
      <w:r w:rsidRPr="00670961">
        <w:rPr>
          <w:bCs/>
          <w:sz w:val="22"/>
          <w:szCs w:val="22"/>
        </w:rPr>
        <w:t xml:space="preserve">uprawnień budowlanych </w:t>
      </w:r>
      <w:r w:rsidR="00027EB6" w:rsidRPr="00670961">
        <w:rPr>
          <w:bCs/>
          <w:sz w:val="22"/>
          <w:szCs w:val="22"/>
        </w:rPr>
        <w:t>……………..</w:t>
      </w:r>
      <w:r w:rsidRPr="00670961">
        <w:rPr>
          <w:bCs/>
          <w:sz w:val="22"/>
          <w:szCs w:val="22"/>
        </w:rPr>
        <w:t xml:space="preserve">, na dowód czego przedkłada Zamawiającemu uwierzytelnioną za zgodność z oryginałem kopię jego uprawnień budowlanych, która stanowi załącznik nr 3 do Umowy. </w:t>
      </w:r>
    </w:p>
    <w:p w14:paraId="4F0A3838" w14:textId="77777777"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 xml:space="preserve">Wykonawca przedłoży Zamawiającemu pisemne oświadczenie kierownika budowy o podjęciu obowiązków przed przystąpieniem przez niego do wykonywania powierzonej pracy. </w:t>
      </w:r>
    </w:p>
    <w:p w14:paraId="561B9DAD" w14:textId="77777777"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 xml:space="preserve">Kierownik budowy działa w imieniu i na rachunek Wykonawcy. Osoba wyznaczona jako kierownik budowy zobowiązana jest do uczestniczenia we wszystkich spotkaniach, naradach </w:t>
      </w:r>
      <w:r>
        <w:rPr>
          <w:bCs/>
          <w:sz w:val="22"/>
          <w:szCs w:val="22"/>
        </w:rPr>
        <w:br/>
        <w:t>i rozmowach z przedstawicielami Zamawiającego, projektantem, inspektorem nadzoru inwestorskiego i inspektorem nadzoru autorskiego oraz niezwłocznego podejmowania wszelkich działań niezbędnych do właściwej realizacji przedmiotu Umowy.</w:t>
      </w:r>
    </w:p>
    <w:p w14:paraId="7C7CCDCF" w14:textId="77777777"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 xml:space="preserve">Zamawiający ustanowi inspektora nadzoru inwestorskiego w osobie ……., </w:t>
      </w:r>
      <w:r>
        <w:rPr>
          <w:bCs/>
          <w:sz w:val="22"/>
          <w:szCs w:val="22"/>
        </w:rPr>
        <w:br/>
        <w:t>nr tel. kom.  ……, e -mail: .........., nr uprawnień budowlanych ………, na dowód czego przedłoży Wykonawcy pisemne oświadczenie inspektora o podjęciu obowiązków przed przystąpieniem przez niego do wykonywania powierzonej pracy.</w:t>
      </w:r>
    </w:p>
    <w:p w14:paraId="5AF087D7" w14:textId="77777777"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 xml:space="preserve">Inspektor nadzoru inwestorskiego reprezentuje Zamawiającego wobec Wykonawcy, działając </w:t>
      </w:r>
      <w:r>
        <w:rPr>
          <w:bCs/>
          <w:sz w:val="22"/>
          <w:szCs w:val="22"/>
        </w:rPr>
        <w:br/>
        <w:t xml:space="preserve">w imieniu i na rachunek Zamawiającego, jednak nie ma on upoważnienia do dokonywania zmian treści Umowy. </w:t>
      </w:r>
    </w:p>
    <w:p w14:paraId="589836DE" w14:textId="57C18543"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 xml:space="preserve">Nadzór autorski nad realizacją Robót pełni Paweł Szypulski będący przedstawicielem pracowni projektowej </w:t>
      </w:r>
      <w:r w:rsidR="00360B20">
        <w:rPr>
          <w:bCs/>
          <w:sz w:val="22"/>
          <w:szCs w:val="22"/>
        </w:rPr>
        <w:t>A1 Sp.  z o.o.</w:t>
      </w:r>
      <w:r w:rsidR="009773F5">
        <w:rPr>
          <w:bCs/>
          <w:sz w:val="22"/>
          <w:szCs w:val="22"/>
        </w:rPr>
        <w:t>,</w:t>
      </w:r>
      <w:r>
        <w:rPr>
          <w:bCs/>
          <w:sz w:val="22"/>
          <w:szCs w:val="22"/>
        </w:rPr>
        <w:t xml:space="preserve"> która opracowała Dokumentację.</w:t>
      </w:r>
    </w:p>
    <w:p w14:paraId="627DD4D6" w14:textId="55351092"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Strony zastrzegają sobie możliwość zmiany osób, wymienionych w ust. 1, 2, 5 i 7, bez zgody drugiej Strony, z wyłączeniem sytuacji określonej w pkt 24 i 26 załącznika nr 4 do Umowy. Strona zmieniająca powiadomi niezwłocznie drugą Stronę o zmi</w:t>
      </w:r>
      <w:r w:rsidR="00E51A40">
        <w:rPr>
          <w:bCs/>
          <w:sz w:val="22"/>
          <w:szCs w:val="22"/>
        </w:rPr>
        <w:t>anie osoby w formie pisemnej, o </w:t>
      </w:r>
      <w:r>
        <w:rPr>
          <w:bCs/>
          <w:sz w:val="22"/>
          <w:szCs w:val="22"/>
        </w:rPr>
        <w:t>której mowa w ust. 11, co nie będzie traktowane jako zmiana Umowy i nie będzie wymagało sporządzania aneksu. W przypadku konieczności dokonania zmiany kierownika budowy Wykonawca powierzy pełnienie tej funkcji osobie o</w:t>
      </w:r>
      <w:r w:rsidR="00E51A40">
        <w:rPr>
          <w:bCs/>
          <w:sz w:val="22"/>
          <w:szCs w:val="22"/>
        </w:rPr>
        <w:t xml:space="preserve"> porównywalnych kompetencjach i </w:t>
      </w:r>
      <w:r>
        <w:rPr>
          <w:bCs/>
          <w:sz w:val="22"/>
          <w:szCs w:val="22"/>
        </w:rPr>
        <w:t xml:space="preserve">doświadczeniu oraz potwierdzi podjęcie obowiązków przez nowego kierownika budowy przedkładając Zamawiającemu przed przystąpieniem przez kierownika budowy do wykonywania obowiązków stosowne oświadczenie oraz uwierzytelnioną za zgodność z oryginałem kserokopię dokumentu stwierdzającego numer, specjalność i zakres uprawnień budowlanych nowego kierownika. </w:t>
      </w:r>
    </w:p>
    <w:p w14:paraId="105B0F0E" w14:textId="77777777" w:rsidR="001E280D" w:rsidRDefault="001E280D" w:rsidP="00B545C1">
      <w:pPr>
        <w:pStyle w:val="Tekstpodstawowy"/>
        <w:numPr>
          <w:ilvl w:val="0"/>
          <w:numId w:val="5"/>
        </w:numPr>
        <w:tabs>
          <w:tab w:val="left" w:pos="863"/>
          <w:tab w:val="left" w:pos="1368"/>
          <w:tab w:val="left" w:pos="1980"/>
          <w:tab w:val="left" w:pos="5700"/>
        </w:tabs>
        <w:ind w:left="426" w:hanging="426"/>
        <w:rPr>
          <w:bCs/>
          <w:sz w:val="22"/>
          <w:szCs w:val="22"/>
        </w:rPr>
      </w:pPr>
      <w:r>
        <w:rPr>
          <w:bCs/>
          <w:sz w:val="22"/>
          <w:szCs w:val="22"/>
        </w:rPr>
        <w:t>Korespondencja pomiędzy Stronami będzie kierowana na adres:</w:t>
      </w:r>
    </w:p>
    <w:p w14:paraId="105D427D" w14:textId="77777777" w:rsidR="001E280D" w:rsidRDefault="001E280D" w:rsidP="00B545C1">
      <w:pPr>
        <w:pStyle w:val="Stopka1"/>
        <w:numPr>
          <w:ilvl w:val="0"/>
          <w:numId w:val="7"/>
        </w:numPr>
        <w:tabs>
          <w:tab w:val="left" w:pos="399"/>
          <w:tab w:val="left" w:pos="863"/>
          <w:tab w:val="left" w:pos="1368"/>
          <w:tab w:val="left" w:pos="1980"/>
          <w:tab w:val="left" w:pos="5700"/>
        </w:tabs>
        <w:jc w:val="both"/>
        <w:rPr>
          <w:color w:val="auto"/>
          <w:sz w:val="22"/>
          <w:szCs w:val="22"/>
        </w:rPr>
      </w:pPr>
      <w:r>
        <w:rPr>
          <w:color w:val="auto"/>
          <w:sz w:val="22"/>
          <w:szCs w:val="22"/>
        </w:rPr>
        <w:t>Zamawiającego:</w:t>
      </w:r>
    </w:p>
    <w:p w14:paraId="64CC63F0" w14:textId="77777777" w:rsidR="001E280D" w:rsidRDefault="001E280D" w:rsidP="001E280D">
      <w:pPr>
        <w:pStyle w:val="Stopka1"/>
        <w:tabs>
          <w:tab w:val="left" w:pos="399"/>
          <w:tab w:val="left" w:pos="863"/>
          <w:tab w:val="left" w:pos="1368"/>
          <w:tab w:val="left" w:pos="1980"/>
          <w:tab w:val="left" w:pos="5700"/>
        </w:tabs>
        <w:ind w:left="435" w:firstLine="274"/>
        <w:jc w:val="both"/>
        <w:rPr>
          <w:color w:val="auto"/>
          <w:sz w:val="22"/>
          <w:szCs w:val="22"/>
        </w:rPr>
      </w:pPr>
      <w:r>
        <w:rPr>
          <w:color w:val="auto"/>
          <w:sz w:val="22"/>
          <w:szCs w:val="22"/>
        </w:rPr>
        <w:t>Bankowy Fundusz Gwarancyjny, Departament Administracji i Zamówień</w:t>
      </w:r>
    </w:p>
    <w:p w14:paraId="1022E6AD" w14:textId="77777777" w:rsidR="001E280D" w:rsidRDefault="001E280D" w:rsidP="001E280D">
      <w:pPr>
        <w:pStyle w:val="Stopka1"/>
        <w:tabs>
          <w:tab w:val="left" w:pos="399"/>
          <w:tab w:val="left" w:pos="863"/>
          <w:tab w:val="left" w:pos="1368"/>
          <w:tab w:val="left" w:pos="1980"/>
          <w:tab w:val="left" w:pos="5700"/>
        </w:tabs>
        <w:ind w:left="435" w:firstLine="274"/>
        <w:jc w:val="both"/>
        <w:rPr>
          <w:color w:val="auto"/>
          <w:sz w:val="22"/>
          <w:szCs w:val="22"/>
        </w:rPr>
      </w:pPr>
      <w:r>
        <w:rPr>
          <w:color w:val="auto"/>
          <w:sz w:val="22"/>
          <w:szCs w:val="22"/>
        </w:rPr>
        <w:t>ul. ks. I. J. Skorupki 4, 00-546 Warszawa</w:t>
      </w:r>
    </w:p>
    <w:p w14:paraId="25F83153" w14:textId="77777777" w:rsidR="001E280D" w:rsidRDefault="001E280D" w:rsidP="001E280D">
      <w:pPr>
        <w:pStyle w:val="Stopka1"/>
        <w:tabs>
          <w:tab w:val="left" w:pos="399"/>
          <w:tab w:val="left" w:pos="863"/>
          <w:tab w:val="left" w:pos="1368"/>
          <w:tab w:val="left" w:pos="1980"/>
          <w:tab w:val="left" w:pos="5700"/>
        </w:tabs>
        <w:ind w:left="435" w:firstLine="274"/>
        <w:jc w:val="both"/>
        <w:rPr>
          <w:color w:val="auto"/>
          <w:sz w:val="22"/>
          <w:szCs w:val="22"/>
          <w:lang w:val="en-US"/>
        </w:rPr>
      </w:pPr>
      <w:proofErr w:type="spellStart"/>
      <w:r>
        <w:rPr>
          <w:color w:val="auto"/>
          <w:sz w:val="22"/>
          <w:szCs w:val="22"/>
          <w:lang w:val="en-US"/>
        </w:rPr>
        <w:t>nr</w:t>
      </w:r>
      <w:proofErr w:type="spellEnd"/>
      <w:r>
        <w:rPr>
          <w:color w:val="auto"/>
          <w:sz w:val="22"/>
          <w:szCs w:val="22"/>
          <w:lang w:val="en-US"/>
        </w:rPr>
        <w:t xml:space="preserve"> </w:t>
      </w:r>
      <w:proofErr w:type="spellStart"/>
      <w:r>
        <w:rPr>
          <w:color w:val="auto"/>
          <w:sz w:val="22"/>
          <w:szCs w:val="22"/>
          <w:lang w:val="en-US"/>
        </w:rPr>
        <w:t>faksu</w:t>
      </w:r>
      <w:proofErr w:type="spellEnd"/>
      <w:r>
        <w:rPr>
          <w:color w:val="auto"/>
          <w:sz w:val="22"/>
          <w:szCs w:val="22"/>
          <w:lang w:val="en-US"/>
        </w:rPr>
        <w:t>: 22 583-05-89, email: kancelaria@bfg.pl</w:t>
      </w:r>
    </w:p>
    <w:p w14:paraId="3D88F2A7" w14:textId="77777777" w:rsidR="001E280D" w:rsidRDefault="001E280D" w:rsidP="00B545C1">
      <w:pPr>
        <w:pStyle w:val="Stopka1"/>
        <w:numPr>
          <w:ilvl w:val="0"/>
          <w:numId w:val="7"/>
        </w:numPr>
        <w:tabs>
          <w:tab w:val="left" w:pos="399"/>
          <w:tab w:val="left" w:pos="863"/>
          <w:tab w:val="left" w:pos="1368"/>
          <w:tab w:val="left" w:pos="1980"/>
          <w:tab w:val="left" w:pos="5700"/>
        </w:tabs>
        <w:jc w:val="both"/>
        <w:rPr>
          <w:color w:val="auto"/>
          <w:sz w:val="22"/>
          <w:szCs w:val="22"/>
          <w:lang w:val="en-US"/>
        </w:rPr>
      </w:pPr>
      <w:r>
        <w:rPr>
          <w:color w:val="auto"/>
          <w:sz w:val="22"/>
          <w:szCs w:val="22"/>
        </w:rPr>
        <w:t>Wykonawcy</w:t>
      </w:r>
      <w:r>
        <w:rPr>
          <w:color w:val="auto"/>
          <w:sz w:val="22"/>
          <w:szCs w:val="22"/>
          <w:lang w:val="en-US"/>
        </w:rPr>
        <w:t>:</w:t>
      </w:r>
    </w:p>
    <w:p w14:paraId="49D1BEAB" w14:textId="3C654C26" w:rsidR="001E280D" w:rsidRDefault="001E280D" w:rsidP="001E280D">
      <w:pPr>
        <w:pStyle w:val="Stopka1"/>
        <w:tabs>
          <w:tab w:val="left" w:pos="399"/>
          <w:tab w:val="left" w:pos="863"/>
          <w:tab w:val="left" w:pos="1368"/>
          <w:tab w:val="left" w:pos="1980"/>
          <w:tab w:val="left" w:pos="5700"/>
        </w:tabs>
        <w:ind w:left="435" w:firstLine="274"/>
        <w:jc w:val="both"/>
        <w:rPr>
          <w:color w:val="auto"/>
          <w:sz w:val="22"/>
          <w:szCs w:val="22"/>
          <w:lang w:val="en-US"/>
        </w:rPr>
      </w:pPr>
      <w:r>
        <w:rPr>
          <w:color w:val="auto"/>
          <w:sz w:val="22"/>
          <w:szCs w:val="22"/>
          <w:lang w:val="en-US"/>
        </w:rPr>
        <w:lastRenderedPageBreak/>
        <w:t>………</w:t>
      </w:r>
      <w:r w:rsidR="00E51A40">
        <w:rPr>
          <w:color w:val="auto"/>
          <w:sz w:val="22"/>
          <w:szCs w:val="22"/>
          <w:lang w:val="en-US"/>
        </w:rPr>
        <w:t>………</w:t>
      </w:r>
    </w:p>
    <w:p w14:paraId="0E8C8356" w14:textId="3267EEA0" w:rsidR="001E280D" w:rsidRDefault="001E280D" w:rsidP="001E280D">
      <w:pPr>
        <w:pStyle w:val="Stopka1"/>
        <w:tabs>
          <w:tab w:val="left" w:pos="399"/>
          <w:tab w:val="left" w:pos="851"/>
          <w:tab w:val="left" w:pos="1368"/>
          <w:tab w:val="left" w:pos="1980"/>
          <w:tab w:val="left" w:pos="5700"/>
        </w:tabs>
        <w:ind w:left="435" w:firstLine="274"/>
        <w:jc w:val="both"/>
        <w:rPr>
          <w:color w:val="auto"/>
          <w:sz w:val="22"/>
          <w:szCs w:val="22"/>
        </w:rPr>
      </w:pPr>
      <w:r>
        <w:rPr>
          <w:color w:val="auto"/>
          <w:sz w:val="22"/>
          <w:szCs w:val="22"/>
          <w:lang w:val="en-US"/>
        </w:rPr>
        <w:t>………</w:t>
      </w:r>
      <w:r w:rsidR="00E51A40">
        <w:rPr>
          <w:color w:val="auto"/>
          <w:sz w:val="22"/>
          <w:szCs w:val="22"/>
          <w:lang w:val="en-US"/>
        </w:rPr>
        <w:t>………</w:t>
      </w:r>
    </w:p>
    <w:p w14:paraId="3F972C38" w14:textId="77777777" w:rsidR="001E280D" w:rsidRDefault="001E280D" w:rsidP="001E280D">
      <w:pPr>
        <w:pStyle w:val="Stopka1"/>
        <w:tabs>
          <w:tab w:val="left" w:pos="399"/>
          <w:tab w:val="left" w:pos="863"/>
          <w:tab w:val="left" w:pos="1368"/>
          <w:tab w:val="left" w:pos="1980"/>
          <w:tab w:val="left" w:pos="5700"/>
        </w:tabs>
        <w:ind w:left="435" w:firstLine="274"/>
        <w:jc w:val="both"/>
        <w:rPr>
          <w:color w:val="auto"/>
          <w:sz w:val="22"/>
          <w:szCs w:val="22"/>
        </w:rPr>
      </w:pPr>
      <w:r>
        <w:rPr>
          <w:color w:val="auto"/>
          <w:sz w:val="22"/>
          <w:szCs w:val="22"/>
          <w:lang w:val="en-US"/>
        </w:rPr>
        <w:t>e-mail: .........</w:t>
      </w:r>
    </w:p>
    <w:p w14:paraId="2588401B" w14:textId="77777777" w:rsidR="001E280D" w:rsidRDefault="001E280D" w:rsidP="00B545C1">
      <w:pPr>
        <w:pStyle w:val="Tekstkomentarza"/>
        <w:numPr>
          <w:ilvl w:val="0"/>
          <w:numId w:val="5"/>
        </w:numPr>
        <w:ind w:left="426"/>
        <w:jc w:val="both"/>
        <w:rPr>
          <w:sz w:val="22"/>
          <w:szCs w:val="22"/>
        </w:rPr>
      </w:pPr>
      <w:r>
        <w:rPr>
          <w:spacing w:val="-4"/>
          <w:sz w:val="22"/>
          <w:szCs w:val="22"/>
        </w:rPr>
        <w:t xml:space="preserve">Zmiana adresu, faksu lub adresu poczty elektronicznej </w:t>
      </w:r>
      <w:r>
        <w:rPr>
          <w:sz w:val="22"/>
          <w:szCs w:val="22"/>
        </w:rPr>
        <w:t xml:space="preserve">nie powoduje konieczności zmiany Umowy w formie aneksu i nie jest traktowana jako zmiana Umowy. O zmianie </w:t>
      </w:r>
      <w:r>
        <w:rPr>
          <w:spacing w:val="-4"/>
          <w:sz w:val="22"/>
          <w:szCs w:val="22"/>
        </w:rPr>
        <w:t xml:space="preserve">adresu, faksu lub adresu poczty elektronicznej należy niezwłocznie zawiadomić drugą stronę w formie pisemnej, </w:t>
      </w:r>
      <w:r>
        <w:rPr>
          <w:bCs/>
          <w:sz w:val="22"/>
          <w:szCs w:val="22"/>
        </w:rPr>
        <w:t>o której mowa w ust. 11</w:t>
      </w:r>
      <w:r>
        <w:rPr>
          <w:spacing w:val="-4"/>
          <w:sz w:val="22"/>
          <w:szCs w:val="22"/>
        </w:rPr>
        <w:t xml:space="preserve">. </w:t>
      </w:r>
    </w:p>
    <w:p w14:paraId="77100487" w14:textId="77777777" w:rsidR="001E280D" w:rsidRDefault="001E280D" w:rsidP="00B545C1">
      <w:pPr>
        <w:pStyle w:val="Tekstkomentarza"/>
        <w:numPr>
          <w:ilvl w:val="0"/>
          <w:numId w:val="5"/>
        </w:numPr>
        <w:ind w:left="426"/>
        <w:jc w:val="both"/>
        <w:rPr>
          <w:sz w:val="22"/>
          <w:szCs w:val="22"/>
        </w:rPr>
      </w:pPr>
      <w:r>
        <w:rPr>
          <w:sz w:val="22"/>
          <w:szCs w:val="22"/>
        </w:rPr>
        <w:t>O ile Umowa nie stanowi inaczej, wszelkie oświadczenia i zawiadomienia dokonywane przez Strony, a wynikające z postanowień Umowy lub związane z jej zawarciem, wykonywaniem lub rozwiązaniem, winny być dokonywane wyłącznie w formie pisemnej, pod rygorem nieważności. Zawiadomienia i oświadczenia dokonywane w innej formie nie wywołują skutków prawnych ani faktycznych. Za formę pisemną dokumentu Strony uznają w szczególności skan dokumentu przesłany odpowiednio na wskazane w ust. 9 adresy poczty elektronicznej. Za doręczenie dokumentu za pośrednictwem poczty elektronicznej uznaje się moment potwierdzenia przez Strony informacji o otrzymaniu dokumentu.</w:t>
      </w:r>
    </w:p>
    <w:p w14:paraId="3C8A9C24" w14:textId="77777777" w:rsidR="001E280D" w:rsidRDefault="001E280D" w:rsidP="001E280D">
      <w:pPr>
        <w:pStyle w:val="Tekstpodstawowy"/>
        <w:tabs>
          <w:tab w:val="left" w:pos="284"/>
        </w:tabs>
        <w:ind w:left="405"/>
        <w:rPr>
          <w:sz w:val="22"/>
          <w:szCs w:val="22"/>
        </w:rPr>
      </w:pPr>
    </w:p>
    <w:p w14:paraId="2C94D68A" w14:textId="77777777" w:rsidR="001E280D" w:rsidRDefault="001E280D" w:rsidP="001E280D">
      <w:pPr>
        <w:pStyle w:val="Stopka1"/>
        <w:tabs>
          <w:tab w:val="left" w:pos="399"/>
          <w:tab w:val="left" w:pos="863"/>
          <w:tab w:val="left" w:pos="1368"/>
          <w:tab w:val="left" w:pos="1980"/>
          <w:tab w:val="left" w:pos="5700"/>
        </w:tabs>
        <w:ind w:left="397" w:hanging="397"/>
        <w:jc w:val="center"/>
        <w:rPr>
          <w:b/>
          <w:bCs/>
          <w:color w:val="auto"/>
          <w:sz w:val="22"/>
          <w:szCs w:val="22"/>
        </w:rPr>
      </w:pPr>
      <w:r>
        <w:rPr>
          <w:b/>
          <w:bCs/>
          <w:color w:val="auto"/>
          <w:sz w:val="22"/>
          <w:szCs w:val="22"/>
        </w:rPr>
        <w:t>§ 3</w:t>
      </w:r>
    </w:p>
    <w:p w14:paraId="64F72E38"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Terminy realizacji Robót</w:t>
      </w:r>
    </w:p>
    <w:p w14:paraId="79B4FC1F" w14:textId="77777777" w:rsidR="001E280D" w:rsidRDefault="001E280D" w:rsidP="00B545C1">
      <w:pPr>
        <w:pStyle w:val="Akapitzlist"/>
        <w:widowControl/>
        <w:numPr>
          <w:ilvl w:val="0"/>
          <w:numId w:val="8"/>
        </w:numPr>
        <w:spacing w:line="276" w:lineRule="auto"/>
        <w:ind w:left="426" w:hanging="426"/>
        <w:contextualSpacing/>
        <w:jc w:val="both"/>
        <w:rPr>
          <w:bCs/>
          <w:sz w:val="22"/>
          <w:szCs w:val="22"/>
        </w:rPr>
      </w:pPr>
      <w:r>
        <w:rPr>
          <w:sz w:val="22"/>
          <w:szCs w:val="22"/>
        </w:rPr>
        <w:t xml:space="preserve">Roboty objęte przedmiotem Umowy Wykonawca zrealizuje w nieprzekraczalnym terminie </w:t>
      </w:r>
      <w:r w:rsidR="00727E96" w:rsidRPr="00D84523">
        <w:rPr>
          <w:sz w:val="22"/>
          <w:szCs w:val="22"/>
        </w:rPr>
        <w:t xml:space="preserve">czerech </w:t>
      </w:r>
      <w:r>
        <w:rPr>
          <w:sz w:val="22"/>
          <w:szCs w:val="22"/>
        </w:rPr>
        <w:t>miesięcy od dnia zawarcia Umowy, tj. do dnia …………………………....</w:t>
      </w:r>
    </w:p>
    <w:p w14:paraId="2F39330A" w14:textId="49F02707" w:rsidR="001E280D" w:rsidRDefault="001E280D" w:rsidP="00B545C1">
      <w:pPr>
        <w:pStyle w:val="Akapitzlist"/>
        <w:widowControl/>
        <w:numPr>
          <w:ilvl w:val="0"/>
          <w:numId w:val="8"/>
        </w:numPr>
        <w:spacing w:line="276" w:lineRule="auto"/>
        <w:ind w:left="426" w:hanging="426"/>
        <w:contextualSpacing/>
        <w:jc w:val="both"/>
        <w:rPr>
          <w:sz w:val="22"/>
          <w:szCs w:val="22"/>
        </w:rPr>
      </w:pPr>
      <w:r>
        <w:rPr>
          <w:sz w:val="22"/>
          <w:szCs w:val="22"/>
        </w:rPr>
        <w:t>Roboty mogą być wykonywane przez 7 dni w tygodniu, na</w:t>
      </w:r>
      <w:r w:rsidR="00E51A40">
        <w:rPr>
          <w:sz w:val="22"/>
          <w:szCs w:val="22"/>
        </w:rPr>
        <w:t xml:space="preserve"> zasadach ustalonych z </w:t>
      </w:r>
      <w:r>
        <w:rPr>
          <w:sz w:val="22"/>
          <w:szCs w:val="22"/>
        </w:rPr>
        <w:t xml:space="preserve">Zamawiającym, zgodnie z „Regulaminem bezpieczeństwa osób i mienia w siedzibie Bankowego Funduszu Gwarancyjnego”. </w:t>
      </w:r>
    </w:p>
    <w:p w14:paraId="4067D130" w14:textId="304F9608" w:rsidR="00360B20" w:rsidRPr="00762421" w:rsidRDefault="00CC42EB" w:rsidP="00B545C1">
      <w:pPr>
        <w:pStyle w:val="Akapitzlist"/>
        <w:widowControl/>
        <w:numPr>
          <w:ilvl w:val="0"/>
          <w:numId w:val="8"/>
        </w:numPr>
        <w:spacing w:line="276" w:lineRule="auto"/>
        <w:ind w:left="426" w:hanging="426"/>
        <w:contextualSpacing/>
        <w:jc w:val="both"/>
        <w:rPr>
          <w:sz w:val="22"/>
          <w:szCs w:val="22"/>
        </w:rPr>
      </w:pPr>
      <w:r w:rsidRPr="00762421">
        <w:rPr>
          <w:bCs/>
          <w:sz w:val="22"/>
          <w:szCs w:val="22"/>
        </w:rPr>
        <w:t xml:space="preserve">Wykonawca zobowiązuje się realizować </w:t>
      </w:r>
      <w:r w:rsidR="00CD0F43" w:rsidRPr="00762421">
        <w:rPr>
          <w:bCs/>
          <w:sz w:val="22"/>
          <w:szCs w:val="22"/>
        </w:rPr>
        <w:t>R</w:t>
      </w:r>
      <w:r w:rsidR="00C87EED" w:rsidRPr="00762421">
        <w:rPr>
          <w:bCs/>
          <w:sz w:val="22"/>
          <w:szCs w:val="22"/>
        </w:rPr>
        <w:t>oboty</w:t>
      </w:r>
      <w:r w:rsidRPr="00762421">
        <w:rPr>
          <w:bCs/>
          <w:sz w:val="22"/>
          <w:szCs w:val="22"/>
        </w:rPr>
        <w:t xml:space="preserve"> </w:t>
      </w:r>
      <w:r w:rsidR="00360B20" w:rsidRPr="00762421">
        <w:rPr>
          <w:bCs/>
          <w:sz w:val="22"/>
          <w:szCs w:val="22"/>
        </w:rPr>
        <w:t>w następujący</w:t>
      </w:r>
      <w:r w:rsidR="00A12D0B" w:rsidRPr="00762421">
        <w:rPr>
          <w:bCs/>
          <w:sz w:val="22"/>
          <w:szCs w:val="22"/>
        </w:rPr>
        <w:t>ch g</w:t>
      </w:r>
      <w:r w:rsidR="00CD0F43" w:rsidRPr="00762421">
        <w:rPr>
          <w:bCs/>
          <w:sz w:val="22"/>
          <w:szCs w:val="22"/>
        </w:rPr>
        <w:t>o</w:t>
      </w:r>
      <w:r w:rsidR="00A12D0B" w:rsidRPr="00762421">
        <w:rPr>
          <w:bCs/>
          <w:sz w:val="22"/>
          <w:szCs w:val="22"/>
        </w:rPr>
        <w:t>dzinach</w:t>
      </w:r>
      <w:r w:rsidR="00360B20" w:rsidRPr="00762421">
        <w:rPr>
          <w:bCs/>
          <w:sz w:val="22"/>
          <w:szCs w:val="22"/>
        </w:rPr>
        <w:t>:</w:t>
      </w:r>
    </w:p>
    <w:p w14:paraId="69D0EE02" w14:textId="1CBFD029" w:rsidR="00360B20" w:rsidRPr="00762421" w:rsidRDefault="00CC42EB" w:rsidP="00B545C1">
      <w:pPr>
        <w:pStyle w:val="Akapitzlist"/>
        <w:widowControl/>
        <w:numPr>
          <w:ilvl w:val="0"/>
          <w:numId w:val="62"/>
        </w:numPr>
        <w:spacing w:line="276" w:lineRule="auto"/>
        <w:ind w:left="851" w:hanging="425"/>
        <w:contextualSpacing/>
        <w:jc w:val="both"/>
        <w:rPr>
          <w:sz w:val="22"/>
          <w:szCs w:val="22"/>
        </w:rPr>
      </w:pPr>
      <w:r w:rsidRPr="00762421">
        <w:rPr>
          <w:bCs/>
          <w:sz w:val="22"/>
          <w:szCs w:val="22"/>
        </w:rPr>
        <w:t>w po</w:t>
      </w:r>
      <w:r w:rsidR="00360B20" w:rsidRPr="00762421">
        <w:rPr>
          <w:bCs/>
          <w:sz w:val="22"/>
          <w:szCs w:val="22"/>
        </w:rPr>
        <w:t>mieszcze</w:t>
      </w:r>
      <w:r w:rsidR="00A12D0B" w:rsidRPr="00762421">
        <w:rPr>
          <w:bCs/>
          <w:sz w:val="22"/>
          <w:szCs w:val="22"/>
        </w:rPr>
        <w:t xml:space="preserve">niach </w:t>
      </w:r>
      <w:r w:rsidRPr="00762421">
        <w:rPr>
          <w:bCs/>
          <w:sz w:val="22"/>
          <w:szCs w:val="22"/>
        </w:rPr>
        <w:t xml:space="preserve"> biurowych  </w:t>
      </w:r>
      <w:r w:rsidRPr="00762421">
        <w:rPr>
          <w:sz w:val="22"/>
          <w:szCs w:val="22"/>
        </w:rPr>
        <w:t xml:space="preserve">w dni robocze </w:t>
      </w:r>
      <w:r w:rsidR="00A12D0B" w:rsidRPr="00762421">
        <w:rPr>
          <w:sz w:val="22"/>
          <w:szCs w:val="22"/>
        </w:rPr>
        <w:t xml:space="preserve">od </w:t>
      </w:r>
      <w:r w:rsidRPr="00762421">
        <w:rPr>
          <w:sz w:val="22"/>
          <w:szCs w:val="22"/>
        </w:rPr>
        <w:t>godzin</w:t>
      </w:r>
      <w:r w:rsidR="00A12D0B" w:rsidRPr="00762421">
        <w:rPr>
          <w:sz w:val="22"/>
          <w:szCs w:val="22"/>
        </w:rPr>
        <w:t>y</w:t>
      </w:r>
      <w:r w:rsidRPr="00762421">
        <w:rPr>
          <w:sz w:val="22"/>
          <w:szCs w:val="22"/>
        </w:rPr>
        <w:t xml:space="preserve"> 16.30, maksymalnie do godziny 7.30 w dniu następnym oraz w dni wolne od pracy całodobowo</w:t>
      </w:r>
      <w:r w:rsidR="000220F6">
        <w:rPr>
          <w:sz w:val="22"/>
          <w:szCs w:val="22"/>
        </w:rPr>
        <w:t>,</w:t>
      </w:r>
    </w:p>
    <w:p w14:paraId="0F47BF30" w14:textId="13F0CA1F" w:rsidR="00A12D0B" w:rsidRPr="00762421" w:rsidRDefault="00360B20" w:rsidP="00B545C1">
      <w:pPr>
        <w:pStyle w:val="Akapitzlist"/>
        <w:widowControl/>
        <w:numPr>
          <w:ilvl w:val="0"/>
          <w:numId w:val="62"/>
        </w:numPr>
        <w:spacing w:line="276" w:lineRule="auto"/>
        <w:ind w:left="851" w:hanging="425"/>
        <w:contextualSpacing/>
        <w:jc w:val="both"/>
        <w:rPr>
          <w:sz w:val="22"/>
          <w:szCs w:val="22"/>
        </w:rPr>
      </w:pPr>
      <w:r w:rsidRPr="00762421">
        <w:rPr>
          <w:bCs/>
          <w:sz w:val="22"/>
          <w:szCs w:val="22"/>
        </w:rPr>
        <w:t xml:space="preserve">w </w:t>
      </w:r>
      <w:r w:rsidR="00A12D0B" w:rsidRPr="00762421">
        <w:rPr>
          <w:bCs/>
          <w:sz w:val="22"/>
          <w:szCs w:val="22"/>
        </w:rPr>
        <w:t xml:space="preserve">garażu i pomieszczeniach technicznych od godziny </w:t>
      </w:r>
      <w:r w:rsidR="00F80752">
        <w:rPr>
          <w:bCs/>
          <w:sz w:val="22"/>
          <w:szCs w:val="22"/>
        </w:rPr>
        <w:t>9</w:t>
      </w:r>
      <w:r w:rsidR="00A12D0B" w:rsidRPr="00762421">
        <w:rPr>
          <w:bCs/>
          <w:sz w:val="22"/>
          <w:szCs w:val="22"/>
        </w:rPr>
        <w:t>.00</w:t>
      </w:r>
      <w:r w:rsidR="00A12D0B" w:rsidRPr="00762421">
        <w:rPr>
          <w:sz w:val="22"/>
          <w:szCs w:val="22"/>
        </w:rPr>
        <w:t xml:space="preserve"> do godziny </w:t>
      </w:r>
      <w:r w:rsidR="00F80752">
        <w:rPr>
          <w:sz w:val="22"/>
          <w:szCs w:val="22"/>
        </w:rPr>
        <w:t>16</w:t>
      </w:r>
      <w:r w:rsidR="00A12D0B" w:rsidRPr="00762421">
        <w:rPr>
          <w:sz w:val="22"/>
          <w:szCs w:val="22"/>
        </w:rPr>
        <w:t>.</w:t>
      </w:r>
      <w:r w:rsidR="00F80752">
        <w:rPr>
          <w:sz w:val="22"/>
          <w:szCs w:val="22"/>
        </w:rPr>
        <w:t>0</w:t>
      </w:r>
      <w:r w:rsidR="00A12D0B" w:rsidRPr="00762421">
        <w:rPr>
          <w:sz w:val="22"/>
          <w:szCs w:val="22"/>
        </w:rPr>
        <w:t xml:space="preserve">0 </w:t>
      </w:r>
      <w:r w:rsidR="00F80752">
        <w:rPr>
          <w:sz w:val="22"/>
          <w:szCs w:val="22"/>
        </w:rPr>
        <w:t>i od godziny 17.30 do godziny 7.30 w</w:t>
      </w:r>
      <w:r w:rsidR="00A12D0B" w:rsidRPr="00762421">
        <w:rPr>
          <w:sz w:val="22"/>
          <w:szCs w:val="22"/>
        </w:rPr>
        <w:t xml:space="preserve"> dniu następnym oraz w dni wolne od pracy całodobowo</w:t>
      </w:r>
    </w:p>
    <w:p w14:paraId="4E7E3C99" w14:textId="66F48BEB" w:rsidR="007E2C04" w:rsidRPr="00762421" w:rsidRDefault="00360B20" w:rsidP="00670961">
      <w:pPr>
        <w:pStyle w:val="Akapitzlist"/>
        <w:widowControl/>
        <w:spacing w:line="276" w:lineRule="auto"/>
        <w:ind w:left="426"/>
        <w:contextualSpacing/>
        <w:jc w:val="both"/>
        <w:rPr>
          <w:sz w:val="22"/>
          <w:szCs w:val="22"/>
        </w:rPr>
      </w:pPr>
      <w:r w:rsidRPr="00762421">
        <w:rPr>
          <w:bCs/>
          <w:sz w:val="22"/>
          <w:szCs w:val="22"/>
        </w:rPr>
        <w:t xml:space="preserve"> </w:t>
      </w:r>
      <w:r w:rsidRPr="00762421">
        <w:rPr>
          <w:sz w:val="22"/>
          <w:szCs w:val="22"/>
        </w:rPr>
        <w:t xml:space="preserve"> </w:t>
      </w:r>
      <w:r w:rsidR="000220F6">
        <w:rPr>
          <w:sz w:val="22"/>
          <w:szCs w:val="22"/>
        </w:rPr>
        <w:t xml:space="preserve">- </w:t>
      </w:r>
      <w:r w:rsidR="00CC42EB" w:rsidRPr="00762421">
        <w:rPr>
          <w:sz w:val="22"/>
          <w:szCs w:val="22"/>
        </w:rPr>
        <w:t xml:space="preserve">na zasadach i w terminach uzgodnionych z Zamawiającym, pod nadzorem pracowników </w:t>
      </w:r>
      <w:r w:rsidR="007E2C04" w:rsidRPr="00762421">
        <w:rPr>
          <w:sz w:val="22"/>
          <w:szCs w:val="22"/>
        </w:rPr>
        <w:t xml:space="preserve"> Agencji Ochrony Osób i Mienia „ROMA” (realizującej zadania w zakresie ochrony siedziby Zamawiającego).  </w:t>
      </w:r>
    </w:p>
    <w:p w14:paraId="5BE7A135" w14:textId="77777777" w:rsidR="007E2C04" w:rsidRDefault="001E280D" w:rsidP="00B545C1">
      <w:pPr>
        <w:pStyle w:val="Akapitzlist"/>
        <w:widowControl/>
        <w:numPr>
          <w:ilvl w:val="0"/>
          <w:numId w:val="8"/>
        </w:numPr>
        <w:spacing w:line="276" w:lineRule="auto"/>
        <w:ind w:left="426" w:hanging="426"/>
        <w:contextualSpacing/>
        <w:jc w:val="both"/>
        <w:rPr>
          <w:sz w:val="22"/>
          <w:szCs w:val="22"/>
        </w:rPr>
      </w:pPr>
      <w:r>
        <w:rPr>
          <w:sz w:val="22"/>
          <w:szCs w:val="22"/>
        </w:rPr>
        <w:t>Prace uciążliwe realizowane będą w godz. 17.00-22.00 po wcześniejszym uzgodnieniu</w:t>
      </w:r>
    </w:p>
    <w:p w14:paraId="6020501C" w14:textId="77777777" w:rsidR="001E280D" w:rsidRDefault="001E280D" w:rsidP="00CD0F43">
      <w:pPr>
        <w:pStyle w:val="Akapitzlist"/>
        <w:widowControl/>
        <w:spacing w:line="276" w:lineRule="auto"/>
        <w:ind w:left="426"/>
        <w:contextualSpacing/>
        <w:jc w:val="both"/>
        <w:rPr>
          <w:sz w:val="22"/>
          <w:szCs w:val="22"/>
        </w:rPr>
      </w:pPr>
      <w:r>
        <w:rPr>
          <w:sz w:val="22"/>
          <w:szCs w:val="22"/>
        </w:rPr>
        <w:t xml:space="preserve"> z Zamawiającym. Za prace uciążliwe uważa się w szczególności: prace powodujące hałas</w:t>
      </w:r>
      <w:r w:rsidR="007E2C04">
        <w:rPr>
          <w:sz w:val="22"/>
          <w:szCs w:val="22"/>
        </w:rPr>
        <w:br/>
      </w:r>
      <w:r>
        <w:rPr>
          <w:sz w:val="22"/>
          <w:szCs w:val="22"/>
        </w:rPr>
        <w:t xml:space="preserve"> i zapylenie, związane z emisją oparów/zapachów. </w:t>
      </w:r>
    </w:p>
    <w:p w14:paraId="52AE248D" w14:textId="1786D20B" w:rsidR="001E280D" w:rsidRDefault="001E280D" w:rsidP="00B545C1">
      <w:pPr>
        <w:pStyle w:val="Akapitzlist"/>
        <w:widowControl/>
        <w:numPr>
          <w:ilvl w:val="0"/>
          <w:numId w:val="8"/>
        </w:numPr>
        <w:spacing w:line="276" w:lineRule="auto"/>
        <w:ind w:left="426" w:hanging="426"/>
        <w:contextualSpacing/>
        <w:jc w:val="both"/>
        <w:rPr>
          <w:sz w:val="22"/>
          <w:szCs w:val="22"/>
        </w:rPr>
      </w:pPr>
      <w:r>
        <w:rPr>
          <w:sz w:val="22"/>
          <w:szCs w:val="22"/>
        </w:rPr>
        <w:t xml:space="preserve">Za datę wykonania Robót uznaje się dzień podpisania przez Zamawiającego bezusterkowego </w:t>
      </w:r>
      <w:r w:rsidR="00C45401">
        <w:rPr>
          <w:sz w:val="22"/>
          <w:szCs w:val="22"/>
        </w:rPr>
        <w:t>P</w:t>
      </w:r>
      <w:r>
        <w:rPr>
          <w:sz w:val="22"/>
          <w:szCs w:val="22"/>
        </w:rPr>
        <w:t>rotokołu odbioru końcowego.</w:t>
      </w:r>
    </w:p>
    <w:p w14:paraId="7DBD2204" w14:textId="689EB8FB" w:rsidR="001E280D" w:rsidRPr="00B545C1" w:rsidRDefault="001E280D" w:rsidP="00B545C1">
      <w:pPr>
        <w:pStyle w:val="Akapitzlist"/>
        <w:numPr>
          <w:ilvl w:val="0"/>
          <w:numId w:val="8"/>
        </w:numPr>
        <w:spacing w:line="276" w:lineRule="auto"/>
        <w:ind w:left="426"/>
        <w:contextualSpacing/>
        <w:jc w:val="both"/>
        <w:rPr>
          <w:sz w:val="22"/>
          <w:szCs w:val="22"/>
        </w:rPr>
      </w:pPr>
      <w:r w:rsidRPr="00B545C1">
        <w:rPr>
          <w:sz w:val="22"/>
          <w:szCs w:val="22"/>
        </w:rPr>
        <w:t xml:space="preserve">Zamawiający </w:t>
      </w:r>
      <w:r w:rsidR="00A12D0B" w:rsidRPr="00B545C1">
        <w:rPr>
          <w:sz w:val="22"/>
          <w:szCs w:val="22"/>
        </w:rPr>
        <w:t>udostępni</w:t>
      </w:r>
      <w:r w:rsidR="00D84523" w:rsidRPr="00B545C1">
        <w:rPr>
          <w:sz w:val="22"/>
          <w:szCs w:val="22"/>
        </w:rPr>
        <w:t xml:space="preserve"> </w:t>
      </w:r>
      <w:r w:rsidRPr="00B545C1">
        <w:rPr>
          <w:sz w:val="22"/>
          <w:szCs w:val="22"/>
        </w:rPr>
        <w:t xml:space="preserve">Wykonawcy teren </w:t>
      </w:r>
      <w:r w:rsidR="00730328" w:rsidRPr="00B545C1">
        <w:rPr>
          <w:sz w:val="22"/>
          <w:szCs w:val="22"/>
        </w:rPr>
        <w:t xml:space="preserve">prowadzenia prac </w:t>
      </w:r>
      <w:r w:rsidRPr="00B545C1">
        <w:rPr>
          <w:sz w:val="22"/>
          <w:szCs w:val="22"/>
        </w:rPr>
        <w:t>w terminie 7 dni roboczych od dnia zawarcia Umowy, tj. do dnia ………………………………..., na podstawie Protokołu</w:t>
      </w:r>
      <w:r w:rsidR="004A0214" w:rsidRPr="00B545C1">
        <w:rPr>
          <w:sz w:val="22"/>
          <w:szCs w:val="22"/>
        </w:rPr>
        <w:t xml:space="preserve"> przekazania terenu budowy</w:t>
      </w:r>
      <w:r w:rsidRPr="00B545C1">
        <w:rPr>
          <w:sz w:val="22"/>
          <w:szCs w:val="22"/>
        </w:rPr>
        <w:t xml:space="preserve"> i wskaże Wykonawcy miejsce do organizacji zaplecza socjalno-technicznego. Dzień wprowadzenia i </w:t>
      </w:r>
      <w:r w:rsidR="00A12D0B" w:rsidRPr="00B545C1">
        <w:rPr>
          <w:sz w:val="22"/>
          <w:szCs w:val="22"/>
        </w:rPr>
        <w:t>udostępnienia</w:t>
      </w:r>
      <w:r w:rsidR="00AF10C8" w:rsidRPr="00B545C1">
        <w:rPr>
          <w:sz w:val="22"/>
          <w:szCs w:val="22"/>
        </w:rPr>
        <w:t xml:space="preserve"> terenu</w:t>
      </w:r>
      <w:r w:rsidR="00A12D0B" w:rsidRPr="00B545C1">
        <w:rPr>
          <w:sz w:val="22"/>
          <w:szCs w:val="22"/>
        </w:rPr>
        <w:t xml:space="preserve"> </w:t>
      </w:r>
      <w:r w:rsidR="00730328" w:rsidRPr="00B545C1">
        <w:rPr>
          <w:sz w:val="22"/>
          <w:szCs w:val="22"/>
        </w:rPr>
        <w:t xml:space="preserve">prowadzenia prac </w:t>
      </w:r>
      <w:r w:rsidR="00AF10C8" w:rsidRPr="00B545C1">
        <w:rPr>
          <w:sz w:val="22"/>
          <w:szCs w:val="22"/>
        </w:rPr>
        <w:t xml:space="preserve">(dalej </w:t>
      </w:r>
      <w:r w:rsidR="00AF10C8" w:rsidRPr="00B545C1">
        <w:rPr>
          <w:b/>
          <w:sz w:val="22"/>
          <w:szCs w:val="22"/>
        </w:rPr>
        <w:t>,,teren budowy”</w:t>
      </w:r>
      <w:r w:rsidR="00AF10C8" w:rsidRPr="00B545C1">
        <w:rPr>
          <w:sz w:val="22"/>
          <w:szCs w:val="22"/>
        </w:rPr>
        <w:t>)</w:t>
      </w:r>
      <w:r w:rsidRPr="00B545C1">
        <w:rPr>
          <w:sz w:val="22"/>
          <w:szCs w:val="22"/>
        </w:rPr>
        <w:t xml:space="preserve"> jest dniem rozpoczęcia Robót przez Wykonawcę. Od tego momentu Wykonawca staje się </w:t>
      </w:r>
      <w:r w:rsidR="00A12D0B" w:rsidRPr="00B545C1">
        <w:rPr>
          <w:sz w:val="22"/>
          <w:szCs w:val="22"/>
        </w:rPr>
        <w:t>współ</w:t>
      </w:r>
      <w:r w:rsidRPr="00B545C1">
        <w:rPr>
          <w:sz w:val="22"/>
          <w:szCs w:val="22"/>
        </w:rPr>
        <w:t xml:space="preserve">odpowiedzialny za </w:t>
      </w:r>
      <w:r w:rsidR="00A12D0B" w:rsidRPr="00B545C1">
        <w:rPr>
          <w:sz w:val="22"/>
          <w:szCs w:val="22"/>
        </w:rPr>
        <w:t xml:space="preserve">udostępniony </w:t>
      </w:r>
      <w:r w:rsidRPr="00B545C1">
        <w:rPr>
          <w:sz w:val="22"/>
          <w:szCs w:val="22"/>
        </w:rPr>
        <w:t>mu teren. Wzór Protokołu</w:t>
      </w:r>
      <w:r w:rsidR="00C11E0A" w:rsidRPr="00B545C1">
        <w:rPr>
          <w:sz w:val="22"/>
          <w:szCs w:val="22"/>
        </w:rPr>
        <w:t xml:space="preserve"> przekazania terenu budowy</w:t>
      </w:r>
      <w:r w:rsidRPr="00B545C1">
        <w:rPr>
          <w:sz w:val="22"/>
          <w:szCs w:val="22"/>
        </w:rPr>
        <w:t xml:space="preserve"> stanowi załącznik nr 5 Umowy. </w:t>
      </w:r>
    </w:p>
    <w:p w14:paraId="5BCEE9C3" w14:textId="45B94CDC" w:rsidR="001E280D" w:rsidRDefault="001E280D" w:rsidP="00B545C1">
      <w:pPr>
        <w:pStyle w:val="Akapitzlist"/>
        <w:widowControl/>
        <w:numPr>
          <w:ilvl w:val="0"/>
          <w:numId w:val="8"/>
        </w:numPr>
        <w:spacing w:line="276" w:lineRule="auto"/>
        <w:ind w:left="426" w:hanging="426"/>
        <w:contextualSpacing/>
        <w:jc w:val="both"/>
        <w:rPr>
          <w:sz w:val="22"/>
          <w:szCs w:val="22"/>
        </w:rPr>
      </w:pPr>
      <w:r>
        <w:rPr>
          <w:sz w:val="22"/>
          <w:szCs w:val="22"/>
        </w:rPr>
        <w:t>Wykonawca jest zobowiązany opracować i przedstawić</w:t>
      </w:r>
      <w:r w:rsidR="00E51A40">
        <w:rPr>
          <w:sz w:val="22"/>
          <w:szCs w:val="22"/>
        </w:rPr>
        <w:t xml:space="preserve"> Zamawiającemu do akceptacji, w </w:t>
      </w:r>
      <w:r>
        <w:rPr>
          <w:sz w:val="22"/>
          <w:szCs w:val="22"/>
        </w:rPr>
        <w:t xml:space="preserve">terminie 5 dni roboczych od dnia zawarcia Umowy, tj. do dnia ………………………………, szczegółowy harmonogram Robót, zwany dalej </w:t>
      </w:r>
      <w:r>
        <w:rPr>
          <w:b/>
          <w:sz w:val="22"/>
          <w:szCs w:val="22"/>
        </w:rPr>
        <w:t>,,Harmonogramem”</w:t>
      </w:r>
      <w:r>
        <w:rPr>
          <w:sz w:val="22"/>
          <w:szCs w:val="22"/>
        </w:rPr>
        <w:t>, opracowany na podstawie Dokumentacji, w którym będą wyszczególnione etapy realizacji i zakres poszczególnych etapów Robót, z określoną datą ich rozpoczęcia i zakończenia. Harmonogram, po zaakceptowaniu przez Zamawiającego, staje się załącznikiem nr 6 do Umowy. Harmonogram stanowi podstawę wykonania wszystkich Robót i ich rozliczenia.</w:t>
      </w:r>
    </w:p>
    <w:p w14:paraId="2BEAD6DA" w14:textId="1360E6D3" w:rsidR="001E280D" w:rsidRDefault="001E280D" w:rsidP="00B545C1">
      <w:pPr>
        <w:pStyle w:val="Akapitzlist"/>
        <w:widowControl/>
        <w:numPr>
          <w:ilvl w:val="0"/>
          <w:numId w:val="8"/>
        </w:numPr>
        <w:spacing w:line="276" w:lineRule="auto"/>
        <w:ind w:left="426" w:hanging="426"/>
        <w:contextualSpacing/>
        <w:jc w:val="both"/>
        <w:rPr>
          <w:sz w:val="22"/>
          <w:szCs w:val="22"/>
        </w:rPr>
      </w:pPr>
      <w:r>
        <w:rPr>
          <w:sz w:val="22"/>
          <w:szCs w:val="22"/>
        </w:rPr>
        <w:lastRenderedPageBreak/>
        <w:t>Wykonawca zobowiązany jest bezzwłocznie informować</w:t>
      </w:r>
      <w:r w:rsidR="00E51A40">
        <w:rPr>
          <w:sz w:val="22"/>
          <w:szCs w:val="22"/>
        </w:rPr>
        <w:t xml:space="preserve"> Zamawiającego o przeszkodach w </w:t>
      </w:r>
      <w:r>
        <w:rPr>
          <w:sz w:val="22"/>
          <w:szCs w:val="22"/>
        </w:rPr>
        <w:t>należytym i terminowym wykonywaniu Umowy, w tym również o okolicznościach leżących po stronie Zamawiającego, które mogą mieć wpły</w:t>
      </w:r>
      <w:r w:rsidR="00E51A40">
        <w:rPr>
          <w:sz w:val="22"/>
          <w:szCs w:val="22"/>
        </w:rPr>
        <w:t>w na wywiązanie się Wykonawcy z </w:t>
      </w:r>
      <w:r>
        <w:rPr>
          <w:sz w:val="22"/>
          <w:szCs w:val="22"/>
        </w:rPr>
        <w:t xml:space="preserve">postanowień Umowy. </w:t>
      </w:r>
    </w:p>
    <w:p w14:paraId="3DF84D02" w14:textId="77777777" w:rsidR="00A45038" w:rsidRDefault="00A45038" w:rsidP="00762421">
      <w:pPr>
        <w:pStyle w:val="Akapitzlist"/>
        <w:widowControl/>
        <w:spacing w:line="276" w:lineRule="auto"/>
        <w:ind w:left="426"/>
        <w:contextualSpacing/>
        <w:jc w:val="both"/>
        <w:rPr>
          <w:sz w:val="22"/>
          <w:szCs w:val="22"/>
        </w:rPr>
      </w:pPr>
    </w:p>
    <w:p w14:paraId="79AF166C"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4</w:t>
      </w:r>
    </w:p>
    <w:p w14:paraId="4CFC1F20"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Obowiązki Zamawiającego</w:t>
      </w:r>
    </w:p>
    <w:p w14:paraId="7F42EC0F" w14:textId="77777777" w:rsidR="001E280D" w:rsidRDefault="001E280D" w:rsidP="001E280D">
      <w:pPr>
        <w:pStyle w:val="Stopka1"/>
        <w:tabs>
          <w:tab w:val="left" w:pos="5700"/>
        </w:tabs>
        <w:jc w:val="both"/>
        <w:rPr>
          <w:color w:val="auto"/>
          <w:sz w:val="22"/>
          <w:szCs w:val="22"/>
        </w:rPr>
      </w:pPr>
      <w:r>
        <w:rPr>
          <w:color w:val="auto"/>
          <w:sz w:val="22"/>
          <w:szCs w:val="22"/>
        </w:rPr>
        <w:t xml:space="preserve">Niezależnie od obowiązków określonych w innych postanowieniach Umowy do obowiązków </w:t>
      </w:r>
      <w:r>
        <w:rPr>
          <w:bCs/>
          <w:color w:val="auto"/>
          <w:sz w:val="22"/>
          <w:szCs w:val="22"/>
        </w:rPr>
        <w:t>Zamawiającego</w:t>
      </w:r>
      <w:r>
        <w:rPr>
          <w:color w:val="auto"/>
          <w:sz w:val="22"/>
          <w:szCs w:val="22"/>
        </w:rPr>
        <w:t xml:space="preserve"> należy: </w:t>
      </w:r>
    </w:p>
    <w:p w14:paraId="3A582564" w14:textId="0AE6308A" w:rsidR="00F80752" w:rsidRDefault="00947083" w:rsidP="00B545C1">
      <w:pPr>
        <w:pStyle w:val="Stopka1"/>
        <w:numPr>
          <w:ilvl w:val="0"/>
          <w:numId w:val="9"/>
        </w:numPr>
        <w:tabs>
          <w:tab w:val="left" w:pos="863"/>
          <w:tab w:val="left" w:pos="1368"/>
          <w:tab w:val="left" w:pos="1980"/>
          <w:tab w:val="left" w:pos="5700"/>
        </w:tabs>
        <w:jc w:val="both"/>
        <w:rPr>
          <w:color w:val="auto"/>
          <w:sz w:val="22"/>
          <w:szCs w:val="22"/>
        </w:rPr>
      </w:pPr>
      <w:r>
        <w:rPr>
          <w:color w:val="auto"/>
          <w:sz w:val="22"/>
          <w:szCs w:val="22"/>
        </w:rPr>
        <w:t>d</w:t>
      </w:r>
      <w:r w:rsidR="00F80752">
        <w:rPr>
          <w:color w:val="auto"/>
          <w:sz w:val="22"/>
          <w:szCs w:val="22"/>
        </w:rPr>
        <w:t>okonanie zgłoszenia zamiaru prowadzenia Robót do właściwego organu;</w:t>
      </w:r>
    </w:p>
    <w:p w14:paraId="4566E8B2" w14:textId="42085844" w:rsidR="001E280D" w:rsidRDefault="001E280D" w:rsidP="00B545C1">
      <w:pPr>
        <w:pStyle w:val="Stopka1"/>
        <w:numPr>
          <w:ilvl w:val="0"/>
          <w:numId w:val="9"/>
        </w:numPr>
        <w:tabs>
          <w:tab w:val="left" w:pos="863"/>
          <w:tab w:val="left" w:pos="1368"/>
          <w:tab w:val="left" w:pos="1980"/>
          <w:tab w:val="left" w:pos="5700"/>
        </w:tabs>
        <w:jc w:val="both"/>
        <w:rPr>
          <w:color w:val="auto"/>
          <w:sz w:val="22"/>
          <w:szCs w:val="22"/>
        </w:rPr>
      </w:pPr>
      <w:r>
        <w:rPr>
          <w:color w:val="auto"/>
          <w:sz w:val="22"/>
          <w:szCs w:val="22"/>
        </w:rPr>
        <w:t xml:space="preserve">protokolarne wprowadzenie i przekazanie terenu budowy, </w:t>
      </w:r>
      <w:r>
        <w:rPr>
          <w:sz w:val="22"/>
          <w:szCs w:val="22"/>
        </w:rPr>
        <w:t xml:space="preserve">w </w:t>
      </w:r>
      <w:r w:rsidR="00DF40DB">
        <w:rPr>
          <w:sz w:val="22"/>
          <w:szCs w:val="22"/>
        </w:rPr>
        <w:t>terminie określonym w § 3 ust. 6</w:t>
      </w:r>
      <w:r>
        <w:rPr>
          <w:color w:val="auto"/>
          <w:sz w:val="22"/>
          <w:szCs w:val="22"/>
        </w:rPr>
        <w:t>;</w:t>
      </w:r>
    </w:p>
    <w:p w14:paraId="17F9C836" w14:textId="77777777" w:rsidR="001E280D" w:rsidRDefault="001E280D" w:rsidP="00B545C1">
      <w:pPr>
        <w:pStyle w:val="Stopka1"/>
        <w:numPr>
          <w:ilvl w:val="0"/>
          <w:numId w:val="9"/>
        </w:numPr>
        <w:tabs>
          <w:tab w:val="left" w:pos="863"/>
          <w:tab w:val="left" w:pos="1368"/>
          <w:tab w:val="left" w:pos="1980"/>
          <w:tab w:val="left" w:pos="5700"/>
        </w:tabs>
        <w:jc w:val="both"/>
        <w:rPr>
          <w:color w:val="auto"/>
          <w:sz w:val="22"/>
          <w:szCs w:val="22"/>
        </w:rPr>
      </w:pPr>
      <w:r>
        <w:rPr>
          <w:color w:val="auto"/>
          <w:sz w:val="22"/>
          <w:szCs w:val="22"/>
        </w:rPr>
        <w:t>wskazanie Wykonawcy punktu poboru wody i energii oraz wydanie dziennika budowy;</w:t>
      </w:r>
    </w:p>
    <w:p w14:paraId="64828766" w14:textId="77777777" w:rsidR="001E280D" w:rsidRDefault="001E280D" w:rsidP="00B545C1">
      <w:pPr>
        <w:pStyle w:val="Stopka1"/>
        <w:numPr>
          <w:ilvl w:val="0"/>
          <w:numId w:val="9"/>
        </w:numPr>
        <w:tabs>
          <w:tab w:val="clear" w:pos="568"/>
          <w:tab w:val="left" w:pos="399"/>
          <w:tab w:val="left" w:pos="863"/>
          <w:tab w:val="left" w:pos="1368"/>
          <w:tab w:val="left" w:pos="1980"/>
          <w:tab w:val="left" w:pos="5700"/>
        </w:tabs>
        <w:ind w:left="567" w:hanging="283"/>
        <w:jc w:val="both"/>
        <w:rPr>
          <w:color w:val="auto"/>
          <w:sz w:val="22"/>
          <w:szCs w:val="22"/>
        </w:rPr>
      </w:pPr>
      <w:r>
        <w:rPr>
          <w:color w:val="auto"/>
          <w:sz w:val="22"/>
          <w:szCs w:val="22"/>
        </w:rPr>
        <w:t>zapewnienie nadzoru inwestorskiego;</w:t>
      </w:r>
    </w:p>
    <w:p w14:paraId="7E912E57" w14:textId="77777777" w:rsidR="001E280D" w:rsidRDefault="001E280D" w:rsidP="00B545C1">
      <w:pPr>
        <w:pStyle w:val="Stopka1"/>
        <w:numPr>
          <w:ilvl w:val="0"/>
          <w:numId w:val="9"/>
        </w:numPr>
        <w:tabs>
          <w:tab w:val="left" w:pos="863"/>
          <w:tab w:val="left" w:pos="1368"/>
          <w:tab w:val="left" w:pos="1980"/>
          <w:tab w:val="left" w:pos="5700"/>
        </w:tabs>
        <w:jc w:val="both"/>
        <w:rPr>
          <w:color w:val="auto"/>
          <w:sz w:val="22"/>
          <w:szCs w:val="22"/>
        </w:rPr>
      </w:pPr>
      <w:r>
        <w:rPr>
          <w:color w:val="auto"/>
          <w:sz w:val="22"/>
          <w:szCs w:val="22"/>
        </w:rPr>
        <w:t>udostępnienie Wykonawcy aktów prawa wewnętrznego Zamawiającego dotyczących ochrony mienia i osób oraz bezpieczeństwa pożarowego;</w:t>
      </w:r>
    </w:p>
    <w:p w14:paraId="22ABBB17" w14:textId="77777777" w:rsidR="001E280D" w:rsidRDefault="001E280D" w:rsidP="00B545C1">
      <w:pPr>
        <w:pStyle w:val="Stopka1"/>
        <w:numPr>
          <w:ilvl w:val="0"/>
          <w:numId w:val="9"/>
        </w:numPr>
        <w:tabs>
          <w:tab w:val="left" w:pos="399"/>
          <w:tab w:val="left" w:pos="863"/>
          <w:tab w:val="left" w:pos="1368"/>
          <w:tab w:val="left" w:pos="1980"/>
          <w:tab w:val="left" w:pos="5700"/>
        </w:tabs>
        <w:ind w:left="567" w:hanging="283"/>
        <w:jc w:val="both"/>
        <w:rPr>
          <w:color w:val="auto"/>
          <w:sz w:val="22"/>
          <w:szCs w:val="22"/>
        </w:rPr>
      </w:pPr>
      <w:r>
        <w:rPr>
          <w:color w:val="auto"/>
          <w:sz w:val="22"/>
          <w:szCs w:val="22"/>
        </w:rPr>
        <w:t>sprawdzenie ilości oraz jakości Robót podlegających zakryciu i Robót zanikowych oraz przeprowadzenie odbiorów Robót;</w:t>
      </w:r>
    </w:p>
    <w:p w14:paraId="31352205" w14:textId="77777777" w:rsidR="001E280D" w:rsidRDefault="001E280D" w:rsidP="00B545C1">
      <w:pPr>
        <w:pStyle w:val="Stopka1"/>
        <w:numPr>
          <w:ilvl w:val="0"/>
          <w:numId w:val="9"/>
        </w:numPr>
        <w:tabs>
          <w:tab w:val="left" w:pos="399"/>
          <w:tab w:val="left" w:pos="863"/>
          <w:tab w:val="left" w:pos="1368"/>
          <w:tab w:val="left" w:pos="1980"/>
          <w:tab w:val="left" w:pos="5700"/>
        </w:tabs>
        <w:ind w:left="567" w:hanging="283"/>
        <w:jc w:val="both"/>
        <w:rPr>
          <w:color w:val="auto"/>
          <w:sz w:val="22"/>
          <w:szCs w:val="22"/>
        </w:rPr>
      </w:pPr>
      <w:r>
        <w:rPr>
          <w:color w:val="auto"/>
          <w:sz w:val="22"/>
          <w:szCs w:val="22"/>
        </w:rPr>
        <w:t>udostępnienie, na czas realizacji Umowy, pomieszczenia lub innego stosownego miejsca na terenie Obiektu, gdzie Wykonawca zorganizuje we własnym zakresie swoje zaplecze socjalno-techniczne;</w:t>
      </w:r>
    </w:p>
    <w:p w14:paraId="5E66EA4A" w14:textId="77777777" w:rsidR="001E280D" w:rsidRDefault="001E280D" w:rsidP="00B545C1">
      <w:pPr>
        <w:pStyle w:val="Stopka1"/>
        <w:numPr>
          <w:ilvl w:val="0"/>
          <w:numId w:val="9"/>
        </w:numPr>
        <w:tabs>
          <w:tab w:val="left" w:pos="399"/>
          <w:tab w:val="left" w:pos="863"/>
          <w:tab w:val="left" w:pos="1368"/>
          <w:tab w:val="left" w:pos="1980"/>
          <w:tab w:val="left" w:pos="5700"/>
        </w:tabs>
        <w:ind w:left="567" w:hanging="283"/>
        <w:jc w:val="both"/>
        <w:rPr>
          <w:color w:val="auto"/>
          <w:sz w:val="22"/>
          <w:szCs w:val="22"/>
        </w:rPr>
      </w:pPr>
      <w:r>
        <w:rPr>
          <w:color w:val="auto"/>
          <w:sz w:val="22"/>
          <w:szCs w:val="22"/>
        </w:rPr>
        <w:t xml:space="preserve">zapewnienie w czasie wykonywania </w:t>
      </w:r>
      <w:proofErr w:type="spellStart"/>
      <w:r>
        <w:rPr>
          <w:color w:val="auto"/>
          <w:sz w:val="22"/>
          <w:szCs w:val="22"/>
        </w:rPr>
        <w:t>wyłączeń</w:t>
      </w:r>
      <w:proofErr w:type="spellEnd"/>
      <w:r>
        <w:rPr>
          <w:color w:val="auto"/>
          <w:sz w:val="22"/>
          <w:szCs w:val="22"/>
        </w:rPr>
        <w:t xml:space="preserve"> z eksploatacji systemów bądź instalacji obecności pracownika Zamawiającego w zakresie obsługi eksploatacyjnej.</w:t>
      </w:r>
    </w:p>
    <w:p w14:paraId="2D36F5DF"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30832F73"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5</w:t>
      </w:r>
    </w:p>
    <w:p w14:paraId="33C01489"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Obowiązki Wykonawcy</w:t>
      </w:r>
    </w:p>
    <w:p w14:paraId="6AE0A9BA" w14:textId="77777777" w:rsidR="001E280D" w:rsidRDefault="001E280D" w:rsidP="00B545C1">
      <w:pPr>
        <w:pStyle w:val="Stopka1"/>
        <w:numPr>
          <w:ilvl w:val="0"/>
          <w:numId w:val="10"/>
        </w:numPr>
        <w:tabs>
          <w:tab w:val="left" w:pos="284"/>
        </w:tabs>
        <w:ind w:left="284" w:hanging="284"/>
        <w:jc w:val="both"/>
        <w:rPr>
          <w:color w:val="auto"/>
          <w:sz w:val="22"/>
          <w:szCs w:val="22"/>
        </w:rPr>
      </w:pPr>
      <w:r>
        <w:rPr>
          <w:bCs/>
          <w:color w:val="auto"/>
          <w:sz w:val="22"/>
          <w:szCs w:val="22"/>
        </w:rPr>
        <w:t>Wykonawca</w:t>
      </w:r>
      <w:r>
        <w:rPr>
          <w:color w:val="auto"/>
          <w:sz w:val="22"/>
          <w:szCs w:val="22"/>
        </w:rPr>
        <w:t xml:space="preserve">, niezależnie od obowiązków określonych w innych postanowieniach Umowy, w ramach wynagrodzenia ryczałtowego określonego w § 12 ust. 1, jest zobowiązany do: </w:t>
      </w:r>
    </w:p>
    <w:p w14:paraId="47DC3C3B"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 xml:space="preserve">przejęcia terenu budowy od Zamawiającego w </w:t>
      </w:r>
      <w:r w:rsidR="00DF40DB">
        <w:rPr>
          <w:color w:val="auto"/>
          <w:sz w:val="22"/>
          <w:szCs w:val="22"/>
        </w:rPr>
        <w:t>terminie określonym w § 3 ust. 6</w:t>
      </w:r>
      <w:r>
        <w:rPr>
          <w:color w:val="auto"/>
          <w:sz w:val="22"/>
          <w:szCs w:val="22"/>
        </w:rPr>
        <w:t xml:space="preserve"> oraz jego urządzenia i zabezpieczenia przed dostępem osób trzecich;</w:t>
      </w:r>
    </w:p>
    <w:p w14:paraId="66FF806B"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 xml:space="preserve">zapewnienia właściwej liczby osób o odpowiednich kwalifikacjach niezbędnych do należytego wykonania Umowy; </w:t>
      </w:r>
    </w:p>
    <w:p w14:paraId="72EE72AB"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zorganizowania zaplecza socjalno-technicznego budowy w rozmiarach koniecznych dla realizacji Robót w miejscu lub pomieszczeniu wskazanym przez Zamawiającego;</w:t>
      </w:r>
    </w:p>
    <w:p w14:paraId="40B1F63E" w14:textId="335E537A" w:rsidR="001E280D" w:rsidRDefault="001E280D" w:rsidP="00B545C1">
      <w:pPr>
        <w:pStyle w:val="Akapitzlist"/>
        <w:widowControl/>
        <w:numPr>
          <w:ilvl w:val="0"/>
          <w:numId w:val="11"/>
        </w:numPr>
        <w:tabs>
          <w:tab w:val="left" w:pos="567"/>
        </w:tabs>
        <w:suppressAutoHyphens/>
        <w:autoSpaceDE/>
        <w:adjustRightInd/>
        <w:spacing w:line="280" w:lineRule="exact"/>
        <w:ind w:left="567" w:hanging="283"/>
        <w:jc w:val="both"/>
        <w:rPr>
          <w:sz w:val="22"/>
          <w:szCs w:val="22"/>
        </w:rPr>
      </w:pPr>
      <w:r>
        <w:rPr>
          <w:sz w:val="22"/>
          <w:szCs w:val="22"/>
        </w:rPr>
        <w:t>zapewnienia wykonywania przez kierownika budowy z odpowiednimi uprawnieniami, stałych nadzorów nad Robotami oraz funkcji koordynacyjnych wobec ewentualnych podwykonawców, z tym zastrzeżeniem, że brak na budowie kierownika budowy może skutkować wstrzymaniem Robót; w przypadku wstrzymania Robót z powodu nieobecności na budowie kierownika budowy, Zamawiającemu przysługiwać będzie prawo do odstąpienia od Umowy – bez konieczności wzywania Wykonawcy do zapewnienia obecności kierownika budowy – które Zamawiający może wykonać w terminie 7 dni roboczych od dnia wstrzymania Robót z powyższego powodu; w takim przypadku uznaje się, iż o</w:t>
      </w:r>
      <w:r w:rsidR="00E51A40">
        <w:rPr>
          <w:sz w:val="22"/>
          <w:szCs w:val="22"/>
        </w:rPr>
        <w:t>dstąpienie od Umowy nastąpiło z </w:t>
      </w:r>
      <w:r>
        <w:rPr>
          <w:sz w:val="22"/>
          <w:szCs w:val="22"/>
        </w:rPr>
        <w:t>przyczyn, za które Wykonawca ponosi odpowiedzialność; późniejsze wznowienie Robót i obecność na budowie kierownika budowy nie wyłączają powyższego uprawnienia Zamawiającego;</w:t>
      </w:r>
    </w:p>
    <w:p w14:paraId="06408690"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koordynacji Robót wykonywanych przez podwykonawców;</w:t>
      </w:r>
    </w:p>
    <w:p w14:paraId="7476F436" w14:textId="60D48C71"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 xml:space="preserve">wykonania Robót zgodnie z Dokumentacją, obowiązującymi normami i przepisami prawa, w szczególności ustawy z dnia 7 lipca 1994 r. – Prawo budowlane (Dz. U. </w:t>
      </w:r>
      <w:r w:rsidR="00E51A40">
        <w:rPr>
          <w:sz w:val="22"/>
          <w:szCs w:val="22"/>
        </w:rPr>
        <w:t>z 2018 r. poz. 1202, z </w:t>
      </w:r>
      <w:proofErr w:type="spellStart"/>
      <w:r>
        <w:rPr>
          <w:sz w:val="22"/>
          <w:szCs w:val="22"/>
        </w:rPr>
        <w:t>późn</w:t>
      </w:r>
      <w:proofErr w:type="spellEnd"/>
      <w:r>
        <w:rPr>
          <w:sz w:val="22"/>
          <w:szCs w:val="22"/>
        </w:rPr>
        <w:t>. zm.</w:t>
      </w:r>
      <w:r>
        <w:rPr>
          <w:color w:val="auto"/>
          <w:sz w:val="22"/>
          <w:szCs w:val="22"/>
        </w:rPr>
        <w:t xml:space="preserve">; zwanej dalej </w:t>
      </w:r>
      <w:r>
        <w:rPr>
          <w:b/>
          <w:color w:val="auto"/>
          <w:sz w:val="22"/>
          <w:szCs w:val="22"/>
        </w:rPr>
        <w:t>,,Prawem budowlanym”</w:t>
      </w:r>
      <w:r>
        <w:rPr>
          <w:color w:val="auto"/>
          <w:sz w:val="22"/>
          <w:szCs w:val="22"/>
        </w:rPr>
        <w:t>);</w:t>
      </w:r>
    </w:p>
    <w:p w14:paraId="1283BAC6"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zapewnienia bezpieczeństwa pożarowego oraz bezpiecznych warunków realizacji Robót i przestrzegania przepisów BHP na terenie budowy, z uwzględnieniem zasad określonych w § 20 i </w:t>
      </w:r>
      <w:r>
        <w:rPr>
          <w:bCs/>
          <w:color w:val="auto"/>
          <w:sz w:val="22"/>
          <w:szCs w:val="22"/>
        </w:rPr>
        <w:t xml:space="preserve">§ </w:t>
      </w:r>
      <w:r>
        <w:rPr>
          <w:color w:val="auto"/>
          <w:sz w:val="22"/>
          <w:szCs w:val="22"/>
        </w:rPr>
        <w:t>21;</w:t>
      </w:r>
    </w:p>
    <w:p w14:paraId="62A0FAD8"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prowadzenia Robót w sposób:</w:t>
      </w:r>
    </w:p>
    <w:p w14:paraId="54C42428" w14:textId="77777777" w:rsidR="001E280D" w:rsidRDefault="001E280D" w:rsidP="00B545C1">
      <w:pPr>
        <w:pStyle w:val="Stopka1"/>
        <w:numPr>
          <w:ilvl w:val="0"/>
          <w:numId w:val="12"/>
        </w:numPr>
        <w:tabs>
          <w:tab w:val="left" w:pos="567"/>
        </w:tabs>
        <w:ind w:left="851" w:hanging="284"/>
        <w:jc w:val="both"/>
        <w:outlineLvl w:val="0"/>
        <w:rPr>
          <w:color w:val="auto"/>
          <w:sz w:val="22"/>
          <w:szCs w:val="22"/>
        </w:rPr>
      </w:pPr>
      <w:r>
        <w:rPr>
          <w:color w:val="auto"/>
          <w:sz w:val="22"/>
          <w:szCs w:val="22"/>
        </w:rPr>
        <w:t>zapewniający bezpieczeństwo osób przebywających w Obiekcie oraz wokół niego,</w:t>
      </w:r>
    </w:p>
    <w:p w14:paraId="03ABFDC2" w14:textId="77777777" w:rsidR="001E280D" w:rsidRDefault="001E280D" w:rsidP="00B545C1">
      <w:pPr>
        <w:pStyle w:val="Stopka1"/>
        <w:numPr>
          <w:ilvl w:val="0"/>
          <w:numId w:val="12"/>
        </w:numPr>
        <w:tabs>
          <w:tab w:val="left" w:pos="567"/>
        </w:tabs>
        <w:ind w:left="851" w:hanging="284"/>
        <w:jc w:val="both"/>
        <w:outlineLvl w:val="0"/>
        <w:rPr>
          <w:color w:val="auto"/>
          <w:sz w:val="22"/>
          <w:szCs w:val="22"/>
        </w:rPr>
      </w:pPr>
      <w:r>
        <w:rPr>
          <w:color w:val="auto"/>
          <w:sz w:val="22"/>
          <w:szCs w:val="22"/>
        </w:rPr>
        <w:lastRenderedPageBreak/>
        <w:t>niepowodujący dewastacji pomieszczeń Obiektu i terenu doń przyległego,</w:t>
      </w:r>
    </w:p>
    <w:p w14:paraId="7832AC2D" w14:textId="77777777" w:rsidR="001E280D" w:rsidRDefault="001E280D" w:rsidP="00B545C1">
      <w:pPr>
        <w:pStyle w:val="Stopka1"/>
        <w:numPr>
          <w:ilvl w:val="0"/>
          <w:numId w:val="12"/>
        </w:numPr>
        <w:tabs>
          <w:tab w:val="left" w:pos="567"/>
        </w:tabs>
        <w:ind w:left="851" w:hanging="284"/>
        <w:jc w:val="both"/>
        <w:outlineLvl w:val="0"/>
        <w:rPr>
          <w:color w:val="auto"/>
          <w:sz w:val="22"/>
          <w:szCs w:val="22"/>
        </w:rPr>
      </w:pPr>
      <w:r>
        <w:rPr>
          <w:color w:val="auto"/>
          <w:sz w:val="22"/>
          <w:szCs w:val="22"/>
        </w:rPr>
        <w:t>zapewniający wymagane warunki techniczno-użytkowe,</w:t>
      </w:r>
    </w:p>
    <w:p w14:paraId="4B043D19" w14:textId="77777777" w:rsidR="001E280D" w:rsidRDefault="001E280D" w:rsidP="00B545C1">
      <w:pPr>
        <w:pStyle w:val="Stopka1"/>
        <w:numPr>
          <w:ilvl w:val="0"/>
          <w:numId w:val="12"/>
        </w:numPr>
        <w:tabs>
          <w:tab w:val="left" w:pos="567"/>
        </w:tabs>
        <w:ind w:left="851" w:hanging="284"/>
        <w:jc w:val="both"/>
        <w:outlineLvl w:val="0"/>
        <w:rPr>
          <w:color w:val="auto"/>
          <w:sz w:val="22"/>
          <w:szCs w:val="22"/>
        </w:rPr>
      </w:pPr>
      <w:r>
        <w:rPr>
          <w:color w:val="auto"/>
          <w:sz w:val="22"/>
          <w:szCs w:val="22"/>
        </w:rPr>
        <w:t>zapewniający ochronę mienia Zamawiającego;</w:t>
      </w:r>
    </w:p>
    <w:p w14:paraId="7CA8C092" w14:textId="77777777" w:rsidR="001E280D" w:rsidRDefault="001E280D" w:rsidP="00B545C1">
      <w:pPr>
        <w:pStyle w:val="Stopka1"/>
        <w:numPr>
          <w:ilvl w:val="0"/>
          <w:numId w:val="11"/>
        </w:numPr>
        <w:tabs>
          <w:tab w:val="left" w:pos="567"/>
        </w:tabs>
        <w:ind w:left="567" w:hanging="283"/>
        <w:jc w:val="both"/>
        <w:outlineLvl w:val="0"/>
        <w:rPr>
          <w:color w:val="auto"/>
          <w:sz w:val="22"/>
          <w:szCs w:val="22"/>
        </w:rPr>
      </w:pPr>
      <w:r>
        <w:rPr>
          <w:color w:val="auto"/>
          <w:sz w:val="22"/>
          <w:szCs w:val="22"/>
        </w:rPr>
        <w:t xml:space="preserve">zapewnienia bezpiecznych przejść pieszych i dojazdów w zakresie uzgodnionym </w:t>
      </w:r>
      <w:r>
        <w:rPr>
          <w:color w:val="auto"/>
          <w:sz w:val="22"/>
          <w:szCs w:val="22"/>
        </w:rPr>
        <w:br/>
        <w:t>z Zamawiającym i inspektorem nadzoru inwestorskiego;</w:t>
      </w:r>
    </w:p>
    <w:p w14:paraId="70F08EBB"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uwzględnienia w Harmonogramie godzin prowadzenia prac uciążliwych dla otoczenia ze względu na bezpośrednie sąsiedztwo lokali mieszkalnych;</w:t>
      </w:r>
    </w:p>
    <w:p w14:paraId="57A09923"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złożenia oświadczenia o braku konieczności sporządzenia planu bioz w odniesieniu do przepisów w tym względzie obowiązujących lub potwierdzenia sporządzenia planu bioz o ile zachodzić będą okoliczności wymagające jego sporządzenia. W przypadku sporządzenia planu bioz Wykonawca zapewnia jego stosowanie;</w:t>
      </w:r>
    </w:p>
    <w:p w14:paraId="471FC1A2"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 xml:space="preserve">w przypadku konieczności odcięcia zasilania energią elektryczną uzgodnienia z Zamawiającym terminu i czasu, w jakim zostanie on pozbawiony zasilania elektrycznego; </w:t>
      </w:r>
    </w:p>
    <w:p w14:paraId="28544F9A"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utrzymania na własny koszt porządku w trakcie realizacji Robót:</w:t>
      </w:r>
    </w:p>
    <w:p w14:paraId="457E8210" w14:textId="6FB09D98" w:rsidR="001E280D" w:rsidRDefault="001E280D" w:rsidP="00B545C1">
      <w:pPr>
        <w:pStyle w:val="Stopka1"/>
        <w:numPr>
          <w:ilvl w:val="1"/>
          <w:numId w:val="13"/>
        </w:numPr>
        <w:tabs>
          <w:tab w:val="num" w:pos="1134"/>
        </w:tabs>
        <w:ind w:left="851"/>
        <w:jc w:val="both"/>
        <w:rPr>
          <w:color w:val="auto"/>
          <w:sz w:val="22"/>
          <w:szCs w:val="22"/>
        </w:rPr>
      </w:pPr>
      <w:r>
        <w:rPr>
          <w:color w:val="auto"/>
          <w:sz w:val="22"/>
          <w:szCs w:val="22"/>
        </w:rPr>
        <w:t xml:space="preserve">Wykonawca jest obowiązany do utrzymania terenu budowy i pomieszczenia socjalno-technicznego udostępnionego Wykonawcy w stanie czystym, uporządkowanym i wolnym od zbędnych przeszkód. </w:t>
      </w:r>
      <w:r>
        <w:rPr>
          <w:bCs/>
          <w:color w:val="auto"/>
          <w:sz w:val="22"/>
          <w:szCs w:val="22"/>
        </w:rPr>
        <w:t>Wykonawca</w:t>
      </w:r>
      <w:r>
        <w:rPr>
          <w:color w:val="auto"/>
          <w:sz w:val="22"/>
          <w:szCs w:val="22"/>
        </w:rPr>
        <w:t xml:space="preserve"> zobowiązany jest również do bieżącego usuwania wszelkich odpadów budowlanych (np. zbędny</w:t>
      </w:r>
      <w:r w:rsidR="00E51A40">
        <w:rPr>
          <w:color w:val="auto"/>
          <w:sz w:val="22"/>
          <w:szCs w:val="22"/>
        </w:rPr>
        <w:t>ch materiałów, gruzu), śmieci i </w:t>
      </w:r>
      <w:r>
        <w:rPr>
          <w:color w:val="auto"/>
          <w:sz w:val="22"/>
          <w:szCs w:val="22"/>
        </w:rPr>
        <w:t xml:space="preserve">zanieczyszczeń będących następstwem wykonywania Robót. Jeżeli zachodzić będzie potrzeba gromadzenia odpadów budowlanych i śmieci na terenie budowy, </w:t>
      </w:r>
      <w:r>
        <w:rPr>
          <w:bCs/>
          <w:color w:val="auto"/>
          <w:sz w:val="22"/>
          <w:szCs w:val="22"/>
        </w:rPr>
        <w:t>Wykonawca</w:t>
      </w:r>
      <w:r>
        <w:rPr>
          <w:color w:val="auto"/>
          <w:sz w:val="22"/>
          <w:szCs w:val="22"/>
        </w:rPr>
        <w:t xml:space="preserve"> zobowiązany będzie posiadać odpowiedni pojemnik, który zostanie ustawiony w miejscu wyznaczonym przez </w:t>
      </w:r>
      <w:r>
        <w:rPr>
          <w:bCs/>
          <w:color w:val="auto"/>
          <w:sz w:val="22"/>
          <w:szCs w:val="22"/>
        </w:rPr>
        <w:t>Zamawiającego</w:t>
      </w:r>
      <w:r>
        <w:rPr>
          <w:color w:val="auto"/>
          <w:sz w:val="22"/>
          <w:szCs w:val="22"/>
        </w:rPr>
        <w:t xml:space="preserve">. Pojemnik będzie opróżniany przez </w:t>
      </w:r>
      <w:r>
        <w:rPr>
          <w:bCs/>
          <w:color w:val="auto"/>
          <w:sz w:val="22"/>
          <w:szCs w:val="22"/>
        </w:rPr>
        <w:t>Wykonawcę</w:t>
      </w:r>
      <w:r>
        <w:rPr>
          <w:color w:val="auto"/>
          <w:sz w:val="22"/>
          <w:szCs w:val="22"/>
        </w:rPr>
        <w:t xml:space="preserve"> na własny koszt. Niedopuszczalne jest gromadzenie odpadów budowlanych i śmieci w innych miejscach niż teren budowy, a w szczególności bezpośrednio na ziemi, czy usuwania ich do pojemników </w:t>
      </w:r>
      <w:r>
        <w:rPr>
          <w:bCs/>
          <w:color w:val="auto"/>
          <w:sz w:val="22"/>
          <w:szCs w:val="22"/>
        </w:rPr>
        <w:t>Zamawiającego</w:t>
      </w:r>
      <w:r>
        <w:rPr>
          <w:color w:val="auto"/>
          <w:sz w:val="22"/>
          <w:szCs w:val="22"/>
        </w:rPr>
        <w:t>. W przypadku stwierdzenia usuwania odpadów do pojemników Zamawiającego, Wykonawca zostanie obciążony kosztami ich wywozu,</w:t>
      </w:r>
    </w:p>
    <w:p w14:paraId="215085B8" w14:textId="49C8863B" w:rsidR="001E280D" w:rsidRPr="007D1989" w:rsidRDefault="001E280D" w:rsidP="00B545C1">
      <w:pPr>
        <w:pStyle w:val="Stopka1"/>
        <w:numPr>
          <w:ilvl w:val="1"/>
          <w:numId w:val="13"/>
        </w:numPr>
        <w:tabs>
          <w:tab w:val="num" w:pos="851"/>
        </w:tabs>
        <w:ind w:left="851" w:hanging="284"/>
        <w:jc w:val="both"/>
        <w:rPr>
          <w:color w:val="auto"/>
          <w:sz w:val="22"/>
          <w:szCs w:val="22"/>
        </w:rPr>
      </w:pPr>
      <w:r w:rsidRPr="007D1989">
        <w:rPr>
          <w:color w:val="auto"/>
          <w:sz w:val="22"/>
          <w:szCs w:val="22"/>
        </w:rPr>
        <w:t>po każdym zakończonym dniu pracy Wykonawca będzie porządkował</w:t>
      </w:r>
      <w:r w:rsidR="001A3543">
        <w:rPr>
          <w:color w:val="auto"/>
          <w:sz w:val="22"/>
          <w:szCs w:val="22"/>
        </w:rPr>
        <w:t xml:space="preserve"> pomieszczenia, w </w:t>
      </w:r>
      <w:r w:rsidR="00927051">
        <w:rPr>
          <w:color w:val="auto"/>
          <w:sz w:val="22"/>
          <w:szCs w:val="22"/>
        </w:rPr>
        <w:t>których prowadzone były prace,</w:t>
      </w:r>
      <w:r w:rsidRPr="007D1989">
        <w:rPr>
          <w:color w:val="auto"/>
          <w:sz w:val="22"/>
          <w:szCs w:val="22"/>
        </w:rPr>
        <w:t xml:space="preserve"> </w:t>
      </w:r>
      <w:r w:rsidR="00927051">
        <w:rPr>
          <w:color w:val="auto"/>
          <w:sz w:val="22"/>
          <w:szCs w:val="22"/>
        </w:rPr>
        <w:t xml:space="preserve">windy, </w:t>
      </w:r>
      <w:r w:rsidRPr="007D1989">
        <w:rPr>
          <w:color w:val="auto"/>
          <w:sz w:val="22"/>
          <w:szCs w:val="22"/>
        </w:rPr>
        <w:t xml:space="preserve">korytarze </w:t>
      </w:r>
      <w:r w:rsidR="00927051">
        <w:rPr>
          <w:color w:val="auto"/>
          <w:sz w:val="22"/>
          <w:szCs w:val="22"/>
        </w:rPr>
        <w:t xml:space="preserve">oraz </w:t>
      </w:r>
      <w:r w:rsidR="001A3543">
        <w:rPr>
          <w:color w:val="auto"/>
          <w:sz w:val="22"/>
          <w:szCs w:val="22"/>
        </w:rPr>
        <w:t>ciągi komunikacyjne wraz z </w:t>
      </w:r>
      <w:r w:rsidR="00927051">
        <w:rPr>
          <w:color w:val="auto"/>
          <w:sz w:val="22"/>
          <w:szCs w:val="22"/>
        </w:rPr>
        <w:t xml:space="preserve">odkurzaniem i myciem </w:t>
      </w:r>
      <w:r w:rsidR="00A00A2F">
        <w:rPr>
          <w:color w:val="auto"/>
          <w:sz w:val="22"/>
          <w:szCs w:val="22"/>
        </w:rPr>
        <w:t xml:space="preserve">podłóg </w:t>
      </w:r>
      <w:r w:rsidR="00927051">
        <w:rPr>
          <w:color w:val="auto"/>
          <w:sz w:val="22"/>
          <w:szCs w:val="22"/>
        </w:rPr>
        <w:t>na mokro,</w:t>
      </w:r>
    </w:p>
    <w:p w14:paraId="29269885" w14:textId="32EC9699" w:rsidR="001E280D" w:rsidRDefault="001E280D" w:rsidP="00B545C1">
      <w:pPr>
        <w:pStyle w:val="Stopka1"/>
        <w:numPr>
          <w:ilvl w:val="1"/>
          <w:numId w:val="13"/>
        </w:numPr>
        <w:tabs>
          <w:tab w:val="num" w:pos="851"/>
        </w:tabs>
        <w:ind w:left="851" w:hanging="284"/>
        <w:jc w:val="both"/>
        <w:rPr>
          <w:color w:val="auto"/>
          <w:sz w:val="22"/>
          <w:szCs w:val="22"/>
        </w:rPr>
      </w:pPr>
      <w:r>
        <w:rPr>
          <w:color w:val="auto"/>
          <w:sz w:val="22"/>
          <w:szCs w:val="22"/>
        </w:rPr>
        <w:t xml:space="preserve">po zakończeniu realizacji Umowy Wykonawca przekaże Zamawiającemu teren </w:t>
      </w:r>
      <w:r w:rsidR="00AF10C8">
        <w:rPr>
          <w:color w:val="auto"/>
          <w:sz w:val="22"/>
          <w:szCs w:val="22"/>
        </w:rPr>
        <w:t>budowy</w:t>
      </w:r>
      <w:r w:rsidR="00730328">
        <w:rPr>
          <w:color w:val="auto"/>
          <w:sz w:val="22"/>
          <w:szCs w:val="22"/>
        </w:rPr>
        <w:t xml:space="preserve"> </w:t>
      </w:r>
      <w:r w:rsidR="00E51A40">
        <w:rPr>
          <w:color w:val="auto"/>
          <w:sz w:val="22"/>
          <w:szCs w:val="22"/>
        </w:rPr>
        <w:t>w </w:t>
      </w:r>
      <w:r>
        <w:rPr>
          <w:color w:val="auto"/>
          <w:sz w:val="22"/>
          <w:szCs w:val="22"/>
        </w:rPr>
        <w:t>stanie czystym i uporządkowanym, nadając</w:t>
      </w:r>
      <w:r w:rsidR="00E51A40">
        <w:rPr>
          <w:color w:val="auto"/>
          <w:sz w:val="22"/>
          <w:szCs w:val="22"/>
        </w:rPr>
        <w:t>ym się do użytkowania zgodnie z </w:t>
      </w:r>
      <w:r>
        <w:rPr>
          <w:color w:val="auto"/>
          <w:sz w:val="22"/>
          <w:szCs w:val="22"/>
        </w:rPr>
        <w:t>przeznaczeniem;</w:t>
      </w:r>
    </w:p>
    <w:p w14:paraId="48B5F464"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powiadamiania inspektora nadzoru inwestorskiego o terminie zakrycia Robót ulegających zakryciu oraz zakończenia Robót zanikowych z</w:t>
      </w:r>
      <w:r>
        <w:rPr>
          <w:b/>
          <w:color w:val="auto"/>
          <w:sz w:val="22"/>
          <w:szCs w:val="22"/>
        </w:rPr>
        <w:t xml:space="preserve"> </w:t>
      </w:r>
      <w:r>
        <w:rPr>
          <w:color w:val="auto"/>
          <w:sz w:val="22"/>
          <w:szCs w:val="22"/>
        </w:rPr>
        <w:t>co najmniej 3-dniowym wyprzedzeniem poprzez wpis do dziennika budowy oraz za pośrednictwem poczty elektronicznej. Jeżeli Wykonawca nie poinformuje o tych faktach w sposób powyżej wymieniony, jest zobowiązany na własny koszt i ryzyko, na żądanie inspektora nadzoru inwestorskiego, odkryć Roboty lub wykonać otwory niezbędne do zbadania Robót, a następnie przywrócić Roboty do stanu poprzedniego;</w:t>
      </w:r>
    </w:p>
    <w:p w14:paraId="076D8483"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uzyskania akceptacji inspektora nadzoru inwestorskiego na zastosowanie innego materiału o co najmniej równoważnych parametrach, w przypadkach określonych w Umowie;</w:t>
      </w:r>
    </w:p>
    <w:p w14:paraId="0F814373"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doprowadzenia do stanu sprzed zniszczenia lub uszkodzenia, na własny koszt, w przypadku uszkodzenia lub zniszczenia z winy Wykonawcy istniejącej substancji Obiektu lub urządzeń Zamawiającego;</w:t>
      </w:r>
    </w:p>
    <w:p w14:paraId="6D054C8B"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 xml:space="preserve">dostarczenia Zamawiającemu, nie później niż w dniu zgłoszenia gotowości wykonanych Robót do odbioru końcowego, sporządzonych w języku polskim i w zakresie objętym przedmiotem Umowy: </w:t>
      </w:r>
    </w:p>
    <w:p w14:paraId="7F56726B" w14:textId="77777777" w:rsidR="001E280D" w:rsidRDefault="001E280D" w:rsidP="00B545C1">
      <w:pPr>
        <w:pStyle w:val="Tekstpodstawowy"/>
        <w:numPr>
          <w:ilvl w:val="0"/>
          <w:numId w:val="14"/>
        </w:numPr>
        <w:tabs>
          <w:tab w:val="clear" w:pos="360"/>
          <w:tab w:val="num" w:pos="851"/>
        </w:tabs>
        <w:ind w:left="851" w:hanging="284"/>
        <w:rPr>
          <w:sz w:val="22"/>
          <w:szCs w:val="22"/>
        </w:rPr>
      </w:pPr>
      <w:r>
        <w:rPr>
          <w:sz w:val="22"/>
          <w:szCs w:val="22"/>
        </w:rPr>
        <w:t>dokumentacji powykonawczej w wersji papierowej w dwóch egzemplarzach,</w:t>
      </w:r>
    </w:p>
    <w:p w14:paraId="327071E0" w14:textId="77777777" w:rsidR="001E280D" w:rsidRDefault="001E280D" w:rsidP="00B545C1">
      <w:pPr>
        <w:pStyle w:val="Tekstpodstawowy"/>
        <w:numPr>
          <w:ilvl w:val="0"/>
          <w:numId w:val="14"/>
        </w:numPr>
        <w:tabs>
          <w:tab w:val="clear" w:pos="360"/>
          <w:tab w:val="num" w:pos="851"/>
        </w:tabs>
        <w:ind w:left="851" w:hanging="284"/>
        <w:rPr>
          <w:sz w:val="22"/>
          <w:szCs w:val="22"/>
        </w:rPr>
      </w:pPr>
      <w:r>
        <w:rPr>
          <w:sz w:val="22"/>
          <w:szCs w:val="22"/>
        </w:rPr>
        <w:t xml:space="preserve">dokumentacji powykonawczej w wersji elektronicznej w dwóch egzemplarzach na nośnikach CD, w formacie pdf oraz w formatach edytowalnych: </w:t>
      </w:r>
      <w:proofErr w:type="spellStart"/>
      <w:r>
        <w:rPr>
          <w:sz w:val="22"/>
          <w:szCs w:val="22"/>
        </w:rPr>
        <w:t>dwg</w:t>
      </w:r>
      <w:proofErr w:type="spellEnd"/>
      <w:r>
        <w:rPr>
          <w:sz w:val="22"/>
          <w:szCs w:val="22"/>
        </w:rPr>
        <w:t xml:space="preserve">, a w części opisowej - w formacie </w:t>
      </w:r>
      <w:proofErr w:type="spellStart"/>
      <w:r>
        <w:rPr>
          <w:sz w:val="22"/>
          <w:szCs w:val="22"/>
        </w:rPr>
        <w:t>doc</w:t>
      </w:r>
      <w:proofErr w:type="spellEnd"/>
      <w:r>
        <w:rPr>
          <w:sz w:val="22"/>
          <w:szCs w:val="22"/>
        </w:rPr>
        <w:t xml:space="preserve"> i xls,</w:t>
      </w:r>
    </w:p>
    <w:p w14:paraId="1ECD73B8" w14:textId="77777777" w:rsidR="001E280D" w:rsidRDefault="001E280D" w:rsidP="00B545C1">
      <w:pPr>
        <w:pStyle w:val="Tekstpodstawowy"/>
        <w:numPr>
          <w:ilvl w:val="0"/>
          <w:numId w:val="14"/>
        </w:numPr>
        <w:tabs>
          <w:tab w:val="clear" w:pos="360"/>
          <w:tab w:val="num" w:pos="851"/>
        </w:tabs>
        <w:ind w:left="851" w:hanging="284"/>
        <w:rPr>
          <w:sz w:val="22"/>
          <w:szCs w:val="22"/>
        </w:rPr>
      </w:pPr>
      <w:r>
        <w:rPr>
          <w:sz w:val="22"/>
          <w:szCs w:val="22"/>
        </w:rPr>
        <w:t>dokumentów dopuszczenia wyrobów budowlanych do obrotu i stosowania w budownictwie, zgodnie z obowiązującymi przepisami prawa,</w:t>
      </w:r>
    </w:p>
    <w:p w14:paraId="4ADD2F69" w14:textId="77777777" w:rsidR="001E280D" w:rsidRDefault="001E280D" w:rsidP="00B545C1">
      <w:pPr>
        <w:pStyle w:val="Tekstpodstawowy"/>
        <w:numPr>
          <w:ilvl w:val="0"/>
          <w:numId w:val="14"/>
        </w:numPr>
        <w:tabs>
          <w:tab w:val="clear" w:pos="360"/>
          <w:tab w:val="num" w:pos="851"/>
        </w:tabs>
        <w:ind w:left="851" w:hanging="284"/>
        <w:rPr>
          <w:sz w:val="22"/>
          <w:szCs w:val="22"/>
        </w:rPr>
      </w:pPr>
      <w:r>
        <w:rPr>
          <w:sz w:val="22"/>
          <w:szCs w:val="22"/>
        </w:rPr>
        <w:t>certyfikatów lub innych dokumentów zgodności z odpowiednimi normami, dopuszczających użyte materiały do stosowania w Polsce zgodnie z odpowiednimi przepisami Prawa budowlanego;</w:t>
      </w:r>
    </w:p>
    <w:p w14:paraId="2270B99F" w14:textId="77777777" w:rsidR="001E280D" w:rsidRDefault="001E280D" w:rsidP="00B545C1">
      <w:pPr>
        <w:pStyle w:val="Tekstpodstawowy"/>
        <w:numPr>
          <w:ilvl w:val="0"/>
          <w:numId w:val="14"/>
        </w:numPr>
        <w:tabs>
          <w:tab w:val="clear" w:pos="360"/>
          <w:tab w:val="num" w:pos="851"/>
          <w:tab w:val="num" w:pos="1353"/>
        </w:tabs>
        <w:ind w:left="1276" w:hanging="709"/>
        <w:rPr>
          <w:sz w:val="22"/>
          <w:szCs w:val="22"/>
        </w:rPr>
      </w:pPr>
      <w:r>
        <w:rPr>
          <w:sz w:val="22"/>
          <w:szCs w:val="22"/>
        </w:rPr>
        <w:lastRenderedPageBreak/>
        <w:t xml:space="preserve">protokołów z przeprowadzenia badań, prób i pomiarów oraz rozruchu technologicznego, </w:t>
      </w:r>
    </w:p>
    <w:p w14:paraId="598DC082" w14:textId="77777777" w:rsidR="001E280D" w:rsidRDefault="001E280D" w:rsidP="00B545C1">
      <w:pPr>
        <w:pStyle w:val="Tekstpodstawowy"/>
        <w:numPr>
          <w:ilvl w:val="0"/>
          <w:numId w:val="14"/>
        </w:numPr>
        <w:tabs>
          <w:tab w:val="clear" w:pos="360"/>
          <w:tab w:val="num" w:pos="851"/>
        </w:tabs>
        <w:ind w:left="851" w:hanging="284"/>
        <w:rPr>
          <w:sz w:val="22"/>
          <w:szCs w:val="22"/>
        </w:rPr>
      </w:pPr>
      <w:r>
        <w:rPr>
          <w:sz w:val="22"/>
          <w:szCs w:val="22"/>
        </w:rPr>
        <w:t>kart gwarancyjnych wystawionych przez producentów lub dystrybutorów na zamontowane materiały i urządzenia,</w:t>
      </w:r>
    </w:p>
    <w:p w14:paraId="2E1F1A76" w14:textId="77777777" w:rsidR="001E280D" w:rsidRDefault="001E280D" w:rsidP="00B545C1">
      <w:pPr>
        <w:pStyle w:val="Tekstpodstawowy"/>
        <w:numPr>
          <w:ilvl w:val="0"/>
          <w:numId w:val="14"/>
        </w:numPr>
        <w:tabs>
          <w:tab w:val="clear" w:pos="360"/>
          <w:tab w:val="num" w:pos="851"/>
          <w:tab w:val="num" w:pos="1353"/>
        </w:tabs>
        <w:ind w:left="1276" w:hanging="709"/>
        <w:rPr>
          <w:sz w:val="22"/>
          <w:szCs w:val="22"/>
        </w:rPr>
      </w:pPr>
      <w:r>
        <w:rPr>
          <w:sz w:val="22"/>
          <w:szCs w:val="22"/>
        </w:rPr>
        <w:t>oświadczenia kierownika budowy dotyczącego:</w:t>
      </w:r>
    </w:p>
    <w:p w14:paraId="7A46F588" w14:textId="77777777" w:rsidR="001E280D" w:rsidRDefault="001E280D" w:rsidP="00B545C1">
      <w:pPr>
        <w:pStyle w:val="Tekstpodstawowy"/>
        <w:numPr>
          <w:ilvl w:val="0"/>
          <w:numId w:val="15"/>
        </w:numPr>
        <w:tabs>
          <w:tab w:val="clear" w:pos="454"/>
          <w:tab w:val="num" w:pos="851"/>
          <w:tab w:val="num" w:pos="993"/>
        </w:tabs>
        <w:ind w:left="1560" w:hanging="709"/>
        <w:rPr>
          <w:sz w:val="22"/>
          <w:szCs w:val="22"/>
        </w:rPr>
      </w:pPr>
      <w:r>
        <w:rPr>
          <w:sz w:val="22"/>
          <w:szCs w:val="22"/>
        </w:rPr>
        <w:t xml:space="preserve"> wykonania Robót zgodnie z Umową, Dokumentacją oraz przepisami prawa,</w:t>
      </w:r>
    </w:p>
    <w:p w14:paraId="0F466C5A" w14:textId="77777777" w:rsidR="001E280D" w:rsidRDefault="001E280D" w:rsidP="00B545C1">
      <w:pPr>
        <w:pStyle w:val="Tekstpodstawowy"/>
        <w:numPr>
          <w:ilvl w:val="0"/>
          <w:numId w:val="15"/>
        </w:numPr>
        <w:tabs>
          <w:tab w:val="clear" w:pos="454"/>
          <w:tab w:val="num" w:pos="851"/>
          <w:tab w:val="num" w:pos="993"/>
        </w:tabs>
        <w:ind w:left="1560" w:hanging="709"/>
        <w:rPr>
          <w:sz w:val="22"/>
          <w:szCs w:val="22"/>
        </w:rPr>
      </w:pPr>
      <w:r>
        <w:rPr>
          <w:sz w:val="22"/>
          <w:szCs w:val="22"/>
        </w:rPr>
        <w:t xml:space="preserve"> doprowadzenia terenu budowy do należytego stanu i porządku,</w:t>
      </w:r>
    </w:p>
    <w:p w14:paraId="1BB77B9C" w14:textId="77777777" w:rsidR="001E280D" w:rsidRDefault="001E280D" w:rsidP="00B545C1">
      <w:pPr>
        <w:pStyle w:val="Tekstpodstawowy"/>
        <w:numPr>
          <w:ilvl w:val="0"/>
          <w:numId w:val="14"/>
        </w:numPr>
        <w:tabs>
          <w:tab w:val="num" w:pos="851"/>
        </w:tabs>
        <w:ind w:left="851" w:hanging="284"/>
        <w:rPr>
          <w:sz w:val="22"/>
          <w:szCs w:val="22"/>
        </w:rPr>
      </w:pPr>
      <w:r>
        <w:rPr>
          <w:sz w:val="22"/>
          <w:szCs w:val="22"/>
        </w:rPr>
        <w:t>pisemnego potwierdzenia, przez inspektora nadzoru inwestorskiego, gotowości Robót do odbioru końcowego,</w:t>
      </w:r>
    </w:p>
    <w:p w14:paraId="690DCB03" w14:textId="77777777" w:rsidR="001E280D" w:rsidRDefault="001E280D" w:rsidP="00B545C1">
      <w:pPr>
        <w:pStyle w:val="Tekstpodstawowy"/>
        <w:numPr>
          <w:ilvl w:val="0"/>
          <w:numId w:val="14"/>
        </w:numPr>
        <w:tabs>
          <w:tab w:val="num" w:pos="851"/>
        </w:tabs>
        <w:ind w:left="851" w:hanging="284"/>
        <w:rPr>
          <w:sz w:val="22"/>
          <w:szCs w:val="22"/>
        </w:rPr>
      </w:pPr>
      <w:r>
        <w:rPr>
          <w:sz w:val="22"/>
          <w:szCs w:val="22"/>
        </w:rPr>
        <w:t>zestawienia wysokości wynagrodzenia należnego podwykonawcom;</w:t>
      </w:r>
    </w:p>
    <w:p w14:paraId="51322CE6" w14:textId="1375705C"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 xml:space="preserve">po zakończeniu wszystkich Robót składających się na przedmiot Umowy, nie później jednak niż do dnia zgłoszenia gotowości wykonanych Robót do odbioru końcowego, doprowadzenia terenu budowy i przyległego do niego terenu </w:t>
      </w:r>
      <w:r w:rsidR="00E51A40">
        <w:rPr>
          <w:color w:val="auto"/>
          <w:sz w:val="22"/>
          <w:szCs w:val="22"/>
        </w:rPr>
        <w:t>do stanu należytego (czystego i </w:t>
      </w:r>
      <w:r>
        <w:rPr>
          <w:color w:val="auto"/>
          <w:sz w:val="22"/>
          <w:szCs w:val="22"/>
        </w:rPr>
        <w:t>uporządkowanego);</w:t>
      </w:r>
    </w:p>
    <w:p w14:paraId="0CF1423C"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color w:val="auto"/>
          <w:sz w:val="22"/>
          <w:szCs w:val="22"/>
        </w:rPr>
        <w:t>opuszczenia, po zakończeniu wszystkich Robót składających się na przedmiot Umowy, zajmowanego pomieszczenia socjalno-technicznego, w ciągu 2 dni roboczych i pozostawienia go w stanie czystym i uporządkowanym;</w:t>
      </w:r>
    </w:p>
    <w:p w14:paraId="1E86A0A3" w14:textId="77777777" w:rsidR="001E280D" w:rsidRDefault="001E280D" w:rsidP="00B545C1">
      <w:pPr>
        <w:pStyle w:val="Stopka1"/>
        <w:numPr>
          <w:ilvl w:val="0"/>
          <w:numId w:val="11"/>
        </w:numPr>
        <w:tabs>
          <w:tab w:val="left" w:pos="567"/>
        </w:tabs>
        <w:ind w:left="567" w:hanging="425"/>
        <w:jc w:val="both"/>
        <w:outlineLvl w:val="0"/>
        <w:rPr>
          <w:color w:val="auto"/>
          <w:sz w:val="22"/>
          <w:szCs w:val="22"/>
        </w:rPr>
      </w:pPr>
      <w:r>
        <w:rPr>
          <w:sz w:val="22"/>
          <w:szCs w:val="22"/>
        </w:rPr>
        <w:t xml:space="preserve">przestrzegania przepisów dotyczących ochrony mienia i osób oraz bezpieczeństwa pożarowego obowiązujących u Zamawiającego. </w:t>
      </w:r>
    </w:p>
    <w:p w14:paraId="2DCD4078" w14:textId="0AD1B62D" w:rsidR="001E280D" w:rsidRDefault="001E280D" w:rsidP="00B545C1">
      <w:pPr>
        <w:pStyle w:val="Tekstpodstawowy"/>
        <w:numPr>
          <w:ilvl w:val="0"/>
          <w:numId w:val="10"/>
        </w:numPr>
        <w:tabs>
          <w:tab w:val="left" w:pos="863"/>
          <w:tab w:val="left" w:pos="1368"/>
          <w:tab w:val="left" w:pos="1980"/>
          <w:tab w:val="left" w:pos="5700"/>
        </w:tabs>
        <w:rPr>
          <w:bCs/>
          <w:sz w:val="22"/>
          <w:szCs w:val="22"/>
        </w:rPr>
      </w:pPr>
      <w:r>
        <w:rPr>
          <w:bCs/>
          <w:sz w:val="22"/>
          <w:szCs w:val="22"/>
        </w:rPr>
        <w:t>Wykonawca przed rozpoczęciem Robót uzgodni z Zamawia</w:t>
      </w:r>
      <w:r w:rsidR="00E51A40">
        <w:rPr>
          <w:bCs/>
          <w:sz w:val="22"/>
          <w:szCs w:val="22"/>
        </w:rPr>
        <w:t>jącym szczegóły organizacyjne i </w:t>
      </w:r>
      <w:r>
        <w:rPr>
          <w:bCs/>
          <w:sz w:val="22"/>
          <w:szCs w:val="22"/>
        </w:rPr>
        <w:t>techniczne ich wykonania.</w:t>
      </w:r>
    </w:p>
    <w:p w14:paraId="362EF85D" w14:textId="77777777" w:rsidR="001E280D" w:rsidRDefault="001E280D" w:rsidP="00B545C1">
      <w:pPr>
        <w:pStyle w:val="Tekstpodstawowy"/>
        <w:numPr>
          <w:ilvl w:val="0"/>
          <w:numId w:val="10"/>
        </w:numPr>
        <w:tabs>
          <w:tab w:val="left" w:pos="863"/>
          <w:tab w:val="left" w:pos="1368"/>
          <w:tab w:val="left" w:pos="1980"/>
          <w:tab w:val="left" w:pos="5700"/>
        </w:tabs>
        <w:rPr>
          <w:bCs/>
          <w:sz w:val="22"/>
          <w:szCs w:val="22"/>
        </w:rPr>
      </w:pPr>
      <w:r>
        <w:rPr>
          <w:bCs/>
          <w:sz w:val="22"/>
          <w:szCs w:val="22"/>
        </w:rPr>
        <w:t>Wykonawca zobowiązany jest podporządkować się wskazówkom Zamawiającego i działającego w jego imieniu inspektora nadzoru inwestorskiego, dotyczącym sposobu wykonania Umowy. Wskazówki te nie mogą być sprzeczne z Umową, mogą jednak doprecyzowywać jej postanowienia.</w:t>
      </w:r>
    </w:p>
    <w:p w14:paraId="42FAC72D" w14:textId="77777777" w:rsidR="001E280D" w:rsidRDefault="001E280D" w:rsidP="00B545C1">
      <w:pPr>
        <w:pStyle w:val="Akapitzlist"/>
        <w:numPr>
          <w:ilvl w:val="0"/>
          <w:numId w:val="10"/>
        </w:numPr>
        <w:jc w:val="both"/>
        <w:rPr>
          <w:sz w:val="22"/>
          <w:szCs w:val="22"/>
        </w:rPr>
      </w:pPr>
      <w:r>
        <w:rPr>
          <w:sz w:val="22"/>
          <w:szCs w:val="22"/>
        </w:rPr>
        <w:t xml:space="preserve">Wykonawca zobowiązuje się umożliwić Zamawiającemu w każdym czasie przeprowadzenie kontroli przekazanego terenu budowy, realizowanych Robót, stosowanych w ich toku materiałów oraz wszelkich okoliczności dotyczących bezpośredniej realizacji przedmiotu Umowy. </w:t>
      </w:r>
    </w:p>
    <w:p w14:paraId="29B7D673" w14:textId="77777777" w:rsidR="001E280D" w:rsidRDefault="001E280D" w:rsidP="00B545C1">
      <w:pPr>
        <w:pStyle w:val="Tekstpodstawowy"/>
        <w:numPr>
          <w:ilvl w:val="0"/>
          <w:numId w:val="10"/>
        </w:numPr>
        <w:tabs>
          <w:tab w:val="left" w:pos="863"/>
          <w:tab w:val="left" w:pos="1368"/>
          <w:tab w:val="left" w:pos="1980"/>
          <w:tab w:val="left" w:pos="5700"/>
        </w:tabs>
        <w:rPr>
          <w:bCs/>
          <w:sz w:val="22"/>
          <w:szCs w:val="22"/>
        </w:rPr>
      </w:pPr>
      <w:r>
        <w:rPr>
          <w:sz w:val="22"/>
          <w:szCs w:val="22"/>
        </w:rPr>
        <w:t xml:space="preserve">Do bezpośredniego wykonywania Robót Wykonawca lub odpowiednio jego podwykonawca, zatrudni osoby na podstawie umowy o pracę, w rozumieniu przepisów ustawy z dnia 26 czerwca 1974 r. – Kodeks pracy (Dz. U. z 2018 r. poz. 917, z </w:t>
      </w:r>
      <w:proofErr w:type="spellStart"/>
      <w:r>
        <w:rPr>
          <w:sz w:val="22"/>
          <w:szCs w:val="22"/>
        </w:rPr>
        <w:t>późn</w:t>
      </w:r>
      <w:proofErr w:type="spellEnd"/>
      <w:r>
        <w:rPr>
          <w:sz w:val="22"/>
          <w:szCs w:val="22"/>
        </w:rPr>
        <w:t>. zm.), z wyłączeniem osób pełniących samodzielne funkcje techniczne w budownictwie.</w:t>
      </w:r>
    </w:p>
    <w:p w14:paraId="0CAAD019" w14:textId="3AE1F9AC" w:rsidR="001E280D" w:rsidRDefault="001E280D" w:rsidP="00B545C1">
      <w:pPr>
        <w:pStyle w:val="Akapitzlist"/>
        <w:widowControl/>
        <w:numPr>
          <w:ilvl w:val="0"/>
          <w:numId w:val="10"/>
        </w:numPr>
        <w:autoSpaceDE/>
        <w:adjustRightInd/>
        <w:jc w:val="both"/>
        <w:rPr>
          <w:sz w:val="22"/>
          <w:szCs w:val="22"/>
        </w:rPr>
      </w:pPr>
      <w:r>
        <w:rPr>
          <w:sz w:val="22"/>
          <w:szCs w:val="22"/>
        </w:rPr>
        <w:t>Wykonawca jest obowiązany do złożenia Zamawiającemu po upływie miesiąca obowiązywania Umowy oświadczenia co do wykonania obowiązku określonego w ust. 5, z podaniem imion i nazwisk zatrudnionych pracowników</w:t>
      </w:r>
      <w:r w:rsidR="003527F3">
        <w:rPr>
          <w:sz w:val="22"/>
          <w:szCs w:val="22"/>
        </w:rPr>
        <w:t>, dat zawarcia umów o pracę, rodzaju umów o pracę</w:t>
      </w:r>
      <w:r w:rsidR="00E51A40">
        <w:rPr>
          <w:sz w:val="22"/>
          <w:szCs w:val="22"/>
        </w:rPr>
        <w:t xml:space="preserve"> i </w:t>
      </w:r>
      <w:r w:rsidR="003527F3">
        <w:rPr>
          <w:sz w:val="22"/>
          <w:szCs w:val="22"/>
        </w:rPr>
        <w:t xml:space="preserve">zakresów </w:t>
      </w:r>
      <w:r>
        <w:rPr>
          <w:sz w:val="22"/>
          <w:szCs w:val="22"/>
        </w:rPr>
        <w:t>wykonywanych obowiązków. Zamawiający jest uprawniony do sprawdzenia wiarygodności powyższego oświadczenia, bez uprzedzenia Wykonawcy, a w szczególności zweryfikowania czy osoby realizujące powyższe roboty są z</w:t>
      </w:r>
      <w:r w:rsidR="00E51A40">
        <w:rPr>
          <w:sz w:val="22"/>
          <w:szCs w:val="22"/>
        </w:rPr>
        <w:t>atrudnione na podstawie umowy o </w:t>
      </w:r>
      <w:r>
        <w:rPr>
          <w:sz w:val="22"/>
          <w:szCs w:val="22"/>
        </w:rPr>
        <w:t>pracę, na co Wykonawca wyraża zgodę. Wykonawca oświadcza, że od zatrudnionych pracowników uzyska każdorazowo stosowną zgodę na udostę</w:t>
      </w:r>
      <w:r w:rsidR="00E51A40">
        <w:rPr>
          <w:sz w:val="22"/>
          <w:szCs w:val="22"/>
        </w:rPr>
        <w:t>pnianie ich danych osobowych. W </w:t>
      </w:r>
      <w:r>
        <w:rPr>
          <w:sz w:val="22"/>
          <w:szCs w:val="22"/>
        </w:rPr>
        <w:t>przypadku stwierdzenia niezgodności informacji podanych w oświadczeniu Zamawiający jest uprawniony do naliczenia kary umownej określonej w § 14 ust.1 pkt 1 lit. h.</w:t>
      </w:r>
    </w:p>
    <w:p w14:paraId="0FFE0C27" w14:textId="77777777" w:rsidR="001E280D" w:rsidRDefault="001E280D" w:rsidP="00B545C1">
      <w:pPr>
        <w:pStyle w:val="Stopka1"/>
        <w:numPr>
          <w:ilvl w:val="0"/>
          <w:numId w:val="10"/>
        </w:numPr>
        <w:tabs>
          <w:tab w:val="left" w:pos="0"/>
        </w:tabs>
        <w:ind w:left="284" w:hanging="284"/>
        <w:jc w:val="both"/>
        <w:rPr>
          <w:bCs/>
          <w:strike/>
          <w:color w:val="auto"/>
          <w:sz w:val="22"/>
          <w:szCs w:val="22"/>
        </w:rPr>
      </w:pPr>
      <w:r>
        <w:rPr>
          <w:bCs/>
          <w:color w:val="auto"/>
          <w:sz w:val="22"/>
          <w:szCs w:val="22"/>
        </w:rPr>
        <w:t xml:space="preserve">Wykonawca na co najmniej 3 dni robocze przed terminem rozpoczęcia Robót, przekaże listę swoich pracowników oraz innych osób, którymi będzie się posługiwał przy wykonywaniu Umowy, zawierającą imię, nazwisko oraz serię i numer dowodu osobistego, w celu prawidłowej realizacji Umowy, w szczególności wstępu na teren Obiektu. Wykonawca będzie niezwłocznie, pisemnie informował Zamawiającego w przypadku potrzeby dokonania zmian na przekazanej liście. </w:t>
      </w:r>
    </w:p>
    <w:p w14:paraId="2024E912" w14:textId="7980681B" w:rsidR="001E280D" w:rsidRDefault="001E280D" w:rsidP="00B545C1">
      <w:pPr>
        <w:pStyle w:val="Stopka1"/>
        <w:numPr>
          <w:ilvl w:val="0"/>
          <w:numId w:val="10"/>
        </w:numPr>
        <w:ind w:left="284"/>
        <w:jc w:val="both"/>
        <w:rPr>
          <w:bCs/>
          <w:color w:val="auto"/>
          <w:sz w:val="22"/>
          <w:szCs w:val="22"/>
        </w:rPr>
      </w:pPr>
      <w:r>
        <w:rPr>
          <w:color w:val="auto"/>
          <w:sz w:val="22"/>
          <w:szCs w:val="22"/>
        </w:rPr>
        <w:t xml:space="preserve">Wykonawca zobowiązuje się do oznakowania swojego sprzętu, urządzeń oraz zaopatrzenia osób realizujących Umowę w imieniu Wykonawcy w identyfikatory i ubrania robocze z widoczną nazwą lub znakiem firmy Wykonawcy, pozwalające na ich identyfikację. Jednocześnie Zamawiający zastrzega sobie prawo usunięcia z Obiektu </w:t>
      </w:r>
      <w:r w:rsidR="00E51A40">
        <w:rPr>
          <w:color w:val="auto"/>
          <w:sz w:val="22"/>
          <w:szCs w:val="22"/>
        </w:rPr>
        <w:t>tych osób realizujących Umowę w </w:t>
      </w:r>
      <w:r>
        <w:rPr>
          <w:color w:val="auto"/>
          <w:sz w:val="22"/>
          <w:szCs w:val="22"/>
        </w:rPr>
        <w:t>imieniu Wykonawcy, które nie będą spełniały powyższego wymogu oraz które nie będą przestrzegać przepisów dotyczących ochrony mienia i osób.</w:t>
      </w:r>
    </w:p>
    <w:p w14:paraId="430E1428" w14:textId="02298381" w:rsidR="001E280D" w:rsidRDefault="001E280D" w:rsidP="00B545C1">
      <w:pPr>
        <w:pStyle w:val="Akapitzlist"/>
        <w:numPr>
          <w:ilvl w:val="0"/>
          <w:numId w:val="10"/>
        </w:numPr>
        <w:jc w:val="both"/>
        <w:rPr>
          <w:rFonts w:eastAsia="Calibri"/>
          <w:sz w:val="22"/>
          <w:szCs w:val="22"/>
        </w:rPr>
      </w:pPr>
      <w:r>
        <w:rPr>
          <w:sz w:val="22"/>
          <w:szCs w:val="22"/>
        </w:rPr>
        <w:t xml:space="preserve">Z chwilą podpisania przez Zamawiającego bezusterkowego </w:t>
      </w:r>
      <w:r w:rsidR="00C45401">
        <w:rPr>
          <w:sz w:val="22"/>
          <w:szCs w:val="22"/>
        </w:rPr>
        <w:t xml:space="preserve">Protokołu </w:t>
      </w:r>
      <w:r w:rsidR="00E51A40">
        <w:rPr>
          <w:sz w:val="22"/>
          <w:szCs w:val="22"/>
        </w:rPr>
        <w:t>odbioru końcowego, w </w:t>
      </w:r>
      <w:r>
        <w:rPr>
          <w:sz w:val="22"/>
          <w:szCs w:val="22"/>
        </w:rPr>
        <w:t>ramach wynagrodzenia, o którym mowa w § 12 ust. 1, na Zamawiającego przechodzi własność nośników, na których utrwalono dokumentację powykonawczą oraz wszystkie autorskie prawa majątkowe do dokumentacji powykonawczej, bez ograniczeń czasowych i terytorialnych.</w:t>
      </w:r>
      <w:r>
        <w:t xml:space="preserve"> </w:t>
      </w:r>
    </w:p>
    <w:p w14:paraId="0E281A5A" w14:textId="77777777" w:rsidR="001E280D" w:rsidRDefault="001E280D" w:rsidP="00B545C1">
      <w:pPr>
        <w:pStyle w:val="Stopka1"/>
        <w:numPr>
          <w:ilvl w:val="0"/>
          <w:numId w:val="10"/>
        </w:numPr>
        <w:tabs>
          <w:tab w:val="left" w:pos="0"/>
        </w:tabs>
        <w:jc w:val="both"/>
        <w:rPr>
          <w:color w:val="auto"/>
          <w:sz w:val="22"/>
          <w:szCs w:val="22"/>
        </w:rPr>
      </w:pPr>
      <w:r>
        <w:rPr>
          <w:color w:val="auto"/>
          <w:sz w:val="22"/>
          <w:szCs w:val="22"/>
        </w:rPr>
        <w:lastRenderedPageBreak/>
        <w:t xml:space="preserve"> Przeniesienie praw, o których mowa w ust. 9, następuje na cały czas ich trwania i obejmuje następujące pola eksploatacji:</w:t>
      </w:r>
    </w:p>
    <w:p w14:paraId="33879DAD" w14:textId="77777777" w:rsidR="001E280D" w:rsidRDefault="001E280D" w:rsidP="00B545C1">
      <w:pPr>
        <w:pStyle w:val="Stopka1"/>
        <w:numPr>
          <w:ilvl w:val="0"/>
          <w:numId w:val="16"/>
        </w:numPr>
        <w:tabs>
          <w:tab w:val="left" w:pos="0"/>
        </w:tabs>
        <w:jc w:val="both"/>
        <w:rPr>
          <w:color w:val="auto"/>
          <w:sz w:val="22"/>
          <w:szCs w:val="22"/>
        </w:rPr>
      </w:pPr>
      <w:r>
        <w:rPr>
          <w:color w:val="auto"/>
          <w:sz w:val="22"/>
          <w:szCs w:val="22"/>
        </w:rPr>
        <w:t xml:space="preserve">wprowadzanie do obrotu oryginału albo egzemplarzy, najem lub użyczenie oryginału albo egzemplarzy, na których dokumentację powykonawczą utrwalono – bez ograniczeń przedmiotowych, czasowych i terytorialnych; </w:t>
      </w:r>
    </w:p>
    <w:p w14:paraId="74B8CB6A" w14:textId="77777777" w:rsidR="001E280D" w:rsidRDefault="001E280D" w:rsidP="00B545C1">
      <w:pPr>
        <w:pStyle w:val="Stopka1"/>
        <w:numPr>
          <w:ilvl w:val="0"/>
          <w:numId w:val="16"/>
        </w:numPr>
        <w:tabs>
          <w:tab w:val="left" w:pos="0"/>
        </w:tabs>
        <w:jc w:val="both"/>
        <w:rPr>
          <w:color w:val="auto"/>
          <w:sz w:val="22"/>
          <w:szCs w:val="22"/>
        </w:rPr>
      </w:pPr>
      <w:r>
        <w:rPr>
          <w:color w:val="auto"/>
          <w:sz w:val="22"/>
          <w:szCs w:val="22"/>
        </w:rPr>
        <w:t>utrwalanie na jakimkolwiek nośniku;</w:t>
      </w:r>
    </w:p>
    <w:p w14:paraId="70608BFA" w14:textId="77777777" w:rsidR="001E280D" w:rsidRDefault="001E280D" w:rsidP="00B545C1">
      <w:pPr>
        <w:pStyle w:val="Stopka1"/>
        <w:numPr>
          <w:ilvl w:val="0"/>
          <w:numId w:val="16"/>
        </w:numPr>
        <w:tabs>
          <w:tab w:val="left" w:pos="0"/>
        </w:tabs>
        <w:jc w:val="both"/>
        <w:rPr>
          <w:color w:val="auto"/>
          <w:sz w:val="22"/>
          <w:szCs w:val="22"/>
        </w:rPr>
      </w:pPr>
      <w:r>
        <w:rPr>
          <w:color w:val="auto"/>
          <w:sz w:val="22"/>
          <w:szCs w:val="22"/>
        </w:rPr>
        <w:t>zwielokrotnianie jakąkolwiek techniką;</w:t>
      </w:r>
    </w:p>
    <w:p w14:paraId="42E6FA5E" w14:textId="77777777" w:rsidR="001E280D" w:rsidRDefault="001E280D" w:rsidP="00B545C1">
      <w:pPr>
        <w:pStyle w:val="Stopka1"/>
        <w:numPr>
          <w:ilvl w:val="0"/>
          <w:numId w:val="16"/>
        </w:numPr>
        <w:tabs>
          <w:tab w:val="left" w:pos="0"/>
        </w:tabs>
        <w:jc w:val="both"/>
        <w:rPr>
          <w:color w:val="auto"/>
          <w:sz w:val="22"/>
          <w:szCs w:val="22"/>
        </w:rPr>
      </w:pPr>
      <w:r>
        <w:rPr>
          <w:color w:val="auto"/>
          <w:sz w:val="22"/>
          <w:szCs w:val="22"/>
        </w:rPr>
        <w:t>wprowadzanie do pamięci komputera i do sieci multimedialnej, w tym do Internetu bez ograniczeń;</w:t>
      </w:r>
    </w:p>
    <w:p w14:paraId="321FCE6D" w14:textId="77777777" w:rsidR="001E280D" w:rsidRDefault="001E280D" w:rsidP="00B545C1">
      <w:pPr>
        <w:pStyle w:val="Stopka1"/>
        <w:numPr>
          <w:ilvl w:val="0"/>
          <w:numId w:val="16"/>
        </w:numPr>
        <w:tabs>
          <w:tab w:val="left" w:pos="0"/>
        </w:tabs>
        <w:jc w:val="both"/>
        <w:rPr>
          <w:color w:val="auto"/>
          <w:sz w:val="22"/>
          <w:szCs w:val="22"/>
        </w:rPr>
      </w:pPr>
      <w:r>
        <w:rPr>
          <w:color w:val="auto"/>
          <w:sz w:val="22"/>
          <w:szCs w:val="22"/>
        </w:rPr>
        <w:t>publiczne udostępnianie dokumentacji powykonawczej w taki sposób, aby każdy mógł mieć do niej dostęp w miejscu i czasie przez siebie wybranym;</w:t>
      </w:r>
    </w:p>
    <w:p w14:paraId="093F031E" w14:textId="5D288378" w:rsidR="001E280D" w:rsidRDefault="001E280D" w:rsidP="00B545C1">
      <w:pPr>
        <w:pStyle w:val="Stopka1"/>
        <w:numPr>
          <w:ilvl w:val="0"/>
          <w:numId w:val="16"/>
        </w:numPr>
        <w:tabs>
          <w:tab w:val="left" w:pos="0"/>
        </w:tabs>
        <w:jc w:val="both"/>
        <w:rPr>
          <w:color w:val="auto"/>
          <w:sz w:val="22"/>
          <w:szCs w:val="22"/>
        </w:rPr>
      </w:pPr>
      <w:r>
        <w:rPr>
          <w:color w:val="auto"/>
          <w:sz w:val="22"/>
          <w:szCs w:val="22"/>
        </w:rPr>
        <w:t>rozpowszechnianie w jakiejkolwiek formie w tym w po</w:t>
      </w:r>
      <w:r w:rsidR="00E51A40">
        <w:rPr>
          <w:color w:val="auto"/>
          <w:sz w:val="22"/>
          <w:szCs w:val="22"/>
        </w:rPr>
        <w:t>staci druku, zapisu cyfrowego i </w:t>
      </w:r>
      <w:r>
        <w:rPr>
          <w:color w:val="auto"/>
          <w:sz w:val="22"/>
          <w:szCs w:val="22"/>
        </w:rPr>
        <w:t>przekazu multimedialnego.</w:t>
      </w:r>
    </w:p>
    <w:p w14:paraId="51674F5E" w14:textId="77777777" w:rsidR="001E280D" w:rsidRDefault="001E280D" w:rsidP="00B545C1">
      <w:pPr>
        <w:pStyle w:val="Stopka1"/>
        <w:numPr>
          <w:ilvl w:val="0"/>
          <w:numId w:val="10"/>
        </w:numPr>
        <w:tabs>
          <w:tab w:val="left" w:pos="0"/>
        </w:tabs>
        <w:ind w:left="284" w:hanging="284"/>
        <w:jc w:val="both"/>
        <w:rPr>
          <w:bCs/>
          <w:color w:val="auto"/>
          <w:sz w:val="22"/>
          <w:szCs w:val="22"/>
        </w:rPr>
      </w:pPr>
      <w:r>
        <w:rPr>
          <w:color w:val="auto"/>
          <w:sz w:val="22"/>
          <w:szCs w:val="22"/>
        </w:rPr>
        <w:t xml:space="preserve">Wykonawca oświadcza, że przysługują mu autorskie prawa majątkowe do dokumentacji powykonawczej </w:t>
      </w:r>
      <w:r>
        <w:rPr>
          <w:sz w:val="22"/>
          <w:szCs w:val="22"/>
        </w:rPr>
        <w:t>oraz że dokumentacja ta nie narusza praw autorskich osób trzecich.</w:t>
      </w:r>
      <w:r>
        <w:rPr>
          <w:color w:val="auto"/>
          <w:sz w:val="22"/>
          <w:szCs w:val="22"/>
        </w:rPr>
        <w:t xml:space="preserve"> W przypadku korzystania z cudzych utworów lub posiadania autorskich praw majątkowych wspólnie z innymi podmiotami Wykonawca oświadcza, że nabył te prawa na własność i jest wyłącznie uprawnionym do rozporządzania nimi.</w:t>
      </w:r>
    </w:p>
    <w:p w14:paraId="035CAF34" w14:textId="77777777" w:rsidR="001E280D" w:rsidRDefault="001E280D" w:rsidP="00B545C1">
      <w:pPr>
        <w:pStyle w:val="Stopka1"/>
        <w:numPr>
          <w:ilvl w:val="0"/>
          <w:numId w:val="10"/>
        </w:numPr>
        <w:tabs>
          <w:tab w:val="left" w:pos="0"/>
        </w:tabs>
        <w:jc w:val="both"/>
        <w:rPr>
          <w:bCs/>
          <w:color w:val="auto"/>
          <w:sz w:val="22"/>
          <w:szCs w:val="22"/>
        </w:rPr>
      </w:pPr>
      <w:r>
        <w:rPr>
          <w:bCs/>
          <w:color w:val="auto"/>
          <w:sz w:val="22"/>
          <w:szCs w:val="22"/>
        </w:rPr>
        <w:t xml:space="preserve">Wykonawca wyraża zgodę na dokonywanie wszelkich zmian i modyfikacji w dokumentacji powykonawczej, co do której autorskie prawa majątkowe zostały przeniesione na Zamawiającego. </w:t>
      </w:r>
    </w:p>
    <w:p w14:paraId="15BA2081" w14:textId="77777777" w:rsidR="001E280D" w:rsidRDefault="001E280D" w:rsidP="00B545C1">
      <w:pPr>
        <w:pStyle w:val="Stopka1"/>
        <w:numPr>
          <w:ilvl w:val="0"/>
          <w:numId w:val="10"/>
        </w:numPr>
        <w:tabs>
          <w:tab w:val="left" w:pos="0"/>
        </w:tabs>
        <w:jc w:val="both"/>
        <w:rPr>
          <w:bCs/>
          <w:color w:val="auto"/>
          <w:sz w:val="22"/>
          <w:szCs w:val="22"/>
        </w:rPr>
      </w:pPr>
      <w:r>
        <w:rPr>
          <w:bCs/>
          <w:color w:val="auto"/>
          <w:sz w:val="22"/>
          <w:szCs w:val="22"/>
        </w:rPr>
        <w:t>Wykonawca zezwala na wykonywanie autorskich praw zależnych przez Zamawiającego oraz przenosi na niego prawo udzielania zezwoleń na rozporządzanie i korzystanie z opracowań dokumentacji powykonawczej (wykonywanie autorskich praw zależnych) w zakresie i na polach eksploatacji, o których mowa w ust. 10.</w:t>
      </w:r>
    </w:p>
    <w:p w14:paraId="207DBAB3" w14:textId="77777777" w:rsidR="001E280D" w:rsidRDefault="001E280D" w:rsidP="00B545C1">
      <w:pPr>
        <w:pStyle w:val="Stopka1"/>
        <w:numPr>
          <w:ilvl w:val="0"/>
          <w:numId w:val="10"/>
        </w:numPr>
        <w:tabs>
          <w:tab w:val="left" w:pos="0"/>
        </w:tabs>
        <w:jc w:val="both"/>
        <w:rPr>
          <w:bCs/>
          <w:color w:val="auto"/>
          <w:sz w:val="22"/>
          <w:szCs w:val="22"/>
        </w:rPr>
      </w:pPr>
      <w:r>
        <w:rPr>
          <w:bCs/>
          <w:color w:val="auto"/>
          <w:sz w:val="22"/>
          <w:szCs w:val="22"/>
        </w:rPr>
        <w:t>W przypadku wystąpienia przeciwko Zamawiającemu przez osobę trzecią, z roszczeniami w zakresie naruszenia jej praw związanych z wykonaniem przedmiotu Umowy lub w razie uzyskania przez Zamawiającego informacji o istnieniu innych wad prawnych dokumentacji powykonawczej, Wykonawca zwolni Zamawiającego z odpowiedzialności cywilnoprawnej z tytułu wad prawnych w zakresie wynikającym z realizacji przedmiotu Umowy i przejmie na siebie wszelkie zobowiązania z tego tytułu.</w:t>
      </w:r>
    </w:p>
    <w:p w14:paraId="12702398" w14:textId="6D6D27A0" w:rsidR="001E280D" w:rsidRDefault="001E280D" w:rsidP="00B545C1">
      <w:pPr>
        <w:pStyle w:val="Stopka1"/>
        <w:numPr>
          <w:ilvl w:val="0"/>
          <w:numId w:val="10"/>
        </w:numPr>
        <w:tabs>
          <w:tab w:val="left" w:pos="0"/>
        </w:tabs>
        <w:jc w:val="both"/>
        <w:rPr>
          <w:bCs/>
          <w:color w:val="auto"/>
          <w:sz w:val="22"/>
          <w:szCs w:val="22"/>
        </w:rPr>
      </w:pPr>
      <w:r>
        <w:rPr>
          <w:bCs/>
          <w:color w:val="auto"/>
          <w:sz w:val="22"/>
          <w:szCs w:val="22"/>
        </w:rPr>
        <w:t>W przypadku, o którym mowa w ust. 14, Zamawiający niezw</w:t>
      </w:r>
      <w:r w:rsidR="00E51A40">
        <w:rPr>
          <w:bCs/>
          <w:color w:val="auto"/>
          <w:sz w:val="22"/>
          <w:szCs w:val="22"/>
        </w:rPr>
        <w:t>łocznie poinformuje Wykonawcę o </w:t>
      </w:r>
      <w:r>
        <w:rPr>
          <w:bCs/>
          <w:color w:val="auto"/>
          <w:sz w:val="22"/>
          <w:szCs w:val="22"/>
        </w:rPr>
        <w:t>wystąpieniu osoby trzeciej.</w:t>
      </w:r>
    </w:p>
    <w:p w14:paraId="73124B64" w14:textId="77777777" w:rsidR="001E280D" w:rsidRDefault="001E280D" w:rsidP="001E280D">
      <w:pPr>
        <w:pStyle w:val="Stopka1"/>
        <w:tabs>
          <w:tab w:val="left" w:pos="0"/>
        </w:tabs>
        <w:ind w:left="284"/>
        <w:jc w:val="both"/>
        <w:rPr>
          <w:bCs/>
          <w:color w:val="FF0000"/>
          <w:sz w:val="22"/>
          <w:szCs w:val="22"/>
        </w:rPr>
      </w:pPr>
    </w:p>
    <w:p w14:paraId="1FE33EFB" w14:textId="77777777" w:rsidR="001E280D" w:rsidRDefault="001E280D" w:rsidP="001E280D">
      <w:pPr>
        <w:pStyle w:val="Stopka1"/>
        <w:tabs>
          <w:tab w:val="left" w:pos="0"/>
        </w:tabs>
        <w:ind w:left="284"/>
        <w:jc w:val="center"/>
        <w:rPr>
          <w:b/>
          <w:bCs/>
          <w:color w:val="auto"/>
          <w:sz w:val="22"/>
          <w:szCs w:val="22"/>
        </w:rPr>
      </w:pPr>
      <w:r>
        <w:rPr>
          <w:b/>
          <w:bCs/>
          <w:color w:val="auto"/>
          <w:sz w:val="22"/>
          <w:szCs w:val="22"/>
        </w:rPr>
        <w:t>§ 6</w:t>
      </w:r>
    </w:p>
    <w:p w14:paraId="6BF3DC34" w14:textId="77777777" w:rsidR="001E280D" w:rsidRDefault="001E280D" w:rsidP="001E280D">
      <w:pPr>
        <w:pStyle w:val="Stopka1"/>
        <w:tabs>
          <w:tab w:val="left" w:pos="209"/>
          <w:tab w:val="left" w:pos="459"/>
          <w:tab w:val="left" w:pos="749"/>
          <w:tab w:val="left" w:pos="1368"/>
        </w:tabs>
        <w:jc w:val="center"/>
        <w:rPr>
          <w:b/>
          <w:color w:val="auto"/>
          <w:sz w:val="22"/>
          <w:szCs w:val="22"/>
        </w:rPr>
      </w:pPr>
      <w:r>
        <w:rPr>
          <w:b/>
          <w:bCs/>
          <w:color w:val="auto"/>
          <w:sz w:val="22"/>
          <w:szCs w:val="22"/>
        </w:rPr>
        <w:t>Materiały, urządzenia i sprzęt</w:t>
      </w:r>
    </w:p>
    <w:p w14:paraId="05539980" w14:textId="77777777" w:rsidR="001E280D" w:rsidRDefault="001E280D" w:rsidP="00B545C1">
      <w:pPr>
        <w:pStyle w:val="Stopka1"/>
        <w:numPr>
          <w:ilvl w:val="0"/>
          <w:numId w:val="17"/>
        </w:numPr>
        <w:tabs>
          <w:tab w:val="clear" w:pos="0"/>
          <w:tab w:val="left" w:pos="360"/>
          <w:tab w:val="left" w:pos="863"/>
          <w:tab w:val="left" w:pos="1368"/>
          <w:tab w:val="left" w:pos="1980"/>
          <w:tab w:val="left" w:pos="5700"/>
        </w:tabs>
        <w:ind w:left="426" w:hanging="426"/>
        <w:jc w:val="both"/>
        <w:rPr>
          <w:color w:val="auto"/>
          <w:sz w:val="22"/>
          <w:szCs w:val="22"/>
        </w:rPr>
      </w:pPr>
      <w:r>
        <w:rPr>
          <w:color w:val="auto"/>
          <w:sz w:val="22"/>
          <w:szCs w:val="22"/>
        </w:rPr>
        <w:t xml:space="preserve">Materiały, urządzenia i sprzęt konieczny do realizacji Robót dostarczy </w:t>
      </w:r>
      <w:r>
        <w:rPr>
          <w:bCs/>
          <w:color w:val="auto"/>
          <w:sz w:val="22"/>
          <w:szCs w:val="22"/>
        </w:rPr>
        <w:t>Wykonawca</w:t>
      </w:r>
      <w:r>
        <w:rPr>
          <w:b/>
          <w:bCs/>
          <w:color w:val="auto"/>
          <w:sz w:val="22"/>
          <w:szCs w:val="22"/>
        </w:rPr>
        <w:t xml:space="preserve"> </w:t>
      </w:r>
      <w:r>
        <w:rPr>
          <w:bCs/>
          <w:color w:val="auto"/>
          <w:sz w:val="22"/>
          <w:szCs w:val="22"/>
        </w:rPr>
        <w:t>na własny koszt</w:t>
      </w:r>
      <w:r>
        <w:rPr>
          <w:color w:val="auto"/>
          <w:sz w:val="22"/>
          <w:szCs w:val="22"/>
        </w:rPr>
        <w:t>.</w:t>
      </w:r>
    </w:p>
    <w:p w14:paraId="73347879" w14:textId="77777777" w:rsidR="001E280D" w:rsidRDefault="001E280D" w:rsidP="00B545C1">
      <w:pPr>
        <w:pStyle w:val="Stopka1"/>
        <w:numPr>
          <w:ilvl w:val="0"/>
          <w:numId w:val="17"/>
        </w:numPr>
        <w:tabs>
          <w:tab w:val="clear" w:pos="0"/>
          <w:tab w:val="left" w:pos="360"/>
          <w:tab w:val="left" w:pos="863"/>
          <w:tab w:val="left" w:pos="1368"/>
          <w:tab w:val="left" w:pos="1980"/>
          <w:tab w:val="left" w:pos="5700"/>
        </w:tabs>
        <w:ind w:left="426" w:hanging="426"/>
        <w:jc w:val="both"/>
        <w:rPr>
          <w:color w:val="auto"/>
          <w:sz w:val="22"/>
          <w:szCs w:val="22"/>
        </w:rPr>
      </w:pPr>
      <w:r>
        <w:rPr>
          <w:color w:val="auto"/>
          <w:sz w:val="22"/>
          <w:szCs w:val="22"/>
        </w:rPr>
        <w:t>Materiały, urządzenia i sprzęt, o których mowa w ust. 1, powinny:</w:t>
      </w:r>
    </w:p>
    <w:p w14:paraId="3EFEA3E8" w14:textId="77777777" w:rsidR="001E280D" w:rsidRDefault="001E280D" w:rsidP="00B545C1">
      <w:pPr>
        <w:pStyle w:val="Akapitzlist"/>
        <w:numPr>
          <w:ilvl w:val="0"/>
          <w:numId w:val="18"/>
        </w:numPr>
        <w:ind w:left="426" w:hanging="142"/>
        <w:jc w:val="both"/>
        <w:rPr>
          <w:sz w:val="22"/>
          <w:szCs w:val="22"/>
        </w:rPr>
      </w:pPr>
      <w:r>
        <w:rPr>
          <w:sz w:val="22"/>
          <w:szCs w:val="22"/>
        </w:rPr>
        <w:t>spełniać wymogi określone w szczególności w:</w:t>
      </w:r>
    </w:p>
    <w:p w14:paraId="49E2CF20" w14:textId="77777777" w:rsidR="001E280D" w:rsidRDefault="001E280D" w:rsidP="00B545C1">
      <w:pPr>
        <w:pStyle w:val="Akapitzlist"/>
        <w:numPr>
          <w:ilvl w:val="0"/>
          <w:numId w:val="19"/>
        </w:numPr>
        <w:ind w:left="1134" w:hanging="425"/>
        <w:jc w:val="both"/>
        <w:rPr>
          <w:sz w:val="22"/>
          <w:szCs w:val="22"/>
        </w:rPr>
      </w:pPr>
      <w:r>
        <w:rPr>
          <w:sz w:val="22"/>
          <w:szCs w:val="22"/>
        </w:rPr>
        <w:t>Dokumentacji,</w:t>
      </w:r>
    </w:p>
    <w:p w14:paraId="1D30E248" w14:textId="77777777" w:rsidR="001E280D" w:rsidRDefault="001E280D" w:rsidP="00B545C1">
      <w:pPr>
        <w:pStyle w:val="Akapitzlist"/>
        <w:numPr>
          <w:ilvl w:val="0"/>
          <w:numId w:val="19"/>
        </w:numPr>
        <w:ind w:left="1134" w:hanging="425"/>
        <w:jc w:val="both"/>
        <w:rPr>
          <w:sz w:val="22"/>
          <w:szCs w:val="22"/>
        </w:rPr>
      </w:pPr>
      <w:r>
        <w:rPr>
          <w:sz w:val="22"/>
          <w:szCs w:val="22"/>
        </w:rPr>
        <w:t>Prawie budowlanym,</w:t>
      </w:r>
    </w:p>
    <w:p w14:paraId="7765ADF5" w14:textId="75FD897C" w:rsidR="001E280D" w:rsidRDefault="00023C9D" w:rsidP="00B545C1">
      <w:pPr>
        <w:pStyle w:val="Akapitzlist"/>
        <w:numPr>
          <w:ilvl w:val="0"/>
          <w:numId w:val="19"/>
        </w:numPr>
        <w:ind w:left="1134" w:hanging="425"/>
        <w:jc w:val="both"/>
        <w:rPr>
          <w:sz w:val="22"/>
          <w:szCs w:val="22"/>
        </w:rPr>
      </w:pPr>
      <w:r>
        <w:rPr>
          <w:sz w:val="22"/>
          <w:szCs w:val="22"/>
        </w:rPr>
        <w:t>u</w:t>
      </w:r>
      <w:r w:rsidR="001E280D">
        <w:rPr>
          <w:sz w:val="22"/>
          <w:szCs w:val="22"/>
        </w:rPr>
        <w:t xml:space="preserve">stawie z dnia 16 kwietnia 2004 r. o wyrobach budowlanych (Dz. U. z </w:t>
      </w:r>
      <w:r w:rsidR="000B7A76">
        <w:rPr>
          <w:sz w:val="22"/>
          <w:szCs w:val="22"/>
        </w:rPr>
        <w:t xml:space="preserve">2019 </w:t>
      </w:r>
      <w:r w:rsidR="001E280D">
        <w:rPr>
          <w:sz w:val="22"/>
          <w:szCs w:val="22"/>
        </w:rPr>
        <w:t xml:space="preserve">r. poz. </w:t>
      </w:r>
      <w:r w:rsidR="000B7A76">
        <w:rPr>
          <w:sz w:val="22"/>
          <w:szCs w:val="22"/>
        </w:rPr>
        <w:t>266</w:t>
      </w:r>
      <w:r w:rsidR="00E51A40">
        <w:rPr>
          <w:sz w:val="22"/>
          <w:szCs w:val="22"/>
        </w:rPr>
        <w:t>, z </w:t>
      </w:r>
      <w:proofErr w:type="spellStart"/>
      <w:r w:rsidR="001E280D">
        <w:rPr>
          <w:sz w:val="22"/>
          <w:szCs w:val="22"/>
        </w:rPr>
        <w:t>późn</w:t>
      </w:r>
      <w:proofErr w:type="spellEnd"/>
      <w:r w:rsidR="001E280D">
        <w:rPr>
          <w:sz w:val="22"/>
          <w:szCs w:val="22"/>
        </w:rPr>
        <w:t>. zm.);</w:t>
      </w:r>
    </w:p>
    <w:p w14:paraId="12CF8CFD" w14:textId="77777777" w:rsidR="001E280D" w:rsidRDefault="001E280D" w:rsidP="00B545C1">
      <w:pPr>
        <w:pStyle w:val="Akapitzlist"/>
        <w:numPr>
          <w:ilvl w:val="0"/>
          <w:numId w:val="18"/>
        </w:numPr>
        <w:ind w:left="709" w:hanging="425"/>
        <w:jc w:val="both"/>
        <w:rPr>
          <w:sz w:val="22"/>
          <w:szCs w:val="22"/>
        </w:rPr>
      </w:pPr>
      <w:r>
        <w:rPr>
          <w:sz w:val="22"/>
          <w:szCs w:val="22"/>
        </w:rPr>
        <w:t xml:space="preserve">być fabrycznie nowe, nie obciążone prawami osób trzecich, posiadać gwarancję, certyfikaty zgodności z obowiązującymi polskimi i europejskimi normami oraz certyfikaty dopuszczające do obrotu i powszechnego stosowania zgodnie z obowiązującymi przepisami. </w:t>
      </w:r>
    </w:p>
    <w:p w14:paraId="3F60787D" w14:textId="77777777" w:rsidR="001E280D" w:rsidRDefault="001E280D" w:rsidP="00B545C1">
      <w:pPr>
        <w:pStyle w:val="Stopka1"/>
        <w:numPr>
          <w:ilvl w:val="0"/>
          <w:numId w:val="17"/>
        </w:numPr>
        <w:tabs>
          <w:tab w:val="clear" w:pos="0"/>
          <w:tab w:val="left" w:pos="360"/>
          <w:tab w:val="left" w:pos="863"/>
          <w:tab w:val="left" w:pos="1368"/>
          <w:tab w:val="left" w:pos="1980"/>
          <w:tab w:val="left" w:pos="5700"/>
        </w:tabs>
        <w:ind w:left="360" w:hanging="360"/>
        <w:jc w:val="both"/>
        <w:rPr>
          <w:color w:val="auto"/>
          <w:sz w:val="22"/>
          <w:szCs w:val="22"/>
        </w:rPr>
      </w:pPr>
      <w:r>
        <w:rPr>
          <w:color w:val="auto"/>
          <w:sz w:val="22"/>
          <w:szCs w:val="22"/>
        </w:rPr>
        <w:t>Na każde żądanie Zamawiającego Wykonawca zobowiązany jest okazać w stosunku do wskazanych materiałów dokumenty dopuszczenia wyrobów budowlanych do obrotu i stosowania w budownictwie, zgodnie z obowiązującymi przepisami prawa.</w:t>
      </w:r>
    </w:p>
    <w:p w14:paraId="72FB1E30" w14:textId="77777777" w:rsidR="001E280D" w:rsidRDefault="001E280D" w:rsidP="00B545C1">
      <w:pPr>
        <w:pStyle w:val="Akapitzlist"/>
        <w:numPr>
          <w:ilvl w:val="0"/>
          <w:numId w:val="17"/>
        </w:numPr>
        <w:jc w:val="both"/>
        <w:rPr>
          <w:rFonts w:eastAsia="Calibri"/>
          <w:sz w:val="22"/>
          <w:szCs w:val="22"/>
        </w:rPr>
      </w:pPr>
      <w:r>
        <w:rPr>
          <w:rFonts w:eastAsia="Calibri"/>
          <w:sz w:val="22"/>
          <w:szCs w:val="22"/>
        </w:rPr>
        <w:t>Wykonawca zobowiązany jest do przedłożenia Zamawiającemu przed wbudowaniem próbek wszystkich materiałów wykończeniowych i uzyskania akceptacji Zamawiającego. Wykonawca będzie przedstawiał Zamawiającemu atesty, certyfikaty, świadectwa jakości, aprobaty techniczne dla zastosowanych materiałów i urządzeń, które winny być dostarczone łącznie z elementami, których dotyczą. Zamawiający zastrzega sobie prawo weryfikacji ww. dokumentów przed wbudowaniem materiałów i urządzeń oraz na każdym innym etapie realizacji Umowy.</w:t>
      </w:r>
    </w:p>
    <w:p w14:paraId="26C1FBEB" w14:textId="4E605760" w:rsidR="001E280D" w:rsidRDefault="001E280D" w:rsidP="00B545C1">
      <w:pPr>
        <w:pStyle w:val="Akapitzlist"/>
        <w:numPr>
          <w:ilvl w:val="0"/>
          <w:numId w:val="17"/>
        </w:numPr>
        <w:jc w:val="both"/>
        <w:rPr>
          <w:rFonts w:eastAsia="Calibri"/>
          <w:sz w:val="22"/>
          <w:szCs w:val="22"/>
        </w:rPr>
      </w:pPr>
      <w:r>
        <w:rPr>
          <w:rFonts w:eastAsia="Calibri"/>
          <w:sz w:val="22"/>
          <w:szCs w:val="22"/>
        </w:rPr>
        <w:lastRenderedPageBreak/>
        <w:t>Wykonawca jest zobowiązany do używania tylko takiego sprzętu, który nie spowoduje niekorzystnego wpływu na jakość wykonywanych Robót, a także na stan Obiektu, w którym wykonywane są prace. Wykorzystywany sprzęt powinien posia</w:t>
      </w:r>
      <w:r w:rsidR="00E51A40">
        <w:rPr>
          <w:rFonts w:eastAsia="Calibri"/>
          <w:sz w:val="22"/>
          <w:szCs w:val="22"/>
        </w:rPr>
        <w:t>dać wszelkie niezbędne atesty i </w:t>
      </w:r>
      <w:r>
        <w:rPr>
          <w:rFonts w:eastAsia="Calibri"/>
          <w:sz w:val="22"/>
          <w:szCs w:val="22"/>
        </w:rPr>
        <w:t>dopuszczenia do obrotu, spełniać normy ochrony środowiska i warunki dotyczące jego użytkowania oraz powinien być utrzymywany w dobrym stanie i w gotowości do pracy. Zamawiającemu przysługuje prawo odmowy dopuszczenia d</w:t>
      </w:r>
      <w:r w:rsidR="00E51A40">
        <w:rPr>
          <w:rFonts w:eastAsia="Calibri"/>
          <w:sz w:val="22"/>
          <w:szCs w:val="22"/>
        </w:rPr>
        <w:t>o prac jakiegokolwiek sprzętu i </w:t>
      </w:r>
      <w:r>
        <w:rPr>
          <w:rFonts w:eastAsia="Calibri"/>
          <w:sz w:val="22"/>
          <w:szCs w:val="22"/>
        </w:rPr>
        <w:t xml:space="preserve">narzędzi niegwarantujących spełnienia warunków, o których mowa w zdaniu pierwszym. </w:t>
      </w:r>
    </w:p>
    <w:p w14:paraId="7AEA302C" w14:textId="77777777" w:rsidR="001E280D" w:rsidRDefault="001E280D" w:rsidP="00B545C1">
      <w:pPr>
        <w:pStyle w:val="Stopka1"/>
        <w:numPr>
          <w:ilvl w:val="0"/>
          <w:numId w:val="17"/>
        </w:numPr>
        <w:tabs>
          <w:tab w:val="clear" w:pos="0"/>
          <w:tab w:val="left" w:pos="360"/>
          <w:tab w:val="left" w:pos="863"/>
          <w:tab w:val="left" w:pos="1382"/>
          <w:tab w:val="left" w:pos="1980"/>
          <w:tab w:val="left" w:pos="5700"/>
        </w:tabs>
        <w:ind w:left="360" w:hanging="360"/>
        <w:jc w:val="both"/>
        <w:rPr>
          <w:color w:val="auto"/>
          <w:sz w:val="22"/>
          <w:szCs w:val="22"/>
        </w:rPr>
      </w:pPr>
      <w:r>
        <w:rPr>
          <w:color w:val="auto"/>
          <w:sz w:val="22"/>
          <w:szCs w:val="22"/>
        </w:rPr>
        <w:t xml:space="preserve">Jeżeli </w:t>
      </w:r>
      <w:r>
        <w:rPr>
          <w:bCs/>
          <w:color w:val="auto"/>
          <w:sz w:val="22"/>
          <w:szCs w:val="22"/>
        </w:rPr>
        <w:t>Zamawiający</w:t>
      </w:r>
      <w:r>
        <w:rPr>
          <w:color w:val="auto"/>
          <w:sz w:val="22"/>
          <w:szCs w:val="22"/>
        </w:rPr>
        <w:t xml:space="preserve"> zażąda badań jakości wykonanych Robót, </w:t>
      </w:r>
      <w:r>
        <w:rPr>
          <w:bCs/>
          <w:color w:val="auto"/>
          <w:sz w:val="22"/>
          <w:szCs w:val="22"/>
        </w:rPr>
        <w:t>Wykonawca</w:t>
      </w:r>
      <w:r>
        <w:rPr>
          <w:color w:val="auto"/>
          <w:sz w:val="22"/>
          <w:szCs w:val="22"/>
        </w:rPr>
        <w:t xml:space="preserve"> obowiązany jest zlecić przeprowadzenie stosownych badań lub ekspertyz niezależnemu ekspertowi. Jeżeli w rezultacie tych badań lub ekspertyz okaże się, że zastosowane materiały, urządzenia lub Roboty są niezgodne z Umową, koszt tych badań lub ekspertyz obciąży </w:t>
      </w:r>
      <w:r>
        <w:rPr>
          <w:bCs/>
          <w:color w:val="auto"/>
          <w:sz w:val="22"/>
          <w:szCs w:val="22"/>
        </w:rPr>
        <w:t>Wykonawcę</w:t>
      </w:r>
      <w:r>
        <w:rPr>
          <w:color w:val="auto"/>
          <w:sz w:val="22"/>
          <w:szCs w:val="22"/>
        </w:rPr>
        <w:t xml:space="preserve">. W przeciwnym wypadku, Zamawiający zwróci Wykonawcy poniesione przez niego koszty badań lub ekspertyz. Przed zleceniem badań lub ekspertyz </w:t>
      </w:r>
      <w:r>
        <w:rPr>
          <w:bCs/>
          <w:color w:val="auto"/>
          <w:sz w:val="22"/>
          <w:szCs w:val="22"/>
        </w:rPr>
        <w:t>Wykonawca</w:t>
      </w:r>
      <w:r>
        <w:rPr>
          <w:color w:val="auto"/>
          <w:sz w:val="22"/>
          <w:szCs w:val="22"/>
        </w:rPr>
        <w:t xml:space="preserve"> jest obowiązany uzyskać od </w:t>
      </w:r>
      <w:r>
        <w:rPr>
          <w:bCs/>
          <w:color w:val="auto"/>
          <w:sz w:val="22"/>
          <w:szCs w:val="22"/>
        </w:rPr>
        <w:t>Zamawiającego</w:t>
      </w:r>
      <w:r>
        <w:rPr>
          <w:color w:val="auto"/>
          <w:sz w:val="22"/>
          <w:szCs w:val="22"/>
        </w:rPr>
        <w:t xml:space="preserve"> pisemną akceptację osoby lub firmy eksperta. </w:t>
      </w:r>
    </w:p>
    <w:p w14:paraId="054704F8" w14:textId="203E7BFC" w:rsidR="001E280D" w:rsidRDefault="001E280D" w:rsidP="00B545C1">
      <w:pPr>
        <w:pStyle w:val="Stopka"/>
        <w:numPr>
          <w:ilvl w:val="0"/>
          <w:numId w:val="17"/>
        </w:numPr>
        <w:tabs>
          <w:tab w:val="clear" w:pos="4536"/>
          <w:tab w:val="left" w:pos="360"/>
          <w:tab w:val="left" w:pos="863"/>
          <w:tab w:val="left" w:pos="1368"/>
          <w:tab w:val="left" w:pos="1980"/>
          <w:tab w:val="left" w:pos="5700"/>
        </w:tabs>
        <w:ind w:left="357" w:hanging="357"/>
        <w:jc w:val="both"/>
        <w:rPr>
          <w:sz w:val="22"/>
          <w:szCs w:val="22"/>
        </w:rPr>
      </w:pPr>
      <w:r>
        <w:rPr>
          <w:bCs/>
          <w:sz w:val="22"/>
          <w:szCs w:val="22"/>
        </w:rPr>
        <w:t>Wszelkie zdemontowane materiały oraz odpady powstałe w wyniku wykonywania Umowy Wykonawca jest zobowiązany usunąć z terenu bu</w:t>
      </w:r>
      <w:r w:rsidR="00E51A40">
        <w:rPr>
          <w:bCs/>
          <w:sz w:val="22"/>
          <w:szCs w:val="22"/>
        </w:rPr>
        <w:t>dowy i zagospodarować zgodnie z </w:t>
      </w:r>
      <w:r>
        <w:rPr>
          <w:bCs/>
          <w:sz w:val="22"/>
          <w:szCs w:val="22"/>
        </w:rPr>
        <w:t xml:space="preserve">obowiązującymi przepisami, w szczególności z ustawą z dnia 14 grudnia 2012 r. o odpadach  (Dz. U. z </w:t>
      </w:r>
      <w:r w:rsidR="005A5840">
        <w:rPr>
          <w:bCs/>
          <w:sz w:val="22"/>
          <w:szCs w:val="22"/>
        </w:rPr>
        <w:t xml:space="preserve">2019 </w:t>
      </w:r>
      <w:r>
        <w:rPr>
          <w:bCs/>
          <w:sz w:val="22"/>
          <w:szCs w:val="22"/>
        </w:rPr>
        <w:t xml:space="preserve">r. poz. </w:t>
      </w:r>
      <w:r w:rsidR="005A5840">
        <w:rPr>
          <w:bCs/>
          <w:sz w:val="22"/>
          <w:szCs w:val="22"/>
        </w:rPr>
        <w:t>701</w:t>
      </w:r>
      <w:r>
        <w:rPr>
          <w:bCs/>
          <w:sz w:val="22"/>
          <w:szCs w:val="22"/>
        </w:rPr>
        <w:t xml:space="preserve">, z </w:t>
      </w:r>
      <w:proofErr w:type="spellStart"/>
      <w:r>
        <w:rPr>
          <w:bCs/>
          <w:sz w:val="22"/>
          <w:szCs w:val="22"/>
        </w:rPr>
        <w:t>późn</w:t>
      </w:r>
      <w:proofErr w:type="spellEnd"/>
      <w:r>
        <w:rPr>
          <w:bCs/>
          <w:sz w:val="22"/>
          <w:szCs w:val="22"/>
        </w:rPr>
        <w:t xml:space="preserve">. zm.) i ustawą z dnia 27 kwietnia 2001 r. – Prawo ochrony środowiska (Dz. U. z 2018 r. poz. 799, z </w:t>
      </w:r>
      <w:proofErr w:type="spellStart"/>
      <w:r>
        <w:rPr>
          <w:bCs/>
          <w:sz w:val="22"/>
          <w:szCs w:val="22"/>
        </w:rPr>
        <w:t>późn</w:t>
      </w:r>
      <w:proofErr w:type="spellEnd"/>
      <w:r>
        <w:rPr>
          <w:bCs/>
          <w:sz w:val="22"/>
          <w:szCs w:val="22"/>
        </w:rPr>
        <w:t>. zm.). W przyp</w:t>
      </w:r>
      <w:r w:rsidR="00E51A40">
        <w:rPr>
          <w:bCs/>
          <w:sz w:val="22"/>
          <w:szCs w:val="22"/>
        </w:rPr>
        <w:t>adku zdemontowanych elementów i </w:t>
      </w:r>
      <w:r>
        <w:rPr>
          <w:bCs/>
          <w:sz w:val="22"/>
          <w:szCs w:val="22"/>
        </w:rPr>
        <w:t>urządzeń, stanowiących środki trwałe, przed wywozem Wykonawca przedstawi je do oceny komisji Zamawiającego.</w:t>
      </w:r>
    </w:p>
    <w:p w14:paraId="109650AC" w14:textId="77777777" w:rsidR="001E280D" w:rsidRDefault="001E280D" w:rsidP="001E280D">
      <w:pPr>
        <w:spacing w:line="300" w:lineRule="exact"/>
        <w:jc w:val="center"/>
        <w:rPr>
          <w:b/>
          <w:bCs/>
          <w:sz w:val="22"/>
          <w:szCs w:val="22"/>
        </w:rPr>
      </w:pPr>
    </w:p>
    <w:p w14:paraId="71A1A143" w14:textId="77777777" w:rsidR="001E280D" w:rsidRDefault="001E280D" w:rsidP="001E280D">
      <w:pPr>
        <w:spacing w:line="300" w:lineRule="exact"/>
        <w:jc w:val="center"/>
        <w:rPr>
          <w:b/>
          <w:sz w:val="22"/>
          <w:szCs w:val="22"/>
        </w:rPr>
      </w:pPr>
      <w:r>
        <w:rPr>
          <w:b/>
          <w:bCs/>
          <w:sz w:val="22"/>
          <w:szCs w:val="22"/>
        </w:rPr>
        <w:t>§ 7</w:t>
      </w:r>
    </w:p>
    <w:p w14:paraId="60B46BD1" w14:textId="77777777" w:rsidR="001E280D" w:rsidRDefault="001E280D" w:rsidP="001E280D">
      <w:pPr>
        <w:spacing w:line="300" w:lineRule="exact"/>
        <w:jc w:val="center"/>
        <w:rPr>
          <w:b/>
          <w:bCs/>
          <w:sz w:val="22"/>
          <w:szCs w:val="22"/>
        </w:rPr>
      </w:pPr>
      <w:r>
        <w:rPr>
          <w:b/>
          <w:sz w:val="22"/>
          <w:szCs w:val="22"/>
        </w:rPr>
        <w:t>Podwykonawstwo</w:t>
      </w:r>
    </w:p>
    <w:p w14:paraId="04992119" w14:textId="77777777" w:rsidR="001E280D" w:rsidRDefault="001E280D" w:rsidP="001E280D">
      <w:pPr>
        <w:autoSpaceDE w:val="0"/>
        <w:autoSpaceDN w:val="0"/>
        <w:adjustRightInd w:val="0"/>
        <w:ind w:left="336" w:hanging="336"/>
        <w:jc w:val="both"/>
        <w:rPr>
          <w:sz w:val="22"/>
          <w:szCs w:val="22"/>
        </w:rPr>
      </w:pPr>
      <w:r>
        <w:rPr>
          <w:sz w:val="22"/>
          <w:szCs w:val="22"/>
        </w:rPr>
        <w:t>1. Wykonawca może realizować przedmiot Umowy korzystając z podwykonawstwa na zasadach określonych w załączniku nr 4 do Umowy oraz w Ofercie.</w:t>
      </w:r>
    </w:p>
    <w:p w14:paraId="01976C57" w14:textId="77777777" w:rsidR="001E280D" w:rsidRDefault="001E280D" w:rsidP="001E280D">
      <w:pPr>
        <w:autoSpaceDE w:val="0"/>
        <w:autoSpaceDN w:val="0"/>
        <w:adjustRightInd w:val="0"/>
        <w:ind w:left="322" w:hanging="322"/>
        <w:jc w:val="both"/>
        <w:rPr>
          <w:sz w:val="22"/>
          <w:szCs w:val="22"/>
        </w:rPr>
      </w:pPr>
      <w:r>
        <w:rPr>
          <w:sz w:val="22"/>
          <w:szCs w:val="22"/>
        </w:rPr>
        <w:t xml:space="preserve">2. Wykonawca odpowiada za działania i zaniechania podwykonawców jak za własne działania i zaniechania. </w:t>
      </w:r>
    </w:p>
    <w:p w14:paraId="2923F82F" w14:textId="77777777" w:rsidR="001E280D" w:rsidRDefault="001E280D" w:rsidP="001E280D">
      <w:pPr>
        <w:autoSpaceDE w:val="0"/>
        <w:autoSpaceDN w:val="0"/>
        <w:adjustRightInd w:val="0"/>
        <w:ind w:left="280" w:hanging="266"/>
        <w:jc w:val="both"/>
        <w:rPr>
          <w:sz w:val="22"/>
          <w:szCs w:val="22"/>
        </w:rPr>
      </w:pPr>
      <w:r>
        <w:rPr>
          <w:sz w:val="22"/>
          <w:szCs w:val="22"/>
        </w:rPr>
        <w:t>3. Przed przystąpieniem do realizacji przedmiotu Umowy Wykonawca poda nazwy, imiona i nazwiska oraz dane kontaktowe podwykonawców i ich przedstawicieli prawnych, zaangażowanych do wykonania części przedmiotu Umowy. Wykonawca jest obowiązany zawiadomić Zamawiającego o wszelkich zmianach danych, o których mowa w zdaniu pierwszym, w trakcie realizacji Umowy, a także przekazywać informacje na temat nowych podwykonawców, którym w późniejszym okresie zamierza powierzyć realizację przedmiotu Umowy.</w:t>
      </w:r>
    </w:p>
    <w:p w14:paraId="63F4EDDA" w14:textId="77777777" w:rsidR="001E280D" w:rsidRDefault="001E280D" w:rsidP="001E280D">
      <w:pPr>
        <w:autoSpaceDE w:val="0"/>
        <w:autoSpaceDN w:val="0"/>
        <w:adjustRightInd w:val="0"/>
        <w:ind w:left="280" w:hanging="266"/>
        <w:jc w:val="both"/>
        <w:rPr>
          <w:sz w:val="22"/>
          <w:szCs w:val="22"/>
        </w:rPr>
      </w:pPr>
      <w:r>
        <w:rPr>
          <w:sz w:val="22"/>
          <w:szCs w:val="22"/>
        </w:rPr>
        <w:t xml:space="preserve">4. Jeżeli zmiana albo rezygnacja z podwykonawcy dotyczy podmiotu, na którego zasoby Wykonawca powoływał się, na zasadach określonych w art. 22a ust. 1 ustawy </w:t>
      </w:r>
      <w:proofErr w:type="spellStart"/>
      <w:r>
        <w:rPr>
          <w:sz w:val="22"/>
          <w:szCs w:val="22"/>
        </w:rPr>
        <w:t>Pzp</w:t>
      </w:r>
      <w:proofErr w:type="spellEnd"/>
      <w:r>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55B42D" w14:textId="77777777" w:rsidR="001E280D" w:rsidRDefault="001E280D" w:rsidP="001E280D">
      <w:pPr>
        <w:pStyle w:val="Tekstpodstawowy2"/>
        <w:spacing w:after="0" w:line="240" w:lineRule="auto"/>
        <w:jc w:val="center"/>
        <w:rPr>
          <w:b/>
          <w:bCs/>
          <w:sz w:val="22"/>
          <w:szCs w:val="22"/>
        </w:rPr>
      </w:pPr>
      <w:r>
        <w:rPr>
          <w:b/>
          <w:bCs/>
          <w:sz w:val="22"/>
          <w:szCs w:val="22"/>
        </w:rPr>
        <w:t>§ 8</w:t>
      </w:r>
    </w:p>
    <w:p w14:paraId="60EDFAC3" w14:textId="77777777" w:rsidR="001E280D" w:rsidRDefault="001E280D" w:rsidP="001E280D">
      <w:pPr>
        <w:pStyle w:val="Stopka1"/>
        <w:tabs>
          <w:tab w:val="left" w:pos="209"/>
          <w:tab w:val="left" w:pos="459"/>
          <w:tab w:val="left" w:pos="749"/>
          <w:tab w:val="left" w:pos="1382"/>
        </w:tabs>
        <w:jc w:val="center"/>
        <w:outlineLvl w:val="0"/>
        <w:rPr>
          <w:b/>
          <w:bCs/>
          <w:color w:val="auto"/>
          <w:sz w:val="22"/>
          <w:szCs w:val="22"/>
        </w:rPr>
      </w:pPr>
      <w:r>
        <w:rPr>
          <w:b/>
          <w:bCs/>
          <w:color w:val="auto"/>
          <w:sz w:val="22"/>
          <w:szCs w:val="22"/>
        </w:rPr>
        <w:t>Odpowiedzialność Wykonawcy</w:t>
      </w:r>
    </w:p>
    <w:p w14:paraId="24B9F192" w14:textId="00C06A45" w:rsidR="001E280D" w:rsidRDefault="001E280D" w:rsidP="00B545C1">
      <w:pPr>
        <w:numPr>
          <w:ilvl w:val="0"/>
          <w:numId w:val="20"/>
        </w:numPr>
        <w:tabs>
          <w:tab w:val="num" w:pos="360"/>
        </w:tabs>
        <w:ind w:left="360"/>
        <w:jc w:val="both"/>
        <w:rPr>
          <w:sz w:val="22"/>
          <w:szCs w:val="22"/>
        </w:rPr>
      </w:pPr>
      <w:r>
        <w:rPr>
          <w:sz w:val="22"/>
          <w:szCs w:val="22"/>
        </w:rPr>
        <w:t xml:space="preserve">Z chwilą przejęcia </w:t>
      </w:r>
      <w:r w:rsidR="00AF10C8">
        <w:rPr>
          <w:sz w:val="22"/>
          <w:szCs w:val="22"/>
        </w:rPr>
        <w:t>terenu budowy</w:t>
      </w:r>
      <w:r>
        <w:rPr>
          <w:sz w:val="22"/>
          <w:szCs w:val="22"/>
        </w:rPr>
        <w:t xml:space="preserve"> w sposób określony w § 3 ust. </w:t>
      </w:r>
      <w:r w:rsidR="00730328">
        <w:rPr>
          <w:sz w:val="22"/>
          <w:szCs w:val="22"/>
        </w:rPr>
        <w:t>6</w:t>
      </w:r>
      <w:r>
        <w:rPr>
          <w:sz w:val="22"/>
          <w:szCs w:val="22"/>
        </w:rPr>
        <w:t xml:space="preserve">, </w:t>
      </w:r>
      <w:r>
        <w:rPr>
          <w:bCs/>
          <w:sz w:val="22"/>
          <w:szCs w:val="22"/>
        </w:rPr>
        <w:t>Wykonawca</w:t>
      </w:r>
      <w:r>
        <w:rPr>
          <w:sz w:val="22"/>
          <w:szCs w:val="22"/>
        </w:rPr>
        <w:t xml:space="preserve"> ponosi odpowiedzialność na zasadach ogólnych za wszelkie szkody wynikłe na tym terenie oraz inne szkody wynikające z prowadzenia Robót. W szczególności </w:t>
      </w:r>
      <w:r>
        <w:rPr>
          <w:bCs/>
          <w:sz w:val="22"/>
          <w:szCs w:val="22"/>
        </w:rPr>
        <w:t>Wykonawca</w:t>
      </w:r>
      <w:r>
        <w:rPr>
          <w:sz w:val="22"/>
          <w:szCs w:val="22"/>
        </w:rPr>
        <w:t xml:space="preserve"> odpowiada za organizację pracy, bezpieczeństwo pożarowe, a także bezpieczeństwo swoich pracowników oraz innych osób znajdujących się w obrębie przekazanego terenu.</w:t>
      </w:r>
    </w:p>
    <w:p w14:paraId="0C7522A4" w14:textId="77777777" w:rsidR="001E280D" w:rsidRDefault="001E280D" w:rsidP="00B545C1">
      <w:pPr>
        <w:numPr>
          <w:ilvl w:val="0"/>
          <w:numId w:val="20"/>
        </w:numPr>
        <w:tabs>
          <w:tab w:val="num" w:pos="360"/>
        </w:tabs>
        <w:ind w:left="360"/>
        <w:jc w:val="both"/>
        <w:rPr>
          <w:sz w:val="22"/>
          <w:szCs w:val="22"/>
        </w:rPr>
      </w:pPr>
      <w:r>
        <w:rPr>
          <w:bCs/>
          <w:sz w:val="22"/>
          <w:szCs w:val="22"/>
        </w:rPr>
        <w:t>Wykonawca</w:t>
      </w:r>
      <w:r>
        <w:rPr>
          <w:sz w:val="22"/>
          <w:szCs w:val="22"/>
        </w:rPr>
        <w:t xml:space="preserve"> w związku z zawartą Umową ponosi odpowiedzialność w granicach określonych przepisami prawa i postanowieniami Umowy. </w:t>
      </w:r>
    </w:p>
    <w:p w14:paraId="04BEB4B0" w14:textId="77777777" w:rsidR="001E280D" w:rsidRDefault="001E280D" w:rsidP="00B545C1">
      <w:pPr>
        <w:numPr>
          <w:ilvl w:val="0"/>
          <w:numId w:val="20"/>
        </w:numPr>
        <w:tabs>
          <w:tab w:val="num" w:pos="360"/>
        </w:tabs>
        <w:ind w:left="360"/>
        <w:jc w:val="both"/>
        <w:rPr>
          <w:sz w:val="22"/>
          <w:szCs w:val="22"/>
        </w:rPr>
      </w:pPr>
      <w:r>
        <w:rPr>
          <w:sz w:val="22"/>
          <w:szCs w:val="22"/>
        </w:rPr>
        <w:t xml:space="preserve">Za działania i zaniechania osób pracujących na rzecz </w:t>
      </w:r>
      <w:r>
        <w:rPr>
          <w:bCs/>
          <w:sz w:val="22"/>
          <w:szCs w:val="22"/>
        </w:rPr>
        <w:t>Wykonawcy, podwykonawców i dalszych podwykonawców</w:t>
      </w:r>
      <w:r>
        <w:rPr>
          <w:sz w:val="22"/>
          <w:szCs w:val="22"/>
        </w:rPr>
        <w:t xml:space="preserve"> przy wykonywaniu Robót i innych obowiązków umownych, </w:t>
      </w:r>
      <w:r>
        <w:rPr>
          <w:bCs/>
          <w:sz w:val="22"/>
          <w:szCs w:val="22"/>
        </w:rPr>
        <w:t>Wykonawca</w:t>
      </w:r>
      <w:r>
        <w:rPr>
          <w:sz w:val="22"/>
          <w:szCs w:val="22"/>
        </w:rPr>
        <w:t xml:space="preserve"> odpowiada jak za własne działania i zaniechania.</w:t>
      </w:r>
    </w:p>
    <w:p w14:paraId="232685E0" w14:textId="25563CB9" w:rsidR="001E280D" w:rsidRDefault="001E280D" w:rsidP="00B545C1">
      <w:pPr>
        <w:numPr>
          <w:ilvl w:val="0"/>
          <w:numId w:val="20"/>
        </w:numPr>
        <w:tabs>
          <w:tab w:val="num" w:pos="720"/>
        </w:tabs>
        <w:ind w:left="426" w:hanging="426"/>
        <w:jc w:val="both"/>
        <w:rPr>
          <w:sz w:val="22"/>
          <w:szCs w:val="22"/>
        </w:rPr>
      </w:pPr>
      <w:r>
        <w:rPr>
          <w:sz w:val="22"/>
          <w:szCs w:val="22"/>
        </w:rPr>
        <w:t xml:space="preserve">Celem zabezpieczenia powyższej odpowiedzialności, Wykonawca jest zobowiązany dostarczyć Zamawiającemu w ciągu 7 dni od dnia zawarcia Umowy polisę ubezpieczeniową od </w:t>
      </w:r>
      <w:r>
        <w:rPr>
          <w:sz w:val="22"/>
          <w:szCs w:val="22"/>
        </w:rPr>
        <w:lastRenderedPageBreak/>
        <w:t>odpowiedzialności cywilnej oraz od następstw nieszczęśliwych wypadków, a także z tytułu odpowiedzialności za szkody, które mogą zaistnieć w związku z określonymi zdarzeniami losowymi na terenie budowy – na jedno i wszystkie zdarzenia. Suma ubezpieczenia nie może być niższa niż kwota łącznego (całkowitego) wynagrodzenia brutto, o której mowa w § 12 ust. 1. Polisa powinna obejmować swoją ważnością cały okres realizacji Robót, do dnia podpisania bezusterkowego Protokołu odbioru końcowego. Kopia polisy ubezpieczeniowej wraz z dowodem opłacenia składki ubezpieczeniowej za wykupioną polisę oraz kopia Ogólnych Warunków Ubezpieczenia stanowią odpowiednio załączniki nr 7 i 8 do Umowy.</w:t>
      </w:r>
    </w:p>
    <w:p w14:paraId="17EAB639" w14:textId="77777777" w:rsidR="001E280D" w:rsidRDefault="001E280D" w:rsidP="00B545C1">
      <w:pPr>
        <w:numPr>
          <w:ilvl w:val="0"/>
          <w:numId w:val="20"/>
        </w:numPr>
        <w:ind w:left="426" w:hanging="482"/>
        <w:jc w:val="both"/>
        <w:rPr>
          <w:sz w:val="22"/>
          <w:szCs w:val="22"/>
        </w:rPr>
      </w:pPr>
      <w:r>
        <w:rPr>
          <w:sz w:val="22"/>
          <w:szCs w:val="22"/>
        </w:rPr>
        <w:t>Jeżeli Wykonawca nie dostarczy polisy ubezpieczeniowej w terminie określonym w ust. 4, Zamawiający może odstąpić od Umowy lub dokonać na koszt Wykonawcy ubezpieczenia, które Wykonawca zobowiązany był zapewnić. Zamawiający może wykonać prawo odstąpienia od Umowy w terminie 30 dni od dnia upływu terminu na dostarczenie polisy ubezpieczeniowej – bez konieczności wzywania Wykonawcy do dostarczenia polisy. W takim przypadku uznaje się, iż odstąpienie od Umowy nastąpiło z przyczyn, za które Wykonawca ponosi odpowiedzialność. Dostarczenie polisy ubezpieczeniowej po upływie terminu nie wyłącza uprawnienia Zamawiającego do odstąpienia od Umowy. Koszty, które Zamawiający poniesie przy opłaceniu polisy ubezpieczeniowej, będzie mógł następnie potrącić z wynagrodzenia należnego Wykonawcy lub zabezpieczenia należytego wykonania umowy, na co Wykonawca wyraża zgodę.</w:t>
      </w:r>
    </w:p>
    <w:p w14:paraId="225D6600" w14:textId="70B99156" w:rsidR="001E280D" w:rsidRDefault="001E280D" w:rsidP="00B545C1">
      <w:pPr>
        <w:numPr>
          <w:ilvl w:val="0"/>
          <w:numId w:val="20"/>
        </w:numPr>
        <w:tabs>
          <w:tab w:val="num" w:pos="720"/>
        </w:tabs>
        <w:ind w:left="426"/>
        <w:jc w:val="both"/>
        <w:rPr>
          <w:sz w:val="22"/>
          <w:szCs w:val="22"/>
        </w:rPr>
      </w:pPr>
      <w:r>
        <w:rPr>
          <w:sz w:val="22"/>
          <w:szCs w:val="22"/>
        </w:rPr>
        <w:t xml:space="preserve">W przypadku, kiedy termin polisy ubezpieczeniowej, której kopia zostanie przedstawiona Zamawiającemu, nie będzie obejmował całego okresu obowiązywania Umowy, Wykonawca zobowiązany jest posiadać kolejne polisy w taki sposób, aby zapewniona była ciągłość ubezpieczenia przez cały okres obowiązywania Umowy, aż do daty podpisania bezusterkowego </w:t>
      </w:r>
      <w:r w:rsidR="00C45401">
        <w:rPr>
          <w:sz w:val="22"/>
          <w:szCs w:val="22"/>
        </w:rPr>
        <w:t>P</w:t>
      </w:r>
      <w:r>
        <w:rPr>
          <w:sz w:val="22"/>
          <w:szCs w:val="22"/>
        </w:rPr>
        <w:t>rotokołu odbioru końcowego potwierdzającego wykonanie Robót zgodnie z warunkami Umowy. Kopie kolejnych polis Wykonawca przedstawi Zamawiającemu niezwłocznie po ich podpisaniu, nie później jednak niż ostatniego dnia obowiązywania polisy przedstawionej uprzednio Zamawiającemu.</w:t>
      </w:r>
    </w:p>
    <w:p w14:paraId="741ED7CD" w14:textId="08A67FAF" w:rsidR="001E280D" w:rsidRDefault="001E280D" w:rsidP="00B545C1">
      <w:pPr>
        <w:numPr>
          <w:ilvl w:val="0"/>
          <w:numId w:val="20"/>
        </w:numPr>
        <w:tabs>
          <w:tab w:val="num" w:pos="720"/>
        </w:tabs>
        <w:ind w:left="426"/>
        <w:jc w:val="both"/>
        <w:rPr>
          <w:sz w:val="22"/>
          <w:szCs w:val="22"/>
        </w:rPr>
      </w:pPr>
      <w:r>
        <w:rPr>
          <w:sz w:val="22"/>
          <w:szCs w:val="22"/>
        </w:rPr>
        <w:t>W przypadku, kiedy Wykonawca nie dostarczy Zamawiającemu kolejnej polisy ubezpieczeniowej w terminie, o którym mowa w ust. 6, wówczas Zamawiający będzie miał prawo do żądania zapłaty kary umownej w wysokości 0,1% (słownie: jedna dziesiąta</w:t>
      </w:r>
      <w:r w:rsidR="004E50B6">
        <w:rPr>
          <w:sz w:val="22"/>
          <w:szCs w:val="22"/>
        </w:rPr>
        <w:t xml:space="preserve"> procenta</w:t>
      </w:r>
      <w:r>
        <w:rPr>
          <w:sz w:val="22"/>
          <w:szCs w:val="22"/>
        </w:rPr>
        <w:t>) wynagrodzenia brutto określonego w § 12 ust. 1 za każdy rozpoczęty dzień opóźnienia oraz skorzystania z uprawnień przewidzianych w ust. 5.</w:t>
      </w:r>
    </w:p>
    <w:p w14:paraId="5E49D074" w14:textId="77777777" w:rsidR="001E280D" w:rsidRDefault="001E280D" w:rsidP="00B545C1">
      <w:pPr>
        <w:numPr>
          <w:ilvl w:val="0"/>
          <w:numId w:val="20"/>
        </w:numPr>
        <w:tabs>
          <w:tab w:val="num" w:pos="720"/>
        </w:tabs>
        <w:ind w:left="426"/>
        <w:jc w:val="both"/>
        <w:rPr>
          <w:sz w:val="22"/>
          <w:szCs w:val="22"/>
        </w:rPr>
      </w:pPr>
      <w:r>
        <w:rPr>
          <w:sz w:val="22"/>
          <w:szCs w:val="22"/>
        </w:rPr>
        <w:t>Ewentualne szkody wyrządzone przez Wykonawcę Zamawiającemu lub osobom trzecim, które przewyższą sumy ubezpieczeniowe wynikające z polisy ubezpieczeniowej lub których nie obejmuje polisa, zostaną pokryte we własnym zakresie bezpośrednio przez Wykonawcę na pierwsze wezwanie Zamawiającego.</w:t>
      </w:r>
    </w:p>
    <w:p w14:paraId="50CECB14" w14:textId="77777777" w:rsidR="001E280D" w:rsidRDefault="001E280D" w:rsidP="00B545C1">
      <w:pPr>
        <w:numPr>
          <w:ilvl w:val="0"/>
          <w:numId w:val="20"/>
        </w:numPr>
        <w:tabs>
          <w:tab w:val="num" w:pos="720"/>
        </w:tabs>
        <w:ind w:left="426"/>
        <w:jc w:val="both"/>
        <w:rPr>
          <w:sz w:val="22"/>
          <w:szCs w:val="22"/>
        </w:rPr>
      </w:pPr>
      <w:r>
        <w:rPr>
          <w:sz w:val="22"/>
          <w:szCs w:val="22"/>
        </w:rPr>
        <w:t>W przypadku powierzenia realizacji części przedmiotu Umowy Podwykonawcom, wymagania stawiane Wykonawcy określone w niniejszym paragrafie dotyczą także Podwykonawców.</w:t>
      </w:r>
    </w:p>
    <w:p w14:paraId="2851AF69"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p>
    <w:p w14:paraId="60C30D42"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 9</w:t>
      </w:r>
    </w:p>
    <w:p w14:paraId="35E08D12" w14:textId="77777777" w:rsidR="001E280D" w:rsidRDefault="001E280D" w:rsidP="001E280D">
      <w:pPr>
        <w:pStyle w:val="Stopka1"/>
        <w:tabs>
          <w:tab w:val="left" w:pos="863"/>
          <w:tab w:val="left" w:pos="1368"/>
          <w:tab w:val="left" w:pos="1980"/>
          <w:tab w:val="left" w:pos="5700"/>
        </w:tabs>
        <w:jc w:val="center"/>
        <w:rPr>
          <w:b/>
          <w:bCs/>
          <w:color w:val="auto"/>
          <w:sz w:val="22"/>
          <w:szCs w:val="22"/>
        </w:rPr>
      </w:pPr>
      <w:r>
        <w:rPr>
          <w:b/>
          <w:bCs/>
          <w:color w:val="auto"/>
          <w:sz w:val="22"/>
          <w:szCs w:val="22"/>
        </w:rPr>
        <w:t>Odbiory Robót</w:t>
      </w:r>
    </w:p>
    <w:p w14:paraId="0290BB31" w14:textId="77777777" w:rsidR="001E280D" w:rsidRDefault="001E280D" w:rsidP="00B545C1">
      <w:pPr>
        <w:pStyle w:val="Stopka1"/>
        <w:numPr>
          <w:ilvl w:val="3"/>
          <w:numId w:val="21"/>
        </w:numPr>
        <w:tabs>
          <w:tab w:val="left" w:pos="399"/>
          <w:tab w:val="left" w:pos="863"/>
          <w:tab w:val="left" w:pos="1368"/>
          <w:tab w:val="left" w:pos="1980"/>
          <w:tab w:val="left" w:pos="5700"/>
        </w:tabs>
        <w:jc w:val="both"/>
        <w:rPr>
          <w:color w:val="auto"/>
          <w:sz w:val="22"/>
          <w:szCs w:val="22"/>
        </w:rPr>
      </w:pPr>
      <w:r>
        <w:rPr>
          <w:color w:val="auto"/>
          <w:sz w:val="22"/>
          <w:szCs w:val="22"/>
        </w:rPr>
        <w:t>Odbiorom będą podlegały:</w:t>
      </w:r>
    </w:p>
    <w:p w14:paraId="0569FD81" w14:textId="77777777" w:rsidR="001E280D" w:rsidRDefault="001E280D" w:rsidP="00B545C1">
      <w:pPr>
        <w:pStyle w:val="Stopka1"/>
        <w:numPr>
          <w:ilvl w:val="4"/>
          <w:numId w:val="22"/>
        </w:numPr>
        <w:tabs>
          <w:tab w:val="clear" w:pos="3600"/>
          <w:tab w:val="left" w:pos="399"/>
          <w:tab w:val="num" w:pos="851"/>
          <w:tab w:val="left" w:pos="1368"/>
          <w:tab w:val="left" w:pos="1980"/>
          <w:tab w:val="left" w:pos="5700"/>
        </w:tabs>
        <w:ind w:left="851"/>
        <w:jc w:val="both"/>
        <w:rPr>
          <w:color w:val="auto"/>
          <w:sz w:val="22"/>
          <w:szCs w:val="22"/>
        </w:rPr>
      </w:pPr>
      <w:r>
        <w:rPr>
          <w:color w:val="auto"/>
          <w:sz w:val="22"/>
          <w:szCs w:val="22"/>
        </w:rPr>
        <w:t>Roboty ulegające zakryciu i Roboty zanikowe;</w:t>
      </w:r>
    </w:p>
    <w:p w14:paraId="4E2EE1E8" w14:textId="77777777" w:rsidR="001E280D" w:rsidRDefault="001E280D" w:rsidP="00B545C1">
      <w:pPr>
        <w:pStyle w:val="Stopka1"/>
        <w:numPr>
          <w:ilvl w:val="4"/>
          <w:numId w:val="22"/>
        </w:numPr>
        <w:tabs>
          <w:tab w:val="clear" w:pos="3600"/>
          <w:tab w:val="left" w:pos="399"/>
          <w:tab w:val="num" w:pos="851"/>
          <w:tab w:val="left" w:pos="1368"/>
          <w:tab w:val="left" w:pos="1980"/>
          <w:tab w:val="left" w:pos="5700"/>
        </w:tabs>
        <w:ind w:left="851"/>
        <w:jc w:val="both"/>
        <w:rPr>
          <w:color w:val="auto"/>
          <w:sz w:val="22"/>
          <w:szCs w:val="22"/>
        </w:rPr>
      </w:pPr>
      <w:r>
        <w:rPr>
          <w:color w:val="auto"/>
          <w:sz w:val="22"/>
          <w:szCs w:val="22"/>
        </w:rPr>
        <w:t>całość wykonanych Robót (odbiór końcowy).</w:t>
      </w:r>
    </w:p>
    <w:p w14:paraId="779D59E9" w14:textId="77777777" w:rsidR="001E280D" w:rsidRDefault="001E280D" w:rsidP="00B545C1">
      <w:pPr>
        <w:pStyle w:val="Stopka1"/>
        <w:numPr>
          <w:ilvl w:val="3"/>
          <w:numId w:val="21"/>
        </w:numPr>
        <w:tabs>
          <w:tab w:val="left" w:pos="399"/>
          <w:tab w:val="left" w:pos="863"/>
          <w:tab w:val="left" w:pos="1368"/>
          <w:tab w:val="left" w:pos="1980"/>
          <w:tab w:val="left" w:pos="5700"/>
        </w:tabs>
        <w:jc w:val="both"/>
        <w:rPr>
          <w:color w:val="auto"/>
          <w:sz w:val="22"/>
          <w:szCs w:val="22"/>
        </w:rPr>
      </w:pPr>
      <w:r>
        <w:rPr>
          <w:color w:val="auto"/>
          <w:sz w:val="22"/>
          <w:szCs w:val="22"/>
        </w:rPr>
        <w:t xml:space="preserve">Gotowość do odbioru Robót </w:t>
      </w:r>
      <w:r>
        <w:rPr>
          <w:bCs/>
          <w:color w:val="auto"/>
          <w:sz w:val="22"/>
          <w:szCs w:val="22"/>
        </w:rPr>
        <w:t>Wykonawca</w:t>
      </w:r>
      <w:r>
        <w:rPr>
          <w:color w:val="auto"/>
          <w:sz w:val="22"/>
          <w:szCs w:val="22"/>
        </w:rPr>
        <w:t xml:space="preserve"> będzie zgłaszał </w:t>
      </w:r>
      <w:r>
        <w:rPr>
          <w:bCs/>
          <w:color w:val="auto"/>
          <w:sz w:val="22"/>
          <w:szCs w:val="22"/>
        </w:rPr>
        <w:t>Zamawiającemu:</w:t>
      </w:r>
    </w:p>
    <w:p w14:paraId="6A8F2BFD" w14:textId="77777777" w:rsidR="001E280D" w:rsidRDefault="001E280D" w:rsidP="00B545C1">
      <w:pPr>
        <w:pStyle w:val="Stopka1"/>
        <w:numPr>
          <w:ilvl w:val="4"/>
          <w:numId w:val="23"/>
        </w:numPr>
        <w:tabs>
          <w:tab w:val="clear" w:pos="3600"/>
          <w:tab w:val="left" w:pos="399"/>
          <w:tab w:val="left" w:pos="851"/>
          <w:tab w:val="left" w:pos="1980"/>
          <w:tab w:val="num" w:pos="3686"/>
          <w:tab w:val="left" w:pos="5700"/>
        </w:tabs>
        <w:ind w:left="851" w:hanging="425"/>
        <w:jc w:val="both"/>
        <w:rPr>
          <w:color w:val="auto"/>
          <w:sz w:val="22"/>
          <w:szCs w:val="22"/>
        </w:rPr>
      </w:pPr>
      <w:r>
        <w:rPr>
          <w:color w:val="auto"/>
          <w:sz w:val="22"/>
          <w:szCs w:val="22"/>
        </w:rPr>
        <w:t>w przypadku Robót ulegających zakryciu i Robót zanikowych – w formie wpisu do dziennika budowy oraz powiadomienia inspektora nadzoru inwestorskiego za pośrednictwem poczty elektronicznej</w:t>
      </w:r>
      <w:r>
        <w:rPr>
          <w:color w:val="auto"/>
          <w:sz w:val="22"/>
          <w:szCs w:val="22"/>
          <w:shd w:val="clear" w:color="auto" w:fill="FFFFFF"/>
        </w:rPr>
        <w:t>;</w:t>
      </w:r>
    </w:p>
    <w:p w14:paraId="11977BEE" w14:textId="77777777" w:rsidR="001E280D" w:rsidRDefault="001E280D" w:rsidP="00B545C1">
      <w:pPr>
        <w:pStyle w:val="Stopka1"/>
        <w:numPr>
          <w:ilvl w:val="4"/>
          <w:numId w:val="23"/>
        </w:numPr>
        <w:tabs>
          <w:tab w:val="clear" w:pos="3600"/>
          <w:tab w:val="left" w:pos="399"/>
          <w:tab w:val="left" w:pos="851"/>
          <w:tab w:val="left" w:pos="1980"/>
          <w:tab w:val="num" w:pos="3686"/>
          <w:tab w:val="left" w:pos="5700"/>
        </w:tabs>
        <w:ind w:left="851" w:hanging="425"/>
        <w:jc w:val="both"/>
        <w:rPr>
          <w:color w:val="auto"/>
          <w:sz w:val="22"/>
          <w:szCs w:val="22"/>
        </w:rPr>
      </w:pPr>
      <w:r>
        <w:rPr>
          <w:color w:val="auto"/>
          <w:sz w:val="22"/>
          <w:szCs w:val="22"/>
        </w:rPr>
        <w:t>w przypadku odbioru końcowego Robót – w formie wpisu do dziennika budowy oraz pisma złożonego Zamawiającemu,</w:t>
      </w:r>
      <w:r>
        <w:rPr>
          <w:bCs/>
          <w:color w:val="auto"/>
          <w:sz w:val="22"/>
          <w:szCs w:val="22"/>
        </w:rPr>
        <w:t xml:space="preserve"> zawierającego informację, potwierdzoną przez inspektora nadzoru inwestorskiego, iż wszystkie Roboty są gotowe do odbioru, tj. są w takim stanie, że zgodnie z Umową uprawniają Wykonawcę do zgłoszenia ich gotowości do odbioru końcowego, przy uwzględnieniu postanowień </w:t>
      </w:r>
      <w:r>
        <w:rPr>
          <w:color w:val="auto"/>
          <w:sz w:val="22"/>
          <w:szCs w:val="22"/>
        </w:rPr>
        <w:t xml:space="preserve">§ 5 ust. 1 pkt 19. </w:t>
      </w:r>
    </w:p>
    <w:p w14:paraId="7B7A05F7" w14:textId="77777777" w:rsidR="001E280D" w:rsidRDefault="001E280D" w:rsidP="00B545C1">
      <w:pPr>
        <w:pStyle w:val="Stopka1"/>
        <w:numPr>
          <w:ilvl w:val="3"/>
          <w:numId w:val="21"/>
        </w:numPr>
        <w:tabs>
          <w:tab w:val="left" w:pos="399"/>
          <w:tab w:val="left" w:pos="863"/>
          <w:tab w:val="left" w:pos="1368"/>
          <w:tab w:val="left" w:pos="1980"/>
          <w:tab w:val="left" w:pos="5700"/>
        </w:tabs>
        <w:jc w:val="both"/>
        <w:rPr>
          <w:color w:val="auto"/>
          <w:sz w:val="22"/>
          <w:szCs w:val="22"/>
        </w:rPr>
      </w:pPr>
      <w:r>
        <w:rPr>
          <w:color w:val="auto"/>
          <w:sz w:val="22"/>
          <w:szCs w:val="22"/>
        </w:rPr>
        <w:t>Odbiory Robót będą dokonywane:</w:t>
      </w:r>
    </w:p>
    <w:p w14:paraId="1343D0E4" w14:textId="77777777" w:rsidR="001E280D" w:rsidRDefault="001E280D" w:rsidP="00B545C1">
      <w:pPr>
        <w:pStyle w:val="Stopka1"/>
        <w:numPr>
          <w:ilvl w:val="4"/>
          <w:numId w:val="24"/>
        </w:numPr>
        <w:tabs>
          <w:tab w:val="left" w:pos="399"/>
          <w:tab w:val="num" w:pos="851"/>
          <w:tab w:val="left" w:pos="1980"/>
          <w:tab w:val="left" w:pos="5700"/>
        </w:tabs>
        <w:ind w:left="851" w:hanging="425"/>
        <w:jc w:val="both"/>
        <w:rPr>
          <w:color w:val="auto"/>
          <w:sz w:val="22"/>
          <w:szCs w:val="22"/>
        </w:rPr>
      </w:pPr>
      <w:r>
        <w:rPr>
          <w:color w:val="auto"/>
          <w:sz w:val="22"/>
          <w:szCs w:val="22"/>
        </w:rPr>
        <w:t>w przypadku Robót ulegających zakryciu i Robót zanikowych – w imieniu Zamawiającego przez inspektora nadzoru inwestorskiego i przez Wykonawcę;</w:t>
      </w:r>
    </w:p>
    <w:p w14:paraId="2BB16D8E" w14:textId="77777777" w:rsidR="001E280D" w:rsidRDefault="001E280D" w:rsidP="00B545C1">
      <w:pPr>
        <w:pStyle w:val="Stopka1"/>
        <w:numPr>
          <w:ilvl w:val="4"/>
          <w:numId w:val="24"/>
        </w:numPr>
        <w:tabs>
          <w:tab w:val="left" w:pos="399"/>
          <w:tab w:val="num" w:pos="851"/>
          <w:tab w:val="left" w:pos="1980"/>
          <w:tab w:val="left" w:pos="5700"/>
        </w:tabs>
        <w:ind w:left="851" w:hanging="425"/>
        <w:jc w:val="both"/>
        <w:rPr>
          <w:color w:val="auto"/>
          <w:sz w:val="22"/>
          <w:szCs w:val="22"/>
        </w:rPr>
      </w:pPr>
      <w:r>
        <w:rPr>
          <w:color w:val="auto"/>
          <w:sz w:val="22"/>
          <w:szCs w:val="22"/>
        </w:rPr>
        <w:lastRenderedPageBreak/>
        <w:t>w przypadku odbioru końcowego Robót – w imieniu Zamawiającego przez jego przedstawicieli (w tym inspektora nadzoru inwestorskiego, osobę sprawującą nadzór autorski oraz osobę wskazaną w § 2 ust. 1 pkt 1) i przez Wykonawcę (w tym kierownika budowy), a w przypadku Robót zleconych podwykonawcy w czynnościach odbioru może brać udział także przedstawiciel podwykonawcy.</w:t>
      </w:r>
    </w:p>
    <w:p w14:paraId="50C4B94D" w14:textId="77777777" w:rsidR="001E280D" w:rsidRDefault="001E280D" w:rsidP="00B545C1">
      <w:pPr>
        <w:pStyle w:val="Stopka1"/>
        <w:numPr>
          <w:ilvl w:val="3"/>
          <w:numId w:val="21"/>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 xml:space="preserve">Przedmiotem każdego odbioru jest sprawdzenie wykonania Robót zgodnie z Umową, Dokumentacją oraz obowiązującymi przepisami. </w:t>
      </w:r>
    </w:p>
    <w:p w14:paraId="26059B36" w14:textId="77777777" w:rsidR="001E280D" w:rsidRDefault="001E280D" w:rsidP="00B545C1">
      <w:pPr>
        <w:pStyle w:val="Stopka1"/>
        <w:numPr>
          <w:ilvl w:val="3"/>
          <w:numId w:val="21"/>
        </w:numPr>
        <w:tabs>
          <w:tab w:val="left" w:pos="399"/>
          <w:tab w:val="left" w:pos="863"/>
          <w:tab w:val="left" w:pos="1368"/>
          <w:tab w:val="left" w:pos="1980"/>
          <w:tab w:val="left" w:pos="5700"/>
          <w:tab w:val="left" w:pos="6379"/>
        </w:tabs>
        <w:jc w:val="both"/>
        <w:rPr>
          <w:color w:val="auto"/>
          <w:sz w:val="22"/>
          <w:szCs w:val="22"/>
        </w:rPr>
      </w:pPr>
      <w:r>
        <w:rPr>
          <w:color w:val="auto"/>
          <w:sz w:val="22"/>
          <w:szCs w:val="22"/>
        </w:rPr>
        <w:t>Inspektor nadzoru inwestorskiego ma obowiązek przystąpić do odbioru Robót ulegających zakryciu lub Robót zanikowych w terminie 2 dni roboczych, licząc od dnia wpisu Wykonawcy do dziennika budowy o ich wykonaniu. Dokonanie przez Zamawiającego odbioru Robót ulegających zakryciu lub Robót zanikowych zostanie potwierdzone przez inspektora nadzoru inwestorskiego wpisem do dziennika budowy.</w:t>
      </w:r>
    </w:p>
    <w:p w14:paraId="40203119" w14:textId="77777777" w:rsidR="001E280D" w:rsidRDefault="001E280D" w:rsidP="00B545C1">
      <w:pPr>
        <w:pStyle w:val="Stopka1"/>
        <w:numPr>
          <w:ilvl w:val="3"/>
          <w:numId w:val="21"/>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 xml:space="preserve">Zamawiający rozpocznie odbiór końcowy Robót w terminie 5 dni roboczych, licząc od dnia otrzymania pisemnego powiadomienia od Wykonawcy o osiągnięciu gotowości Robót do odbioru końcowego. Po zakończeniu czynności odbioru końcowego Strony sporządzą Protokół odbioru końcowego, którego wzór stanowi załącznik nr 9 do Umowy. </w:t>
      </w:r>
    </w:p>
    <w:p w14:paraId="2E0854B0" w14:textId="77777777" w:rsidR="001E280D" w:rsidRDefault="001E280D" w:rsidP="00B545C1">
      <w:pPr>
        <w:pStyle w:val="Stopka1"/>
        <w:numPr>
          <w:ilvl w:val="3"/>
          <w:numId w:val="21"/>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Przedmiotem odbioru końcowego będą Roboty ujęte w kosztorysie powykonawczym zaakceptowanym przez Zamawiającego oraz zgodność dokumentacji powykonawczej ze stanem faktycznym.</w:t>
      </w:r>
    </w:p>
    <w:p w14:paraId="10A5BE28" w14:textId="77777777" w:rsidR="001E280D" w:rsidRDefault="001E280D" w:rsidP="00B545C1">
      <w:pPr>
        <w:pStyle w:val="Stopka1"/>
        <w:numPr>
          <w:ilvl w:val="3"/>
          <w:numId w:val="21"/>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 xml:space="preserve">Przewidywany okres trwania czynności odbioru </w:t>
      </w:r>
      <w:r>
        <w:rPr>
          <w:sz w:val="22"/>
          <w:szCs w:val="22"/>
        </w:rPr>
        <w:t>wykonanych Robót</w:t>
      </w:r>
      <w:r>
        <w:rPr>
          <w:color w:val="auto"/>
          <w:sz w:val="22"/>
          <w:szCs w:val="22"/>
        </w:rPr>
        <w:t>, o których mowa odpowiednio:</w:t>
      </w:r>
    </w:p>
    <w:p w14:paraId="417CAC52" w14:textId="77777777" w:rsidR="001E280D" w:rsidRDefault="001E280D" w:rsidP="00B545C1">
      <w:pPr>
        <w:pStyle w:val="Stopka1"/>
        <w:numPr>
          <w:ilvl w:val="0"/>
          <w:numId w:val="25"/>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w ust. 5 wynosi 2 dni robocze;</w:t>
      </w:r>
    </w:p>
    <w:p w14:paraId="66EB8A92" w14:textId="77777777" w:rsidR="001E280D" w:rsidRDefault="001E280D" w:rsidP="00B545C1">
      <w:pPr>
        <w:pStyle w:val="Stopka1"/>
        <w:numPr>
          <w:ilvl w:val="0"/>
          <w:numId w:val="25"/>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 xml:space="preserve">w ust. </w:t>
      </w:r>
      <w:r w:rsidR="00FF781A">
        <w:rPr>
          <w:color w:val="auto"/>
          <w:sz w:val="22"/>
          <w:szCs w:val="22"/>
        </w:rPr>
        <w:t>6</w:t>
      </w:r>
      <w:r>
        <w:rPr>
          <w:color w:val="auto"/>
          <w:sz w:val="22"/>
          <w:szCs w:val="22"/>
        </w:rPr>
        <w:t xml:space="preserve"> wynosi 5 dni roboczych</w:t>
      </w:r>
    </w:p>
    <w:p w14:paraId="0F2927E0" w14:textId="1A0979E5" w:rsidR="00276110" w:rsidRDefault="001E280D" w:rsidP="001E280D">
      <w:pPr>
        <w:pStyle w:val="Stopka1"/>
        <w:shd w:val="clear" w:color="auto" w:fill="FFFFFF"/>
        <w:tabs>
          <w:tab w:val="left" w:pos="399"/>
          <w:tab w:val="left" w:pos="863"/>
          <w:tab w:val="left" w:pos="1368"/>
          <w:tab w:val="left" w:pos="1980"/>
          <w:tab w:val="left" w:pos="5700"/>
        </w:tabs>
        <w:ind w:left="360"/>
        <w:jc w:val="both"/>
        <w:rPr>
          <w:color w:val="auto"/>
          <w:sz w:val="22"/>
          <w:szCs w:val="22"/>
        </w:rPr>
      </w:pPr>
      <w:r>
        <w:rPr>
          <w:color w:val="auto"/>
          <w:sz w:val="22"/>
          <w:szCs w:val="22"/>
        </w:rPr>
        <w:t xml:space="preserve">- licząc od daty rozpoczęcia odbioru Robót. </w:t>
      </w:r>
    </w:p>
    <w:p w14:paraId="4C838402" w14:textId="2096E022" w:rsidR="001E280D" w:rsidRPr="000B7A76" w:rsidRDefault="001E280D" w:rsidP="00B545C1">
      <w:pPr>
        <w:pStyle w:val="Stopka1"/>
        <w:numPr>
          <w:ilvl w:val="0"/>
          <w:numId w:val="27"/>
        </w:numPr>
        <w:shd w:val="clear" w:color="auto" w:fill="FFFFFF"/>
        <w:tabs>
          <w:tab w:val="left" w:pos="399"/>
          <w:tab w:val="left" w:pos="863"/>
          <w:tab w:val="left" w:pos="1368"/>
          <w:tab w:val="left" w:pos="1980"/>
          <w:tab w:val="left" w:pos="5700"/>
        </w:tabs>
        <w:jc w:val="both"/>
      </w:pPr>
      <w:r w:rsidRPr="00276110">
        <w:t>Wykonawca, nie później niż w dniu zgłoszenia gotowości wykonanych Robót do odbioru końcowego, przekaże Zamawiającemu:</w:t>
      </w:r>
    </w:p>
    <w:p w14:paraId="6C6C18C4" w14:textId="77777777" w:rsidR="001E280D" w:rsidRPr="00130A2C" w:rsidRDefault="001E280D" w:rsidP="00B545C1">
      <w:pPr>
        <w:pStyle w:val="Akapitzlist"/>
        <w:numPr>
          <w:ilvl w:val="3"/>
          <w:numId w:val="27"/>
        </w:numPr>
        <w:spacing w:line="280" w:lineRule="exact"/>
        <w:ind w:hanging="294"/>
        <w:jc w:val="both"/>
        <w:rPr>
          <w:sz w:val="22"/>
          <w:szCs w:val="22"/>
        </w:rPr>
      </w:pPr>
      <w:r w:rsidRPr="00130A2C">
        <w:rPr>
          <w:sz w:val="22"/>
          <w:szCs w:val="22"/>
        </w:rPr>
        <w:t>atesty i certyfikaty użytych materiałów i urządzeń;</w:t>
      </w:r>
    </w:p>
    <w:p w14:paraId="09FF0175" w14:textId="77777777" w:rsidR="001E280D" w:rsidRPr="003E6B3F" w:rsidRDefault="001E280D" w:rsidP="00B545C1">
      <w:pPr>
        <w:pStyle w:val="Akapitzlist"/>
        <w:numPr>
          <w:ilvl w:val="3"/>
          <w:numId w:val="27"/>
        </w:numPr>
        <w:spacing w:line="280" w:lineRule="exact"/>
        <w:ind w:hanging="294"/>
        <w:jc w:val="both"/>
        <w:rPr>
          <w:sz w:val="22"/>
          <w:szCs w:val="22"/>
        </w:rPr>
      </w:pPr>
      <w:r w:rsidRPr="003E6B3F">
        <w:rPr>
          <w:sz w:val="22"/>
          <w:szCs w:val="22"/>
        </w:rPr>
        <w:t>dokumenty gwarancyjne;</w:t>
      </w:r>
    </w:p>
    <w:p w14:paraId="16E78880" w14:textId="77777777" w:rsidR="001E280D" w:rsidRPr="00B545C1" w:rsidRDefault="001E280D" w:rsidP="00B545C1">
      <w:pPr>
        <w:pStyle w:val="Akapitzlist"/>
        <w:numPr>
          <w:ilvl w:val="3"/>
          <w:numId w:val="27"/>
        </w:numPr>
        <w:spacing w:line="280" w:lineRule="exact"/>
        <w:ind w:hanging="294"/>
        <w:jc w:val="both"/>
        <w:rPr>
          <w:sz w:val="22"/>
          <w:szCs w:val="22"/>
        </w:rPr>
      </w:pPr>
      <w:r w:rsidRPr="00B545C1">
        <w:rPr>
          <w:sz w:val="22"/>
          <w:szCs w:val="22"/>
        </w:rPr>
        <w:t>kosztorys powykonawczy;</w:t>
      </w:r>
    </w:p>
    <w:p w14:paraId="4B6C434F" w14:textId="77777777" w:rsidR="001E280D" w:rsidRPr="00130A2C" w:rsidRDefault="001E280D" w:rsidP="00B545C1">
      <w:pPr>
        <w:pStyle w:val="Akapitzlist"/>
        <w:numPr>
          <w:ilvl w:val="3"/>
          <w:numId w:val="27"/>
        </w:numPr>
        <w:spacing w:line="280" w:lineRule="exact"/>
        <w:ind w:hanging="294"/>
        <w:jc w:val="both"/>
        <w:rPr>
          <w:sz w:val="22"/>
          <w:szCs w:val="22"/>
        </w:rPr>
      </w:pPr>
      <w:r w:rsidRPr="00130A2C">
        <w:rPr>
          <w:sz w:val="22"/>
          <w:szCs w:val="22"/>
        </w:rPr>
        <w:t>dokumentację powykonawczą;</w:t>
      </w:r>
    </w:p>
    <w:p w14:paraId="135EF901" w14:textId="77777777" w:rsidR="001E280D" w:rsidRPr="003E6B3F" w:rsidRDefault="001E280D" w:rsidP="00B545C1">
      <w:pPr>
        <w:pStyle w:val="Akapitzlist"/>
        <w:numPr>
          <w:ilvl w:val="3"/>
          <w:numId w:val="27"/>
        </w:numPr>
        <w:spacing w:line="280" w:lineRule="exact"/>
        <w:ind w:hanging="294"/>
        <w:jc w:val="both"/>
        <w:rPr>
          <w:sz w:val="22"/>
          <w:szCs w:val="22"/>
        </w:rPr>
      </w:pPr>
      <w:r w:rsidRPr="003E6B3F">
        <w:rPr>
          <w:sz w:val="22"/>
          <w:szCs w:val="22"/>
        </w:rPr>
        <w:t>dokumenty potwierdzające zagospodarowanie odpadami powstałymi w toku wykonywania Robót albo zlecenie tego obowiązku innemu podmiotowi zgodnie z obowiązującymi przepisami prawa;</w:t>
      </w:r>
    </w:p>
    <w:p w14:paraId="3D8363E5" w14:textId="77777777" w:rsidR="001E280D" w:rsidRPr="00411FBE" w:rsidRDefault="001E280D" w:rsidP="00B545C1">
      <w:pPr>
        <w:pStyle w:val="Akapitzlist"/>
        <w:numPr>
          <w:ilvl w:val="3"/>
          <w:numId w:val="27"/>
        </w:numPr>
        <w:spacing w:line="280" w:lineRule="exact"/>
        <w:ind w:hanging="294"/>
        <w:jc w:val="both"/>
        <w:rPr>
          <w:sz w:val="22"/>
          <w:szCs w:val="22"/>
        </w:rPr>
      </w:pPr>
      <w:r w:rsidRPr="006F1AC2">
        <w:rPr>
          <w:sz w:val="22"/>
          <w:szCs w:val="22"/>
        </w:rPr>
        <w:t>inne niezbędne dokumenty wymagane przepisami Prawa budowlanego oraz postanowien</w:t>
      </w:r>
      <w:r w:rsidRPr="00411FBE">
        <w:rPr>
          <w:sz w:val="22"/>
          <w:szCs w:val="22"/>
        </w:rPr>
        <w:t>iami Umowy.</w:t>
      </w:r>
    </w:p>
    <w:p w14:paraId="749C1B6F" w14:textId="77777777" w:rsidR="001E280D" w:rsidRDefault="001E280D" w:rsidP="00B545C1">
      <w:pPr>
        <w:pStyle w:val="Akapitzlist"/>
        <w:numPr>
          <w:ilvl w:val="0"/>
          <w:numId w:val="26"/>
        </w:numPr>
        <w:ind w:left="284"/>
        <w:jc w:val="both"/>
        <w:rPr>
          <w:sz w:val="22"/>
          <w:szCs w:val="22"/>
        </w:rPr>
      </w:pPr>
      <w:r w:rsidRPr="00B545C1">
        <w:rPr>
          <w:sz w:val="22"/>
          <w:szCs w:val="22"/>
        </w:rPr>
        <w:t>Kosztorys powykonawczy</w:t>
      </w:r>
      <w:r>
        <w:rPr>
          <w:sz w:val="22"/>
          <w:szCs w:val="22"/>
        </w:rPr>
        <w:t xml:space="preserve"> i dokumentacja powykonawcza podlegają zatwierdzeniu przez Zamawiającego.</w:t>
      </w:r>
    </w:p>
    <w:p w14:paraId="23D569F6" w14:textId="77777777" w:rsidR="001E280D" w:rsidRDefault="001E280D" w:rsidP="00B545C1">
      <w:pPr>
        <w:pStyle w:val="Akapitzlist"/>
        <w:widowControl/>
        <w:numPr>
          <w:ilvl w:val="0"/>
          <w:numId w:val="26"/>
        </w:numPr>
        <w:autoSpaceDE/>
        <w:adjustRightInd/>
        <w:spacing w:line="280" w:lineRule="exact"/>
        <w:ind w:left="294"/>
        <w:jc w:val="both"/>
        <w:rPr>
          <w:sz w:val="22"/>
          <w:szCs w:val="22"/>
        </w:rPr>
      </w:pPr>
      <w:r>
        <w:rPr>
          <w:sz w:val="22"/>
          <w:szCs w:val="22"/>
        </w:rPr>
        <w:t>Jeżeli w toku czynności odbioru wykonanych Robót zostaną stwierdzone wady, Zamawiającemu przysługują następujące uprawnienia:</w:t>
      </w:r>
    </w:p>
    <w:p w14:paraId="4D4EC6ED" w14:textId="7896098C" w:rsidR="001E280D" w:rsidRDefault="001E280D" w:rsidP="00B545C1">
      <w:pPr>
        <w:pStyle w:val="Akapitzlist"/>
        <w:widowControl/>
        <w:numPr>
          <w:ilvl w:val="1"/>
          <w:numId w:val="26"/>
        </w:numPr>
        <w:autoSpaceDE/>
        <w:adjustRightInd/>
        <w:spacing w:line="280" w:lineRule="exact"/>
        <w:ind w:left="709" w:hanging="425"/>
        <w:jc w:val="both"/>
        <w:rPr>
          <w:sz w:val="22"/>
          <w:szCs w:val="22"/>
        </w:rPr>
      </w:pPr>
      <w:r>
        <w:rPr>
          <w:sz w:val="22"/>
          <w:szCs w:val="22"/>
        </w:rPr>
        <w:t xml:space="preserve">jeżeli wady nadają się do usunięcia – Zamawiający wyznaczy Wykonawcy termin na usunięcie stwierdzonych wad zgodnie z ust. </w:t>
      </w:r>
      <w:r w:rsidR="003E6B3F">
        <w:rPr>
          <w:sz w:val="22"/>
          <w:szCs w:val="22"/>
        </w:rPr>
        <w:t>12</w:t>
      </w:r>
      <w:r>
        <w:rPr>
          <w:sz w:val="22"/>
          <w:szCs w:val="22"/>
        </w:rPr>
        <w:t>, z zachowaniem prawa żądania zapłaty przez Wykonawcę kary umownej, o której mowa w § 14 ust. 1 pkt 1 lit. b;</w:t>
      </w:r>
    </w:p>
    <w:p w14:paraId="623253A7" w14:textId="77777777" w:rsidR="001E280D" w:rsidRDefault="001E280D" w:rsidP="00B545C1">
      <w:pPr>
        <w:pStyle w:val="Akapitzlist"/>
        <w:widowControl/>
        <w:numPr>
          <w:ilvl w:val="1"/>
          <w:numId w:val="26"/>
        </w:numPr>
        <w:autoSpaceDE/>
        <w:adjustRightInd/>
        <w:spacing w:line="280" w:lineRule="exact"/>
        <w:ind w:left="709" w:hanging="425"/>
        <w:jc w:val="both"/>
        <w:rPr>
          <w:sz w:val="22"/>
          <w:szCs w:val="22"/>
        </w:rPr>
      </w:pPr>
      <w:r>
        <w:rPr>
          <w:sz w:val="22"/>
          <w:szCs w:val="22"/>
        </w:rPr>
        <w:t>jeżeli wady nie nadają się do usunięcia wówczas Zamawiający może:</w:t>
      </w:r>
    </w:p>
    <w:p w14:paraId="3FC01A8A" w14:textId="77777777" w:rsidR="001E280D" w:rsidRDefault="001E280D" w:rsidP="00B545C1">
      <w:pPr>
        <w:pStyle w:val="Akapitzlist"/>
        <w:widowControl/>
        <w:numPr>
          <w:ilvl w:val="0"/>
          <w:numId w:val="28"/>
        </w:numPr>
        <w:autoSpaceDE/>
        <w:adjustRightInd/>
        <w:spacing w:line="280" w:lineRule="exact"/>
        <w:ind w:left="993" w:hanging="284"/>
        <w:jc w:val="both"/>
        <w:rPr>
          <w:sz w:val="22"/>
          <w:szCs w:val="22"/>
        </w:rPr>
      </w:pPr>
      <w:r>
        <w:rPr>
          <w:sz w:val="22"/>
          <w:szCs w:val="22"/>
        </w:rPr>
        <w:t xml:space="preserve">odmówić odbioru i żądać prawidłowego wykonania przez Wykonawcę wadliwie zrealizowanej części Robót, </w:t>
      </w:r>
    </w:p>
    <w:p w14:paraId="47C6F70D" w14:textId="77777777" w:rsidR="001E280D" w:rsidRDefault="001E280D" w:rsidP="00B545C1">
      <w:pPr>
        <w:pStyle w:val="Akapitzlist"/>
        <w:widowControl/>
        <w:numPr>
          <w:ilvl w:val="0"/>
          <w:numId w:val="28"/>
        </w:numPr>
        <w:autoSpaceDE/>
        <w:adjustRightInd/>
        <w:spacing w:line="280" w:lineRule="exact"/>
        <w:ind w:left="993" w:hanging="284"/>
        <w:jc w:val="both"/>
        <w:rPr>
          <w:sz w:val="22"/>
          <w:szCs w:val="22"/>
        </w:rPr>
      </w:pPr>
      <w:r>
        <w:rPr>
          <w:sz w:val="22"/>
          <w:szCs w:val="22"/>
        </w:rPr>
        <w:t>odpowiednio obniżyć wysokość wynagrodzenia należnego Wykonawcy,</w:t>
      </w:r>
    </w:p>
    <w:p w14:paraId="37007C2C" w14:textId="77777777" w:rsidR="001E280D" w:rsidRDefault="001E280D" w:rsidP="00B545C1">
      <w:pPr>
        <w:pStyle w:val="Akapitzlist"/>
        <w:widowControl/>
        <w:numPr>
          <w:ilvl w:val="0"/>
          <w:numId w:val="28"/>
        </w:numPr>
        <w:autoSpaceDE/>
        <w:adjustRightInd/>
        <w:spacing w:line="280" w:lineRule="exact"/>
        <w:ind w:left="993" w:hanging="284"/>
        <w:jc w:val="both"/>
        <w:rPr>
          <w:sz w:val="22"/>
          <w:szCs w:val="22"/>
        </w:rPr>
      </w:pPr>
      <w:r>
        <w:rPr>
          <w:sz w:val="22"/>
          <w:szCs w:val="22"/>
        </w:rPr>
        <w:t>odstąpić od Umowy, składając stosowne oświadczenie w terminie 30 dni od dnia stwierdzenia wad podczas czynności odbioru, z zachowaniem prawa do żądania zapłaty od Wykonawcy kary umownej, o której mowa w § 14 ust. 1 pkt 1 lit. f.</w:t>
      </w:r>
    </w:p>
    <w:p w14:paraId="28A884A5" w14:textId="1D8A73BB" w:rsidR="001E280D" w:rsidRDefault="001E280D" w:rsidP="00B545C1">
      <w:pPr>
        <w:pStyle w:val="Stopka1"/>
        <w:numPr>
          <w:ilvl w:val="0"/>
          <w:numId w:val="26"/>
        </w:numPr>
        <w:tabs>
          <w:tab w:val="left" w:pos="399"/>
          <w:tab w:val="left" w:pos="863"/>
          <w:tab w:val="left" w:pos="1368"/>
          <w:tab w:val="left" w:pos="1980"/>
          <w:tab w:val="left" w:pos="5700"/>
        </w:tabs>
        <w:jc w:val="both"/>
        <w:rPr>
          <w:color w:val="auto"/>
          <w:sz w:val="22"/>
          <w:szCs w:val="22"/>
        </w:rPr>
      </w:pPr>
      <w:r>
        <w:rPr>
          <w:color w:val="auto"/>
          <w:sz w:val="22"/>
          <w:szCs w:val="22"/>
        </w:rPr>
        <w:t>W przypadku wad nadających się do usunięcia Zamawiający sporządzi zestawienie prac poprawkowych. Wykonawca usunie wady w wyznaczonym terminie, nie dłuższym jednak niż 10 dni roboczych od dnia otrzymania przez Wykonawcę ze</w:t>
      </w:r>
      <w:r w:rsidR="00E51A40">
        <w:rPr>
          <w:color w:val="auto"/>
          <w:sz w:val="22"/>
          <w:szCs w:val="22"/>
        </w:rPr>
        <w:t xml:space="preserve">stawienia prac poprawkowych. </w:t>
      </w:r>
      <w:r w:rsidR="00E51A40">
        <w:rPr>
          <w:color w:val="auto"/>
          <w:sz w:val="22"/>
          <w:szCs w:val="22"/>
        </w:rPr>
        <w:lastRenderedPageBreak/>
        <w:t>Po </w:t>
      </w:r>
      <w:r>
        <w:rPr>
          <w:color w:val="auto"/>
          <w:sz w:val="22"/>
          <w:szCs w:val="22"/>
        </w:rPr>
        <w:t xml:space="preserve">usunięciu wad Wykonawca zawiadomi Zamawiającego o ich usunięciu i ponownie zgłosi gotowość odbioru. </w:t>
      </w:r>
    </w:p>
    <w:p w14:paraId="63F56D8E" w14:textId="77777777" w:rsidR="001E280D" w:rsidRDefault="001E280D" w:rsidP="00B545C1">
      <w:pPr>
        <w:pStyle w:val="Stopka1"/>
        <w:numPr>
          <w:ilvl w:val="0"/>
          <w:numId w:val="26"/>
        </w:numPr>
        <w:tabs>
          <w:tab w:val="left" w:pos="399"/>
          <w:tab w:val="left" w:pos="863"/>
          <w:tab w:val="left" w:pos="1368"/>
          <w:tab w:val="left" w:pos="1980"/>
          <w:tab w:val="left" w:pos="5700"/>
        </w:tabs>
        <w:jc w:val="both"/>
        <w:rPr>
          <w:color w:val="auto"/>
          <w:sz w:val="22"/>
          <w:szCs w:val="22"/>
        </w:rPr>
      </w:pPr>
      <w:r>
        <w:rPr>
          <w:color w:val="auto"/>
          <w:sz w:val="22"/>
          <w:szCs w:val="22"/>
        </w:rPr>
        <w:t>Usuwanie wad Wykonawca przeprowadza na własny koszt. Wykonawcy nie przysługuje w szczególności wynagrodzenie za prace, materiały, urządzenia i sprzęt użyte do usunięcia wad.</w:t>
      </w:r>
    </w:p>
    <w:p w14:paraId="5978C297" w14:textId="3171FCA3" w:rsidR="001E280D" w:rsidRDefault="001E280D" w:rsidP="00B545C1">
      <w:pPr>
        <w:pStyle w:val="Stopka1"/>
        <w:numPr>
          <w:ilvl w:val="0"/>
          <w:numId w:val="26"/>
        </w:numPr>
        <w:tabs>
          <w:tab w:val="left" w:pos="399"/>
          <w:tab w:val="left" w:pos="863"/>
          <w:tab w:val="left" w:pos="1368"/>
          <w:tab w:val="left" w:pos="1980"/>
          <w:tab w:val="left" w:pos="5700"/>
        </w:tabs>
        <w:jc w:val="both"/>
        <w:rPr>
          <w:color w:val="auto"/>
          <w:sz w:val="22"/>
          <w:szCs w:val="22"/>
        </w:rPr>
      </w:pPr>
      <w:r>
        <w:rPr>
          <w:color w:val="auto"/>
          <w:sz w:val="22"/>
          <w:szCs w:val="22"/>
        </w:rPr>
        <w:t xml:space="preserve">W przypadku nieusunięcia przez Wykonawcę stwierdzonych wad w terminie wyznaczonym zgodnie z ust. </w:t>
      </w:r>
      <w:r w:rsidR="003E6B3F">
        <w:rPr>
          <w:color w:val="auto"/>
          <w:sz w:val="22"/>
          <w:szCs w:val="22"/>
        </w:rPr>
        <w:t>12</w:t>
      </w:r>
      <w:r>
        <w:rPr>
          <w:color w:val="auto"/>
          <w:sz w:val="22"/>
          <w:szCs w:val="22"/>
        </w:rPr>
        <w:t>, Zamawiający uprawniony jest do obni</w:t>
      </w:r>
      <w:r w:rsidR="00E51A40">
        <w:rPr>
          <w:color w:val="auto"/>
          <w:sz w:val="22"/>
          <w:szCs w:val="22"/>
        </w:rPr>
        <w:t>żenia wynagrodzenia Wykonawcy w </w:t>
      </w:r>
      <w:r>
        <w:rPr>
          <w:color w:val="auto"/>
          <w:sz w:val="22"/>
          <w:szCs w:val="22"/>
        </w:rPr>
        <w:t>odpowiednim stosunku albo do odstąpienia od Umowy, z zachowaniem prawa do żądania zapłaty od Wykonawcy kary umownej, o której mowa w § 14 ust.</w:t>
      </w:r>
      <w:r w:rsidR="00E51A40">
        <w:rPr>
          <w:color w:val="auto"/>
          <w:sz w:val="22"/>
          <w:szCs w:val="22"/>
        </w:rPr>
        <w:t xml:space="preserve"> 1 pkt 1 lit. f. Oświadczenie o </w:t>
      </w:r>
      <w:r>
        <w:rPr>
          <w:color w:val="auto"/>
          <w:sz w:val="22"/>
          <w:szCs w:val="22"/>
        </w:rPr>
        <w:t>odstąpieniu od Umowy powinno zostać złożone w terminie 30 dni od dnia bezskutecznego upływu terminu wyznaczonego na usunięcie wad.</w:t>
      </w:r>
    </w:p>
    <w:p w14:paraId="08CE0B2D" w14:textId="4DC1BDE5" w:rsidR="001E280D" w:rsidRDefault="001E280D" w:rsidP="00B545C1">
      <w:pPr>
        <w:pStyle w:val="Stopka1"/>
        <w:numPr>
          <w:ilvl w:val="0"/>
          <w:numId w:val="26"/>
        </w:numPr>
        <w:tabs>
          <w:tab w:val="left" w:pos="399"/>
          <w:tab w:val="left" w:pos="863"/>
          <w:tab w:val="left" w:pos="1368"/>
          <w:tab w:val="left" w:pos="1980"/>
          <w:tab w:val="left" w:pos="5700"/>
        </w:tabs>
        <w:jc w:val="both"/>
        <w:rPr>
          <w:color w:val="auto"/>
          <w:sz w:val="22"/>
          <w:szCs w:val="22"/>
        </w:rPr>
      </w:pPr>
      <w:r>
        <w:rPr>
          <w:color w:val="auto"/>
          <w:sz w:val="22"/>
          <w:szCs w:val="22"/>
        </w:rPr>
        <w:t>Niezależnie od powyższych postanowień Zamawiający zachowuje</w:t>
      </w:r>
      <w:r w:rsidR="00E51A40">
        <w:rPr>
          <w:color w:val="auto"/>
          <w:sz w:val="22"/>
          <w:szCs w:val="22"/>
        </w:rPr>
        <w:t xml:space="preserve"> uprawnienia z tytułu rękojmi i </w:t>
      </w:r>
      <w:r>
        <w:rPr>
          <w:color w:val="auto"/>
          <w:sz w:val="22"/>
          <w:szCs w:val="22"/>
        </w:rPr>
        <w:t>gwarancji jakości za wady fizyczne lub prawne rzeczy.</w:t>
      </w:r>
    </w:p>
    <w:p w14:paraId="638F7B89" w14:textId="77777777" w:rsidR="001E280D" w:rsidRDefault="001E280D" w:rsidP="00B545C1">
      <w:pPr>
        <w:pStyle w:val="Stopka1"/>
        <w:numPr>
          <w:ilvl w:val="0"/>
          <w:numId w:val="26"/>
        </w:numPr>
        <w:shd w:val="clear" w:color="auto" w:fill="FFFFFF"/>
        <w:tabs>
          <w:tab w:val="left" w:pos="399"/>
          <w:tab w:val="left" w:pos="863"/>
          <w:tab w:val="left" w:pos="1368"/>
          <w:tab w:val="left" w:pos="1980"/>
          <w:tab w:val="left" w:pos="5700"/>
        </w:tabs>
        <w:jc w:val="both"/>
        <w:rPr>
          <w:color w:val="auto"/>
          <w:sz w:val="22"/>
          <w:szCs w:val="22"/>
        </w:rPr>
      </w:pPr>
      <w:r>
        <w:rPr>
          <w:color w:val="auto"/>
          <w:sz w:val="22"/>
          <w:szCs w:val="22"/>
        </w:rPr>
        <w:t>Odbiór końcowy uważa się za dokonany w chwili podpisania bezusterkowego Protokołu odbioru końcowego przez Zamawiającego i Wykonawcę.</w:t>
      </w:r>
      <w:r>
        <w:rPr>
          <w:bCs/>
          <w:color w:val="auto"/>
          <w:sz w:val="22"/>
          <w:szCs w:val="22"/>
        </w:rPr>
        <w:t xml:space="preserve"> </w:t>
      </w:r>
    </w:p>
    <w:p w14:paraId="12832DD5" w14:textId="77777777" w:rsidR="001E280D" w:rsidRDefault="001E280D" w:rsidP="00B545C1">
      <w:pPr>
        <w:pStyle w:val="Stopka1"/>
        <w:numPr>
          <w:ilvl w:val="0"/>
          <w:numId w:val="26"/>
        </w:numPr>
        <w:tabs>
          <w:tab w:val="left" w:pos="399"/>
          <w:tab w:val="left" w:pos="863"/>
          <w:tab w:val="left" w:pos="1368"/>
          <w:tab w:val="left" w:pos="1980"/>
          <w:tab w:val="left" w:pos="5700"/>
        </w:tabs>
        <w:jc w:val="both"/>
        <w:rPr>
          <w:color w:val="auto"/>
          <w:sz w:val="22"/>
          <w:szCs w:val="22"/>
        </w:rPr>
      </w:pPr>
      <w:r>
        <w:rPr>
          <w:color w:val="auto"/>
          <w:sz w:val="22"/>
          <w:szCs w:val="22"/>
        </w:rPr>
        <w:t>Podpisany przez Strony bezusterkowy Protokół odbioru końcowego stanowić będzie podstawę zwrotu 70% zabezpieczenia należytego wykonania umowy, o którym mowa w § 13.</w:t>
      </w:r>
    </w:p>
    <w:p w14:paraId="4D820FE8"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p>
    <w:p w14:paraId="11A914B8"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 10</w:t>
      </w:r>
    </w:p>
    <w:p w14:paraId="1E8C9DBA" w14:textId="77777777" w:rsidR="001E280D" w:rsidRDefault="001E280D" w:rsidP="001E280D">
      <w:pPr>
        <w:pStyle w:val="Stopka1"/>
        <w:jc w:val="center"/>
        <w:outlineLvl w:val="0"/>
        <w:rPr>
          <w:b/>
          <w:bCs/>
          <w:color w:val="auto"/>
          <w:sz w:val="22"/>
          <w:szCs w:val="22"/>
        </w:rPr>
      </w:pPr>
      <w:r>
        <w:rPr>
          <w:b/>
          <w:bCs/>
          <w:color w:val="auto"/>
          <w:sz w:val="22"/>
          <w:szCs w:val="22"/>
        </w:rPr>
        <w:t>Gwarancja jakości i rękojmia za wady</w:t>
      </w:r>
    </w:p>
    <w:p w14:paraId="138BBBF8" w14:textId="105501B3" w:rsidR="001E280D" w:rsidRDefault="001E280D" w:rsidP="00B545C1">
      <w:pPr>
        <w:pStyle w:val="Akapitzlist"/>
        <w:numPr>
          <w:ilvl w:val="0"/>
          <w:numId w:val="29"/>
        </w:numPr>
        <w:jc w:val="both"/>
        <w:rPr>
          <w:rFonts w:eastAsia="Calibri"/>
          <w:sz w:val="22"/>
          <w:szCs w:val="22"/>
        </w:rPr>
      </w:pPr>
      <w:r>
        <w:rPr>
          <w:bCs/>
          <w:sz w:val="22"/>
          <w:szCs w:val="22"/>
        </w:rPr>
        <w:t>Wykonawca</w:t>
      </w:r>
      <w:r>
        <w:rPr>
          <w:sz w:val="22"/>
          <w:szCs w:val="22"/>
        </w:rPr>
        <w:t xml:space="preserve"> udziela </w:t>
      </w:r>
      <w:r>
        <w:rPr>
          <w:bCs/>
          <w:sz w:val="22"/>
          <w:szCs w:val="22"/>
        </w:rPr>
        <w:t>Zamawiającemu</w:t>
      </w:r>
      <w:r>
        <w:rPr>
          <w:sz w:val="22"/>
          <w:szCs w:val="22"/>
        </w:rPr>
        <w:t xml:space="preserve"> 36-miesięcznej gwarancji jakości na wykonane Roboty. Okres gwarancji rozpoczyna swój bieg od daty podpisania przez Zamawiającego bezusterkowego Protokołu odbioru końcowego, o którym mowa w § 9 ust. </w:t>
      </w:r>
      <w:r w:rsidR="00E77A23">
        <w:rPr>
          <w:sz w:val="22"/>
          <w:szCs w:val="22"/>
        </w:rPr>
        <w:t>6</w:t>
      </w:r>
      <w:r>
        <w:rPr>
          <w:sz w:val="22"/>
          <w:szCs w:val="22"/>
        </w:rPr>
        <w:t xml:space="preserve">. Gwarancja jakości udzielona przez Wykonawcę nie może wyłączyć uprawnień gwarancyjnych przyznawanych przez producentów lub dystrybutorów materiałów/urządzeń. </w:t>
      </w:r>
      <w:r>
        <w:rPr>
          <w:rFonts w:eastAsia="Calibri"/>
          <w:sz w:val="22"/>
          <w:szCs w:val="22"/>
        </w:rPr>
        <w:t>Wykonawca nie może uwolnić się od odpowiedzi</w:t>
      </w:r>
      <w:r w:rsidR="00E51A40">
        <w:rPr>
          <w:rFonts w:eastAsia="Calibri"/>
          <w:sz w:val="22"/>
          <w:szCs w:val="22"/>
        </w:rPr>
        <w:t>alności z </w:t>
      </w:r>
      <w:r>
        <w:rPr>
          <w:rFonts w:eastAsia="Calibri"/>
          <w:sz w:val="22"/>
          <w:szCs w:val="22"/>
        </w:rPr>
        <w:t>tytułu gwarancji powołując się na wady materiałów użytych w trakcie prac.</w:t>
      </w:r>
    </w:p>
    <w:p w14:paraId="72B6D2F0" w14:textId="77777777" w:rsidR="001E280D" w:rsidRDefault="001E280D" w:rsidP="00B545C1">
      <w:pPr>
        <w:pStyle w:val="Akapitzlist"/>
        <w:numPr>
          <w:ilvl w:val="0"/>
          <w:numId w:val="29"/>
        </w:numPr>
        <w:jc w:val="both"/>
        <w:rPr>
          <w:rStyle w:val="Hipercze"/>
          <w:rFonts w:eastAsia="Calibri"/>
          <w:color w:val="auto"/>
          <w:u w:val="none"/>
        </w:rPr>
      </w:pPr>
      <w:r>
        <w:rPr>
          <w:rStyle w:val="Hipercze"/>
          <w:rFonts w:eastAsia="Calibri"/>
          <w:color w:val="auto"/>
          <w:sz w:val="22"/>
          <w:szCs w:val="22"/>
          <w:u w:val="none"/>
        </w:rPr>
        <w:t xml:space="preserve">Wykonawca zobowiązany jest do przekazania Zamawiającemu, przy każdorazowym zgłoszeniu gotowości Robót do odbioru, dokumentów gwarancji na materiały/urządzenia, dla których producent lub dystrybutor udzielił gwarancji. </w:t>
      </w:r>
    </w:p>
    <w:p w14:paraId="6AC723B7" w14:textId="6351DEAA"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sz w:val="22"/>
          <w:szCs w:val="22"/>
          <w:u w:val="none"/>
        </w:rPr>
      </w:pPr>
      <w:r>
        <w:rPr>
          <w:iCs/>
          <w:color w:val="auto"/>
          <w:sz w:val="22"/>
          <w:szCs w:val="22"/>
        </w:rPr>
        <w:t>Zamawiający może zgłaszać awarie lub wady</w:t>
      </w:r>
      <w:r>
        <w:rPr>
          <w:color w:val="auto"/>
          <w:sz w:val="22"/>
          <w:szCs w:val="22"/>
        </w:rPr>
        <w:t>: faksem, e-mailem i lub pisemnie. Wykonawca zobowiązuje się przyjmować zgłoszenia całodobowo w swojej siedzibie, pod adresem</w:t>
      </w:r>
      <w:r w:rsidR="000E6846">
        <w:rPr>
          <w:color w:val="auto"/>
          <w:sz w:val="22"/>
          <w:szCs w:val="22"/>
        </w:rPr>
        <w:t>……………………………</w:t>
      </w:r>
      <w:r>
        <w:rPr>
          <w:color w:val="auto"/>
          <w:sz w:val="22"/>
          <w:szCs w:val="22"/>
        </w:rPr>
        <w:t>, nr tel. kom</w:t>
      </w:r>
      <w:r w:rsidR="000E6846">
        <w:rPr>
          <w:color w:val="auto"/>
          <w:sz w:val="22"/>
          <w:szCs w:val="22"/>
        </w:rPr>
        <w:t>…………</w:t>
      </w:r>
      <w:r>
        <w:rPr>
          <w:color w:val="auto"/>
          <w:sz w:val="22"/>
          <w:szCs w:val="22"/>
        </w:rPr>
        <w:t>,</w:t>
      </w:r>
      <w:r w:rsidR="00E77A23">
        <w:rPr>
          <w:color w:val="auto"/>
          <w:sz w:val="22"/>
          <w:szCs w:val="22"/>
        </w:rPr>
        <w:t xml:space="preserve"> faks …….,</w:t>
      </w:r>
      <w:r>
        <w:rPr>
          <w:color w:val="auto"/>
          <w:sz w:val="22"/>
          <w:szCs w:val="22"/>
        </w:rPr>
        <w:t xml:space="preserve"> e-mail </w:t>
      </w:r>
      <w:r w:rsidR="000E6846">
        <w:t>……………..</w:t>
      </w:r>
      <w:r>
        <w:rPr>
          <w:color w:val="auto"/>
          <w:sz w:val="22"/>
          <w:szCs w:val="22"/>
        </w:rPr>
        <w:br/>
      </w:r>
      <w:r>
        <w:rPr>
          <w:rStyle w:val="Hipercze"/>
          <w:color w:val="auto"/>
          <w:sz w:val="22"/>
          <w:szCs w:val="22"/>
          <w:u w:val="none"/>
        </w:rPr>
        <w:t>W przypadku zmiany adresu, numeru telefonu, faksu lub poczty e-mail Wykonawca w formie pisemnej natychmiast powiadomi o tym fakcie Zamawiającego. W innym przypadku Wykonawca przyjmuje na siebie odpowiedzialność za wszelkie negatywne skutki wynikłe z powodu nie powiadomienia Zamawiającego o zaistniałych zmianach.</w:t>
      </w:r>
    </w:p>
    <w:p w14:paraId="74B21E49" w14:textId="77777777" w:rsidR="001E280D" w:rsidRDefault="001E280D" w:rsidP="001E280D">
      <w:pPr>
        <w:pStyle w:val="Stopka1"/>
        <w:tabs>
          <w:tab w:val="left" w:pos="399"/>
          <w:tab w:val="left" w:pos="863"/>
          <w:tab w:val="left" w:pos="1368"/>
          <w:tab w:val="left" w:pos="1980"/>
          <w:tab w:val="left" w:pos="5700"/>
        </w:tabs>
        <w:ind w:left="284"/>
        <w:jc w:val="both"/>
        <w:rPr>
          <w:rStyle w:val="Hipercze"/>
          <w:iCs/>
          <w:color w:val="auto"/>
          <w:sz w:val="22"/>
          <w:szCs w:val="22"/>
          <w:u w:val="none"/>
        </w:rPr>
      </w:pPr>
      <w:r>
        <w:rPr>
          <w:rStyle w:val="Hipercze"/>
          <w:color w:val="auto"/>
          <w:sz w:val="22"/>
          <w:szCs w:val="22"/>
          <w:u w:val="none"/>
        </w:rPr>
        <w:t xml:space="preserve">Za awarie Strony uznają wystąpienie </w:t>
      </w:r>
      <w:r>
        <w:rPr>
          <w:sz w:val="22"/>
          <w:szCs w:val="22"/>
        </w:rPr>
        <w:t>niezamierzonego zakłócenia (uszkodzenia) w prawidłowym funkcjonowaniu maszyn, urządzeń, systemów lub instalacji, które powoduje utratę lub obniżenie ich zdolności użytkowej</w:t>
      </w:r>
      <w:r>
        <w:rPr>
          <w:iCs/>
          <w:color w:val="auto"/>
          <w:sz w:val="22"/>
          <w:szCs w:val="22"/>
        </w:rPr>
        <w:t xml:space="preserve">. </w:t>
      </w:r>
      <w:r>
        <w:rPr>
          <w:rStyle w:val="Hipercze"/>
          <w:color w:val="auto"/>
          <w:sz w:val="22"/>
          <w:szCs w:val="22"/>
          <w:u w:val="none"/>
        </w:rPr>
        <w:t xml:space="preserve">Za wady, Strony uznają zdarzenia nie zakwalifikowane jako awarie.  </w:t>
      </w:r>
    </w:p>
    <w:p w14:paraId="7040CBA1"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sz w:val="22"/>
          <w:szCs w:val="22"/>
          <w:u w:val="none"/>
        </w:rPr>
      </w:pPr>
      <w:r>
        <w:rPr>
          <w:rStyle w:val="Hipercze"/>
          <w:color w:val="auto"/>
          <w:sz w:val="22"/>
          <w:szCs w:val="22"/>
          <w:u w:val="none"/>
        </w:rPr>
        <w:t>Wykonawca zobowiązuje się do zachowania następujących czasów reakcji i naprawy:</w:t>
      </w:r>
    </w:p>
    <w:p w14:paraId="00D0DC19" w14:textId="77777777" w:rsidR="001E280D" w:rsidRDefault="001E280D" w:rsidP="00B545C1">
      <w:pPr>
        <w:pStyle w:val="Stopka1"/>
        <w:numPr>
          <w:ilvl w:val="0"/>
          <w:numId w:val="30"/>
        </w:numPr>
        <w:ind w:hanging="142"/>
        <w:jc w:val="both"/>
        <w:rPr>
          <w:rStyle w:val="Hipercze"/>
          <w:iCs/>
          <w:color w:val="auto"/>
          <w:sz w:val="22"/>
          <w:szCs w:val="22"/>
          <w:u w:val="none"/>
        </w:rPr>
      </w:pPr>
      <w:r>
        <w:rPr>
          <w:rStyle w:val="Hipercze"/>
          <w:iCs/>
          <w:color w:val="auto"/>
          <w:sz w:val="22"/>
          <w:szCs w:val="22"/>
          <w:u w:val="none"/>
        </w:rPr>
        <w:t>dla awarii - czas reakcji 5 godzin i czas naprawy 24 godziny od zgłoszenia awarii;</w:t>
      </w:r>
    </w:p>
    <w:p w14:paraId="67986141" w14:textId="77777777" w:rsidR="001E280D" w:rsidRDefault="001E280D" w:rsidP="00B545C1">
      <w:pPr>
        <w:pStyle w:val="Stopka1"/>
        <w:numPr>
          <w:ilvl w:val="0"/>
          <w:numId w:val="30"/>
        </w:numPr>
        <w:ind w:hanging="142"/>
        <w:jc w:val="both"/>
      </w:pPr>
      <w:r>
        <w:rPr>
          <w:rStyle w:val="Hipercze"/>
          <w:iCs/>
          <w:color w:val="auto"/>
          <w:sz w:val="22"/>
          <w:szCs w:val="22"/>
          <w:u w:val="none"/>
        </w:rPr>
        <w:t>dla wad - czas reakcji 24 godziny i czas naprawy 7 dni od zgłoszenia wady.</w:t>
      </w:r>
      <w:r>
        <w:rPr>
          <w:iCs/>
          <w:color w:val="auto"/>
          <w:sz w:val="22"/>
          <w:szCs w:val="22"/>
        </w:rPr>
        <w:t xml:space="preserve"> </w:t>
      </w:r>
    </w:p>
    <w:p w14:paraId="5BD7E0F7"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u w:val="none"/>
        </w:rPr>
      </w:pPr>
      <w:r>
        <w:rPr>
          <w:rStyle w:val="Hipercze"/>
          <w:color w:val="auto"/>
          <w:sz w:val="22"/>
          <w:szCs w:val="22"/>
          <w:u w:val="none"/>
        </w:rPr>
        <w:t>Przez czas reakcji należy rozumieć okres czasu pomiędzy zgłoszeniem przez Zamawiającego awarii  lub wady, a przyjazdem Wykonawcy i przystąpieniem przez niego do naprawy.</w:t>
      </w:r>
    </w:p>
    <w:p w14:paraId="03DE4DAF"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sz w:val="22"/>
          <w:szCs w:val="22"/>
          <w:u w:val="none"/>
        </w:rPr>
      </w:pPr>
      <w:r>
        <w:rPr>
          <w:rStyle w:val="Hipercze"/>
          <w:color w:val="auto"/>
          <w:sz w:val="22"/>
          <w:szCs w:val="22"/>
          <w:u w:val="none"/>
        </w:rPr>
        <w:t>Przez czas naprawy należy rozumieć okres pomiędzy zgłoszeniem przez Zamawiającego awarii lub wady, a całkowitym usunięciem awarii lub wady i przywróceniem przedmiotu Umowy do stanu zgodnego z Umową.</w:t>
      </w:r>
    </w:p>
    <w:p w14:paraId="0256DFE9"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sz w:val="22"/>
          <w:szCs w:val="22"/>
          <w:u w:val="none"/>
        </w:rPr>
      </w:pPr>
      <w:r>
        <w:rPr>
          <w:rStyle w:val="Hipercze"/>
          <w:color w:val="auto"/>
          <w:sz w:val="22"/>
          <w:szCs w:val="22"/>
          <w:u w:val="none"/>
        </w:rPr>
        <w:t>Miejscem naprawy jest miejsce instalacji materiałów i urządzeń oraz wykonania Robót. Zamawiający dopuszcza naprawę urządzeń w innym miejscu, pod warunkiem zainstalowania na czas naprawy urządzeń zastępczych o nie gorszych parametrach.</w:t>
      </w:r>
    </w:p>
    <w:p w14:paraId="59D89CFF" w14:textId="0FF1E338" w:rsidR="001E280D" w:rsidRDefault="001E280D" w:rsidP="00B545C1">
      <w:pPr>
        <w:pStyle w:val="Stopka1"/>
        <w:numPr>
          <w:ilvl w:val="0"/>
          <w:numId w:val="29"/>
        </w:numPr>
        <w:tabs>
          <w:tab w:val="left" w:pos="399"/>
          <w:tab w:val="left" w:pos="863"/>
          <w:tab w:val="left" w:pos="1368"/>
          <w:tab w:val="left" w:pos="1980"/>
          <w:tab w:val="left" w:pos="5700"/>
        </w:tabs>
        <w:jc w:val="both"/>
        <w:rPr>
          <w:rStyle w:val="Hipercze"/>
          <w:color w:val="auto"/>
          <w:sz w:val="22"/>
          <w:szCs w:val="22"/>
          <w:u w:val="none"/>
        </w:rPr>
      </w:pPr>
      <w:r>
        <w:rPr>
          <w:rStyle w:val="Hipercze"/>
          <w:color w:val="auto"/>
          <w:sz w:val="22"/>
          <w:szCs w:val="22"/>
          <w:u w:val="none"/>
        </w:rPr>
        <w:t>Jeżeli liczba napraw każdego z urządzeń zamontowanych w ramach wykonanych Robót przekroczy liczbę trzech, Wykonawca będzie zobowiązany do wymiany na swój koszt wadliwych urządzeń na nowe, wolne od wad, w ciągu 5 dni roboczych, licząc od daty wysłania przez Zamawiającego do Wykonawcy zgłoszenia w sposób określony w ust 3. Na dostarczon</w:t>
      </w:r>
      <w:r w:rsidR="00E51A40">
        <w:rPr>
          <w:rStyle w:val="Hipercze"/>
          <w:color w:val="auto"/>
          <w:sz w:val="22"/>
          <w:szCs w:val="22"/>
          <w:u w:val="none"/>
        </w:rPr>
        <w:t>e i </w:t>
      </w:r>
      <w:r>
        <w:rPr>
          <w:rStyle w:val="Hipercze"/>
          <w:color w:val="auto"/>
          <w:sz w:val="22"/>
          <w:szCs w:val="22"/>
          <w:u w:val="none"/>
        </w:rPr>
        <w:t xml:space="preserve">zainstalowane nowe urządzenia Wykonawca udzieli 36-miesięcznej gwarancji, na warunkach zawartych w Umowie, </w:t>
      </w:r>
      <w:r>
        <w:rPr>
          <w:rStyle w:val="Hipercze"/>
          <w:color w:val="auto"/>
          <w:sz w:val="22"/>
          <w:szCs w:val="22"/>
          <w:u w:val="none"/>
        </w:rPr>
        <w:lastRenderedPageBreak/>
        <w:t>której bieg rozpoczyna się od daty zainstalowania nowych urządzeń, potwierdzonej Protokołem odbioru tych urządzeń.</w:t>
      </w:r>
    </w:p>
    <w:p w14:paraId="660BDB0C" w14:textId="77777777" w:rsidR="001E280D" w:rsidRDefault="001E280D" w:rsidP="00B545C1">
      <w:pPr>
        <w:pStyle w:val="Stopka1"/>
        <w:numPr>
          <w:ilvl w:val="0"/>
          <w:numId w:val="29"/>
        </w:numPr>
        <w:tabs>
          <w:tab w:val="left" w:pos="399"/>
          <w:tab w:val="left" w:pos="863"/>
          <w:tab w:val="left" w:pos="1368"/>
          <w:tab w:val="left" w:pos="1980"/>
          <w:tab w:val="left" w:pos="5700"/>
        </w:tabs>
        <w:jc w:val="both"/>
      </w:pPr>
      <w:r>
        <w:rPr>
          <w:color w:val="auto"/>
          <w:sz w:val="22"/>
          <w:szCs w:val="22"/>
        </w:rPr>
        <w:t>Wykonawca zobowiązuje się, że czynności prowadzone w ramach gwarancji wykonywane będą profesjonalnie, przez osoby posiadające odpowiednie kwalifikacje i uprawnienia do wykonywania tych czynności.</w:t>
      </w:r>
    </w:p>
    <w:p w14:paraId="6FDF483A" w14:textId="44348A07" w:rsidR="001E280D" w:rsidRDefault="001E280D" w:rsidP="00B545C1">
      <w:pPr>
        <w:pStyle w:val="Akapitzlist"/>
        <w:numPr>
          <w:ilvl w:val="0"/>
          <w:numId w:val="29"/>
        </w:numPr>
        <w:jc w:val="both"/>
        <w:rPr>
          <w:rFonts w:eastAsia="Calibri"/>
          <w:sz w:val="22"/>
          <w:szCs w:val="22"/>
        </w:rPr>
      </w:pPr>
      <w:r>
        <w:rPr>
          <w:rFonts w:eastAsia="Calibri"/>
          <w:sz w:val="22"/>
          <w:szCs w:val="22"/>
        </w:rPr>
        <w:t xml:space="preserve">Zamawiający zastrzega sobie prawo dochodzenia uprawnień z tytułu rękojmi niezależnie od uprawnień wynikających z gwarancji. Strony uznają, że odpowiedzialność Wykonawcy z tytułu rękojmi nie wygasa przed upływem gwarancji. W przypadku, </w:t>
      </w:r>
      <w:r w:rsidR="00E51A40">
        <w:rPr>
          <w:rFonts w:eastAsia="Calibri"/>
          <w:sz w:val="22"/>
          <w:szCs w:val="22"/>
        </w:rPr>
        <w:t>gdyby termin upływu uprawnień z </w:t>
      </w:r>
      <w:r>
        <w:rPr>
          <w:rFonts w:eastAsia="Calibri"/>
          <w:sz w:val="22"/>
          <w:szCs w:val="22"/>
        </w:rPr>
        <w:t xml:space="preserve">tytułu gwarancji był późniejszy od terminu wygaśnięcia uprawnień z tytułu rękojmi, termin upływu rękojmi ulega przedłużeniu do dnia upływu gwarancji. </w:t>
      </w:r>
    </w:p>
    <w:p w14:paraId="63E2D659"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Pr>
          <w:color w:val="auto"/>
          <w:sz w:val="22"/>
          <w:szCs w:val="22"/>
        </w:rPr>
        <w:t xml:space="preserve">Wykonawca będzie odpowiedzialny za usunięcie na swój koszt i ryzyko wad i awarii, które ujawnią się w czasie trwania okresu gwarancyjnego bądź w okresie rękojmi. </w:t>
      </w:r>
    </w:p>
    <w:p w14:paraId="10460926"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Pr>
          <w:color w:val="auto"/>
          <w:sz w:val="22"/>
          <w:szCs w:val="22"/>
        </w:rPr>
        <w:t xml:space="preserve">Wykonawca odpowiada za wady i awarie dotyczące wykonanego przedmiotu Umowy również po okresie rękojmi, jeżeli Zamawiający zawiadomi Wykonawcę o wadzie przed upływem terminu rękojmi. </w:t>
      </w:r>
    </w:p>
    <w:p w14:paraId="69D9B119" w14:textId="21B9A818" w:rsidR="001E280D"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Pr>
          <w:color w:val="auto"/>
          <w:sz w:val="22"/>
          <w:szCs w:val="22"/>
        </w:rPr>
        <w:t>Wykonawca zapewni, że osoba wykonująca czynności wynik</w:t>
      </w:r>
      <w:r w:rsidR="00E51A40">
        <w:rPr>
          <w:color w:val="auto"/>
          <w:sz w:val="22"/>
          <w:szCs w:val="22"/>
        </w:rPr>
        <w:t>ające z gwarancji lub rękojmi w </w:t>
      </w:r>
      <w:r>
        <w:rPr>
          <w:color w:val="auto"/>
          <w:sz w:val="22"/>
          <w:szCs w:val="22"/>
        </w:rPr>
        <w:t>imieniu Wykonawcy będzie posiadała dokument tożsamości i pisemne upoważnienie wystawione przez Wykonawcę oraz będzie zobligowana stosować się do przepisów wewnętrznych Zamawiającego dotyczących ochrony mienia i osób.</w:t>
      </w:r>
    </w:p>
    <w:p w14:paraId="5F6BF20F" w14:textId="77777777" w:rsidR="001E280D" w:rsidRPr="006F1AC2"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Pr>
          <w:color w:val="auto"/>
          <w:sz w:val="22"/>
          <w:szCs w:val="22"/>
        </w:rPr>
        <w:t xml:space="preserve">W razie nieusunięcia </w:t>
      </w:r>
      <w:r>
        <w:rPr>
          <w:rStyle w:val="Hipercze"/>
          <w:color w:val="auto"/>
          <w:sz w:val="22"/>
          <w:szCs w:val="22"/>
          <w:u w:val="none"/>
        </w:rPr>
        <w:t xml:space="preserve">przez Wykonawcę awarii lub wady urządzenia, </w:t>
      </w:r>
      <w:r>
        <w:rPr>
          <w:bCs/>
          <w:color w:val="auto"/>
          <w:sz w:val="22"/>
          <w:szCs w:val="22"/>
        </w:rPr>
        <w:t>Zamawiający</w:t>
      </w:r>
      <w:r>
        <w:rPr>
          <w:color w:val="auto"/>
          <w:sz w:val="22"/>
          <w:szCs w:val="22"/>
        </w:rPr>
        <w:t xml:space="preserve"> może usunąć </w:t>
      </w:r>
      <w:r>
        <w:rPr>
          <w:rStyle w:val="Hipercze"/>
          <w:color w:val="auto"/>
          <w:sz w:val="22"/>
          <w:szCs w:val="22"/>
          <w:u w:val="none"/>
        </w:rPr>
        <w:t xml:space="preserve">awarię lub wadę materiału/urządzenia </w:t>
      </w:r>
      <w:r>
        <w:rPr>
          <w:color w:val="auto"/>
          <w:sz w:val="22"/>
          <w:szCs w:val="22"/>
        </w:rPr>
        <w:t xml:space="preserve">poprzez wykorzystanie gwarancji udzielonej przez producenta lub dystrybutora urządzenia, dostarczonej Zamawiającemu przez Wykonawcę stosownie </w:t>
      </w:r>
      <w:r w:rsidRPr="006F1AC2">
        <w:rPr>
          <w:color w:val="auto"/>
          <w:sz w:val="22"/>
          <w:szCs w:val="22"/>
        </w:rPr>
        <w:t xml:space="preserve">do § 5 ust. 1 pkt 17 lit. f. </w:t>
      </w:r>
    </w:p>
    <w:p w14:paraId="4B320B74" w14:textId="77777777" w:rsidR="001E280D" w:rsidRPr="00B545C1"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sidRPr="00B545C1">
        <w:rPr>
          <w:color w:val="auto"/>
          <w:sz w:val="22"/>
          <w:szCs w:val="22"/>
        </w:rPr>
        <w:t>Najpóźniej ostatniego dnia upływu okresu obowiązywania rękojmi oraz po usunięciu ujawnionych w tym okresie wad i awarii, Strony podpiszą Protokół ostatecznego odbioru Robót, którego wzór stanowi załącznik nr 10 do Umowy. Protokół ten będzie podstawą zwrotu 30% kwoty zabezpieczenia należytego wykonania umowy pozostawionego na poczet rękojmi za wady przedmiotu Umowy.</w:t>
      </w:r>
    </w:p>
    <w:p w14:paraId="59EE5175" w14:textId="77777777" w:rsidR="001E280D"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sidRPr="006F1AC2">
        <w:rPr>
          <w:color w:val="auto"/>
          <w:sz w:val="22"/>
          <w:szCs w:val="22"/>
        </w:rPr>
        <w:t>Terminy, o których</w:t>
      </w:r>
      <w:r>
        <w:rPr>
          <w:color w:val="auto"/>
          <w:sz w:val="22"/>
          <w:szCs w:val="22"/>
        </w:rPr>
        <w:t xml:space="preserve"> mowa w ust. 4, w szczególnie uzasadnionych i udokumentowanych przypadkach mogą zostać wydłużone na wniosek Wykonawcy, za zgodą Zamawiającego.</w:t>
      </w:r>
    </w:p>
    <w:p w14:paraId="26B7DA0F" w14:textId="5B0F2684" w:rsidR="001E280D" w:rsidRDefault="001E280D" w:rsidP="00B545C1">
      <w:pPr>
        <w:pStyle w:val="Stopka1"/>
        <w:numPr>
          <w:ilvl w:val="0"/>
          <w:numId w:val="29"/>
        </w:numPr>
        <w:tabs>
          <w:tab w:val="left" w:pos="399"/>
          <w:tab w:val="left" w:pos="863"/>
          <w:tab w:val="left" w:pos="1368"/>
          <w:tab w:val="left" w:pos="1980"/>
          <w:tab w:val="left" w:pos="5700"/>
        </w:tabs>
        <w:jc w:val="both"/>
        <w:rPr>
          <w:color w:val="auto"/>
          <w:sz w:val="22"/>
          <w:szCs w:val="22"/>
        </w:rPr>
      </w:pPr>
      <w:r>
        <w:rPr>
          <w:color w:val="auto"/>
          <w:sz w:val="22"/>
          <w:szCs w:val="22"/>
        </w:rPr>
        <w:t>Określone powyżej zasady dotyczące dokonywania zgłoszeń w</w:t>
      </w:r>
      <w:r w:rsidR="0071421F">
        <w:rPr>
          <w:color w:val="auto"/>
          <w:sz w:val="22"/>
          <w:szCs w:val="22"/>
        </w:rPr>
        <w:t>ad i awarii oraz ich usuwania w </w:t>
      </w:r>
      <w:r>
        <w:rPr>
          <w:color w:val="auto"/>
          <w:sz w:val="22"/>
          <w:szCs w:val="22"/>
        </w:rPr>
        <w:t>ramach gwarancji stosuje się odpowiednio do rękojmi.</w:t>
      </w:r>
    </w:p>
    <w:p w14:paraId="76354225"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p>
    <w:p w14:paraId="74377754"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 11</w:t>
      </w:r>
    </w:p>
    <w:p w14:paraId="0EE9D551"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Przegląd techniczny</w:t>
      </w:r>
    </w:p>
    <w:p w14:paraId="3BA94B62" w14:textId="5FCDBA56" w:rsidR="001E280D" w:rsidRDefault="001E280D" w:rsidP="00B545C1">
      <w:pPr>
        <w:pStyle w:val="Stopka1"/>
        <w:numPr>
          <w:ilvl w:val="3"/>
          <w:numId w:val="30"/>
        </w:numPr>
        <w:ind w:left="426" w:hanging="426"/>
        <w:jc w:val="both"/>
        <w:outlineLvl w:val="0"/>
        <w:rPr>
          <w:bCs/>
          <w:color w:val="auto"/>
          <w:sz w:val="22"/>
          <w:szCs w:val="22"/>
        </w:rPr>
      </w:pPr>
      <w:r>
        <w:rPr>
          <w:bCs/>
          <w:color w:val="auto"/>
          <w:sz w:val="22"/>
          <w:szCs w:val="22"/>
        </w:rPr>
        <w:t xml:space="preserve">W ramach umownego wynagrodzenia, określonego w </w:t>
      </w:r>
      <w:r>
        <w:rPr>
          <w:color w:val="auto"/>
          <w:sz w:val="22"/>
          <w:szCs w:val="22"/>
        </w:rPr>
        <w:t xml:space="preserve">§ 12 ust. 1, </w:t>
      </w:r>
      <w:r>
        <w:rPr>
          <w:bCs/>
          <w:color w:val="auto"/>
          <w:sz w:val="22"/>
          <w:szCs w:val="22"/>
        </w:rPr>
        <w:t>Wykonawca</w:t>
      </w:r>
      <w:r>
        <w:rPr>
          <w:b/>
          <w:bCs/>
          <w:color w:val="auto"/>
          <w:sz w:val="22"/>
          <w:szCs w:val="22"/>
        </w:rPr>
        <w:t xml:space="preserve"> </w:t>
      </w:r>
      <w:r>
        <w:rPr>
          <w:bCs/>
          <w:color w:val="auto"/>
          <w:sz w:val="22"/>
          <w:szCs w:val="22"/>
        </w:rPr>
        <w:t xml:space="preserve">w okresie gwarancji zobowiązany jest przeprowadzać roczne przeglądy techniczne, co 12 miesięcy. Pierwszy przegląd techniczny należy przeprowadzić po upływie 12 miesięcy od daty podpisania bezusterkowego Protokołu odbioru końcowego, natomiast każdy następny po upływie 12 miesięcy liczonych od daty podpisania </w:t>
      </w:r>
      <w:r w:rsidR="003B7D8D">
        <w:rPr>
          <w:bCs/>
          <w:color w:val="auto"/>
          <w:sz w:val="22"/>
          <w:szCs w:val="22"/>
        </w:rPr>
        <w:t xml:space="preserve">ostatniego </w:t>
      </w:r>
      <w:r>
        <w:rPr>
          <w:bCs/>
          <w:sz w:val="22"/>
          <w:szCs w:val="22"/>
        </w:rPr>
        <w:t>Protokołu wykonania przeglądu technicznego, o którym mowa w ust. 2</w:t>
      </w:r>
      <w:r>
        <w:rPr>
          <w:bCs/>
          <w:color w:val="auto"/>
          <w:sz w:val="22"/>
          <w:szCs w:val="22"/>
        </w:rPr>
        <w:t>.</w:t>
      </w:r>
    </w:p>
    <w:p w14:paraId="68BDC8F7" w14:textId="5DE3A84D" w:rsidR="001E280D" w:rsidRPr="00B545C1" w:rsidRDefault="001E280D" w:rsidP="00B545C1">
      <w:pPr>
        <w:pStyle w:val="Stopka1"/>
        <w:numPr>
          <w:ilvl w:val="3"/>
          <w:numId w:val="30"/>
        </w:numPr>
        <w:ind w:left="426" w:hanging="426"/>
        <w:jc w:val="both"/>
        <w:outlineLvl w:val="0"/>
        <w:rPr>
          <w:bCs/>
          <w:color w:val="auto"/>
          <w:sz w:val="22"/>
          <w:szCs w:val="22"/>
        </w:rPr>
      </w:pPr>
      <w:r w:rsidRPr="00B545C1">
        <w:rPr>
          <w:bCs/>
          <w:color w:val="auto"/>
          <w:sz w:val="22"/>
          <w:szCs w:val="22"/>
        </w:rPr>
        <w:t>Przeglądy techniczne obejmować będą urządzenia i instalacje, których montaż i uruchomienie jest objęte przedmiotem Umowy, w zakresie wynikającym z Dok</w:t>
      </w:r>
      <w:r w:rsidR="0071421F">
        <w:rPr>
          <w:bCs/>
          <w:color w:val="auto"/>
          <w:sz w:val="22"/>
          <w:szCs w:val="22"/>
        </w:rPr>
        <w:t>umentacji, instrukcji obsługi i </w:t>
      </w:r>
      <w:r w:rsidRPr="00B545C1">
        <w:rPr>
          <w:bCs/>
          <w:color w:val="auto"/>
          <w:sz w:val="22"/>
          <w:szCs w:val="22"/>
        </w:rPr>
        <w:t>eksploatacji oraz kart gwarancyjnych producentów lub dystrybutorów. Z przeprowadzonego przeglądu technicznego Strony sporządzą Protokół wykonania przeglądu technicznego, którego wzór stanowi załącznik nr 11 do Umowy, potwierdz</w:t>
      </w:r>
      <w:r w:rsidR="0071421F">
        <w:rPr>
          <w:bCs/>
          <w:color w:val="auto"/>
          <w:sz w:val="22"/>
          <w:szCs w:val="22"/>
        </w:rPr>
        <w:t>ający prawidłowość utrzymania i </w:t>
      </w:r>
      <w:r w:rsidRPr="00B545C1">
        <w:rPr>
          <w:bCs/>
          <w:color w:val="auto"/>
          <w:sz w:val="22"/>
          <w:szCs w:val="22"/>
        </w:rPr>
        <w:t xml:space="preserve">funkcjonowania urządzeń i instalacji. </w:t>
      </w:r>
    </w:p>
    <w:p w14:paraId="53D387D1"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p>
    <w:p w14:paraId="750E3FD4" w14:textId="77777777" w:rsidR="001E280D" w:rsidRDefault="001E280D" w:rsidP="001E280D">
      <w:pPr>
        <w:pStyle w:val="Stopka1"/>
        <w:tabs>
          <w:tab w:val="left" w:pos="399"/>
          <w:tab w:val="left" w:pos="863"/>
          <w:tab w:val="left" w:pos="1368"/>
          <w:tab w:val="left" w:pos="1980"/>
          <w:tab w:val="left" w:pos="5700"/>
        </w:tabs>
        <w:jc w:val="center"/>
        <w:outlineLvl w:val="0"/>
        <w:rPr>
          <w:b/>
          <w:bCs/>
          <w:color w:val="auto"/>
          <w:sz w:val="22"/>
          <w:szCs w:val="22"/>
        </w:rPr>
      </w:pPr>
      <w:r>
        <w:rPr>
          <w:b/>
          <w:bCs/>
          <w:color w:val="auto"/>
          <w:sz w:val="22"/>
          <w:szCs w:val="22"/>
        </w:rPr>
        <w:t>§ 12</w:t>
      </w:r>
    </w:p>
    <w:p w14:paraId="3EB39F3A" w14:textId="77777777" w:rsidR="001E280D" w:rsidRDefault="001E280D" w:rsidP="001E280D">
      <w:pPr>
        <w:pStyle w:val="Stopka1"/>
        <w:tabs>
          <w:tab w:val="left" w:pos="399"/>
          <w:tab w:val="left" w:pos="863"/>
          <w:tab w:val="left" w:pos="1368"/>
          <w:tab w:val="left" w:pos="1980"/>
          <w:tab w:val="left" w:pos="5700"/>
        </w:tabs>
        <w:jc w:val="center"/>
        <w:outlineLvl w:val="0"/>
        <w:rPr>
          <w:color w:val="auto"/>
          <w:sz w:val="22"/>
          <w:szCs w:val="22"/>
        </w:rPr>
      </w:pPr>
      <w:r>
        <w:rPr>
          <w:b/>
          <w:bCs/>
          <w:color w:val="auto"/>
          <w:sz w:val="22"/>
          <w:szCs w:val="22"/>
        </w:rPr>
        <w:t>Wynagrodzenie i płatności</w:t>
      </w:r>
    </w:p>
    <w:p w14:paraId="0BF04D9D" w14:textId="77777777" w:rsidR="001E280D" w:rsidRDefault="001E280D" w:rsidP="00B545C1">
      <w:pPr>
        <w:pStyle w:val="Stopka"/>
        <w:numPr>
          <w:ilvl w:val="0"/>
          <w:numId w:val="31"/>
        </w:numPr>
        <w:tabs>
          <w:tab w:val="clear" w:pos="3164"/>
          <w:tab w:val="clear" w:pos="4536"/>
          <w:tab w:val="left" w:pos="389"/>
          <w:tab w:val="left" w:pos="728"/>
          <w:tab w:val="left" w:pos="1241"/>
        </w:tabs>
        <w:ind w:left="284"/>
        <w:jc w:val="both"/>
        <w:rPr>
          <w:sz w:val="22"/>
          <w:szCs w:val="22"/>
        </w:rPr>
      </w:pPr>
      <w:r>
        <w:rPr>
          <w:sz w:val="22"/>
          <w:szCs w:val="22"/>
        </w:rPr>
        <w:t>Za wykonanie Przedmiotu Umowy, w tym przeniesienie na Zamawiającego autorskich praw majątkowych do dokumentacji powykonawczej, Wykonawca otrzyma wynagrodzenie ryczałtowe w kwocie brutto:</w:t>
      </w:r>
      <w:r>
        <w:rPr>
          <w:b/>
          <w:bCs/>
          <w:sz w:val="22"/>
          <w:szCs w:val="22"/>
        </w:rPr>
        <w:t xml:space="preserve"> </w:t>
      </w:r>
      <w:r w:rsidR="00C87EED">
        <w:rPr>
          <w:bCs/>
          <w:sz w:val="22"/>
          <w:szCs w:val="22"/>
        </w:rPr>
        <w:t>……………</w:t>
      </w:r>
      <w:r>
        <w:rPr>
          <w:bCs/>
          <w:sz w:val="22"/>
          <w:szCs w:val="22"/>
        </w:rPr>
        <w:t xml:space="preserve">zł (słownie: </w:t>
      </w:r>
      <w:r w:rsidR="00C87EED">
        <w:rPr>
          <w:bCs/>
          <w:sz w:val="22"/>
          <w:szCs w:val="22"/>
        </w:rPr>
        <w:t>………………………. złotych ….</w:t>
      </w:r>
      <w:r>
        <w:rPr>
          <w:bCs/>
          <w:sz w:val="22"/>
          <w:szCs w:val="22"/>
        </w:rPr>
        <w:t xml:space="preserve">/100), </w:t>
      </w:r>
      <w:r>
        <w:rPr>
          <w:sz w:val="22"/>
          <w:szCs w:val="22"/>
        </w:rPr>
        <w:t>zgodnie z ceną podaną w Ofercie i w kosztorysie stanowiącym załącznik nr 12 do Umowy.</w:t>
      </w:r>
    </w:p>
    <w:p w14:paraId="1CDE35D6" w14:textId="1B09AAB7" w:rsidR="001E280D" w:rsidRPr="00D84523" w:rsidRDefault="001E280D" w:rsidP="00B545C1">
      <w:pPr>
        <w:pStyle w:val="Stopka"/>
        <w:numPr>
          <w:ilvl w:val="0"/>
          <w:numId w:val="31"/>
        </w:numPr>
        <w:tabs>
          <w:tab w:val="clear" w:pos="3164"/>
          <w:tab w:val="clear" w:pos="4536"/>
          <w:tab w:val="left" w:pos="389"/>
          <w:tab w:val="left" w:pos="728"/>
          <w:tab w:val="left" w:pos="1241"/>
        </w:tabs>
        <w:ind w:left="284"/>
        <w:jc w:val="both"/>
        <w:rPr>
          <w:sz w:val="22"/>
          <w:szCs w:val="22"/>
        </w:rPr>
      </w:pPr>
      <w:r>
        <w:rPr>
          <w:sz w:val="22"/>
          <w:szCs w:val="22"/>
        </w:rPr>
        <w:lastRenderedPageBreak/>
        <w:t xml:space="preserve">Wynagrodzenie określone w ust. 1, stanowi kwotę wynagrodzenia ryczałtowego za wykonanie całego przedmiotu Umowy zgodnie z art. 632 ustawy z dnia 23 kwietnia 1964 r. – Kodeks cywilny (Dz. U. z 2018 r. poz. 1025, z </w:t>
      </w:r>
      <w:proofErr w:type="spellStart"/>
      <w:r>
        <w:rPr>
          <w:sz w:val="22"/>
          <w:szCs w:val="22"/>
        </w:rPr>
        <w:t>późn</w:t>
      </w:r>
      <w:proofErr w:type="spellEnd"/>
      <w:r>
        <w:rPr>
          <w:sz w:val="22"/>
          <w:szCs w:val="22"/>
        </w:rPr>
        <w:t xml:space="preserve">. zm.; dalej </w:t>
      </w:r>
      <w:r>
        <w:rPr>
          <w:b/>
          <w:sz w:val="22"/>
          <w:szCs w:val="22"/>
        </w:rPr>
        <w:t>,,Kodeks cywilny”</w:t>
      </w:r>
      <w:r>
        <w:rPr>
          <w:sz w:val="22"/>
          <w:szCs w:val="22"/>
        </w:rPr>
        <w:t xml:space="preserve">) i obejmuje wszystkie koszty wykonania przedmiotu Umowy, konieczne dla prawidłowej jego realizacji, zgodnie z wymogami postawionymi przez Zamawiającego w tym w szczególności: koszty wykonania robót </w:t>
      </w:r>
      <w:r w:rsidR="00D84523" w:rsidRPr="00D84523">
        <w:rPr>
          <w:sz w:val="22"/>
          <w:szCs w:val="22"/>
        </w:rPr>
        <w:t>budowlanych</w:t>
      </w:r>
      <w:r w:rsidRPr="00D84523">
        <w:rPr>
          <w:sz w:val="22"/>
          <w:szCs w:val="22"/>
        </w:rPr>
        <w:t xml:space="preserve">, koszty urządzeń i materiałów niezbędnych do wykonania robót </w:t>
      </w:r>
      <w:r w:rsidR="00D84523" w:rsidRPr="00D84523">
        <w:rPr>
          <w:sz w:val="22"/>
          <w:szCs w:val="22"/>
        </w:rPr>
        <w:t>budowlanych</w:t>
      </w:r>
      <w:r w:rsidRPr="00D84523">
        <w:rPr>
          <w:sz w:val="22"/>
          <w:szCs w:val="22"/>
        </w:rPr>
        <w:t>, koszty wykonania dokumentacji powykonawczej oraz przeniesienia autorskich praw majątkowych do dokumentacji powykonawczej, w tym przeniesienia własności nośników na których dokumentacja powykonawcza została utrwalona, koszty usuwania wad i awarii na podstawie udzielonej gwarancji jakości i koszty przeglądów technicznych oraz koszty odbior</w:t>
      </w:r>
      <w:r w:rsidR="0071421F">
        <w:rPr>
          <w:sz w:val="22"/>
          <w:szCs w:val="22"/>
        </w:rPr>
        <w:t>u i zagospodarowania odpadów, a </w:t>
      </w:r>
      <w:r w:rsidRPr="00D84523">
        <w:rPr>
          <w:sz w:val="22"/>
          <w:szCs w:val="22"/>
        </w:rPr>
        <w:t xml:space="preserve">także uwzględnia wszystkie należne podatki, opłaty i inne obowiązkowe potrącenia, w tym VAT, wg stawki właściwej na gruncie powszechnie obowiązujących przepisów prawa dla świadczonych robót </w:t>
      </w:r>
      <w:r w:rsidR="00D84523" w:rsidRPr="00D84523">
        <w:rPr>
          <w:sz w:val="22"/>
          <w:szCs w:val="22"/>
        </w:rPr>
        <w:t>budowlanych</w:t>
      </w:r>
      <w:r w:rsidRPr="00D84523">
        <w:rPr>
          <w:sz w:val="22"/>
          <w:szCs w:val="22"/>
        </w:rPr>
        <w:t xml:space="preserve">, która na dzień zawarcia Umowy wynosi 23%. </w:t>
      </w:r>
    </w:p>
    <w:p w14:paraId="13C41641" w14:textId="77777777" w:rsidR="001E280D" w:rsidRDefault="001E280D" w:rsidP="00B545C1">
      <w:pPr>
        <w:pStyle w:val="Stopka"/>
        <w:numPr>
          <w:ilvl w:val="0"/>
          <w:numId w:val="31"/>
        </w:numPr>
        <w:tabs>
          <w:tab w:val="clear" w:pos="3164"/>
          <w:tab w:val="clear" w:pos="4536"/>
          <w:tab w:val="left" w:pos="389"/>
          <w:tab w:val="left" w:pos="728"/>
          <w:tab w:val="left" w:pos="1241"/>
        </w:tabs>
        <w:ind w:left="284"/>
        <w:jc w:val="both"/>
        <w:rPr>
          <w:sz w:val="22"/>
          <w:szCs w:val="22"/>
        </w:rPr>
      </w:pPr>
      <w:r>
        <w:rPr>
          <w:sz w:val="22"/>
          <w:szCs w:val="22"/>
        </w:rPr>
        <w:t>W przypadku zmiany stawki podatku od towarów i usług przyjętej do określenia wysokości wynagrodzenia zgodnie z ust. 1 i 2, która zacznie obowiązywać po dniu zawarcia Umowy, wynagrodzenie Wykonawcy, w ujęciu brutto, ulegnie odpowiedniej zmianie, poprzez zastosowanie zmienionej stawki podatku od towarów i usług. Zmianie ulegnie wysokość wynagrodzenia należnego Wykonawcy za wykonywanie Umowy w okresie od dnia obowiązywania zmienionej stawki podatku, przy czym zmiana dotyczyć będzie wyłącznie tej części wynagrodzenia Wykonawcy, do której zgodnie z przepisami prawa powinna być stosowana zmieniona stawka podatku.</w:t>
      </w:r>
    </w:p>
    <w:p w14:paraId="64968857" w14:textId="789126F1" w:rsidR="001E280D" w:rsidRDefault="001E280D" w:rsidP="00B545C1">
      <w:pPr>
        <w:pStyle w:val="Stopka1"/>
        <w:numPr>
          <w:ilvl w:val="0"/>
          <w:numId w:val="31"/>
        </w:numPr>
        <w:tabs>
          <w:tab w:val="left" w:pos="1241"/>
        </w:tabs>
        <w:ind w:left="284"/>
        <w:jc w:val="both"/>
        <w:rPr>
          <w:color w:val="auto"/>
          <w:sz w:val="22"/>
          <w:szCs w:val="22"/>
        </w:rPr>
      </w:pPr>
      <w:r>
        <w:rPr>
          <w:sz w:val="22"/>
          <w:szCs w:val="22"/>
        </w:rPr>
        <w:t xml:space="preserve">Zamawiający dokona zapłaty należnego wynagrodzenia, po podpisaniu przez obie Strony bezusterkowego Protokołu odbioru końcowego, o którym mowa w § 9 ust. </w:t>
      </w:r>
      <w:r w:rsidR="00B77486">
        <w:rPr>
          <w:sz w:val="22"/>
          <w:szCs w:val="22"/>
        </w:rPr>
        <w:t>6</w:t>
      </w:r>
      <w:r>
        <w:rPr>
          <w:sz w:val="22"/>
          <w:szCs w:val="22"/>
        </w:rPr>
        <w:t xml:space="preserve">, przelewem, w terminie 21 (dwudziestu jeden) dni od daty otrzymania przez Zamawiającego prawidłowo wystawionej faktury, na rachunek bankowy Wykonawcy wskazany w ust. </w:t>
      </w:r>
      <w:r w:rsidR="00B77486">
        <w:rPr>
          <w:sz w:val="22"/>
          <w:szCs w:val="22"/>
        </w:rPr>
        <w:t>7</w:t>
      </w:r>
      <w:r>
        <w:rPr>
          <w:sz w:val="22"/>
          <w:szCs w:val="22"/>
        </w:rPr>
        <w:t xml:space="preserve">, z zastrzeżeniem ust. </w:t>
      </w:r>
      <w:r w:rsidR="00B77486">
        <w:rPr>
          <w:sz w:val="22"/>
          <w:szCs w:val="22"/>
        </w:rPr>
        <w:t>6</w:t>
      </w:r>
      <w:r>
        <w:rPr>
          <w:color w:val="auto"/>
          <w:sz w:val="22"/>
          <w:szCs w:val="22"/>
        </w:rPr>
        <w:t>.</w:t>
      </w:r>
    </w:p>
    <w:p w14:paraId="7DF94B71" w14:textId="738FDE6A" w:rsidR="001E280D" w:rsidRDefault="001E280D" w:rsidP="00B545C1">
      <w:pPr>
        <w:pStyle w:val="Stopka1"/>
        <w:numPr>
          <w:ilvl w:val="0"/>
          <w:numId w:val="31"/>
        </w:numPr>
        <w:tabs>
          <w:tab w:val="left" w:pos="1241"/>
        </w:tabs>
        <w:ind w:left="284"/>
        <w:jc w:val="both"/>
        <w:rPr>
          <w:color w:val="auto"/>
          <w:sz w:val="22"/>
          <w:szCs w:val="22"/>
        </w:rPr>
      </w:pPr>
      <w:r>
        <w:rPr>
          <w:color w:val="auto"/>
          <w:sz w:val="22"/>
          <w:szCs w:val="22"/>
        </w:rPr>
        <w:t>W przypadku zlecania przez Wykonawcę części prac podwykonawcy Wykonawca jest obowiązany dołączyć do faktur</w:t>
      </w:r>
      <w:r w:rsidR="00B77486">
        <w:rPr>
          <w:color w:val="auto"/>
          <w:sz w:val="22"/>
          <w:szCs w:val="22"/>
        </w:rPr>
        <w:t>y</w:t>
      </w:r>
      <w:r>
        <w:rPr>
          <w:color w:val="auto"/>
          <w:sz w:val="22"/>
          <w:szCs w:val="22"/>
        </w:rPr>
        <w:t xml:space="preserve"> dokumenty rozliczeniowe określone w pkt 20 załącznika nr 4 do Umowy oraz bezusterkowe Protokoły odbioru. </w:t>
      </w:r>
    </w:p>
    <w:p w14:paraId="5FD02616" w14:textId="77777777" w:rsidR="001E280D" w:rsidRDefault="001E280D" w:rsidP="00B545C1">
      <w:pPr>
        <w:pStyle w:val="Akapitzlist"/>
        <w:widowControl/>
        <w:numPr>
          <w:ilvl w:val="0"/>
          <w:numId w:val="31"/>
        </w:numPr>
        <w:autoSpaceDE/>
        <w:adjustRightInd/>
        <w:ind w:left="284"/>
        <w:jc w:val="both"/>
        <w:rPr>
          <w:sz w:val="22"/>
          <w:szCs w:val="22"/>
        </w:rPr>
      </w:pPr>
      <w:r>
        <w:rPr>
          <w:sz w:val="22"/>
          <w:szCs w:val="22"/>
        </w:rPr>
        <w:t>W przypadku gdy Strony podpiszą bezusterkowy Protokół odbioru końcowego w terminie późniejszym niż data otrzymania wystawionej faktury, Zamawiający dokona zapłaty wynagrodzenia należnego Wykonawcy w terminie 21 (dwudziestu jeden) dni od daty jego podpisania.</w:t>
      </w:r>
    </w:p>
    <w:p w14:paraId="4F51F388" w14:textId="0383C056" w:rsidR="001E280D" w:rsidRDefault="001E280D" w:rsidP="00B545C1">
      <w:pPr>
        <w:pStyle w:val="Akapitzlist"/>
        <w:widowControl/>
        <w:numPr>
          <w:ilvl w:val="0"/>
          <w:numId w:val="31"/>
        </w:numPr>
        <w:autoSpaceDE/>
        <w:adjustRightInd/>
        <w:ind w:left="284"/>
        <w:jc w:val="both"/>
        <w:rPr>
          <w:sz w:val="22"/>
          <w:szCs w:val="22"/>
        </w:rPr>
      </w:pPr>
      <w:r>
        <w:rPr>
          <w:sz w:val="22"/>
          <w:szCs w:val="22"/>
        </w:rPr>
        <w:t xml:space="preserve">Zapłata wynagrodzenia nastąpi na rachunek bankowy Wykonawcy numer </w:t>
      </w:r>
      <w:r w:rsidR="00B47D27">
        <w:rPr>
          <w:sz w:val="22"/>
          <w:szCs w:val="22"/>
        </w:rPr>
        <w:t>…………………..</w:t>
      </w:r>
      <w:r>
        <w:rPr>
          <w:sz w:val="22"/>
          <w:szCs w:val="22"/>
        </w:rPr>
        <w:t>prowadzony przez</w:t>
      </w:r>
      <w:r w:rsidR="00B77486">
        <w:rPr>
          <w:sz w:val="22"/>
          <w:szCs w:val="22"/>
        </w:rPr>
        <w:t>……………</w:t>
      </w:r>
      <w:r>
        <w:rPr>
          <w:sz w:val="22"/>
          <w:szCs w:val="22"/>
        </w:rPr>
        <w:t>. Zmiana rachunku bankowego właściwego do zapłaty wymaga zmiany Umowy w formie aneksu, pod rygorem nieważności.</w:t>
      </w:r>
    </w:p>
    <w:p w14:paraId="15F88492" w14:textId="77777777" w:rsidR="001E280D" w:rsidRDefault="001E280D" w:rsidP="00B545C1">
      <w:pPr>
        <w:pStyle w:val="Akapitzlist"/>
        <w:widowControl/>
        <w:numPr>
          <w:ilvl w:val="0"/>
          <w:numId w:val="31"/>
        </w:numPr>
        <w:autoSpaceDE/>
        <w:adjustRightInd/>
        <w:ind w:left="284"/>
        <w:jc w:val="both"/>
        <w:rPr>
          <w:sz w:val="22"/>
          <w:szCs w:val="22"/>
        </w:rPr>
      </w:pPr>
      <w:r>
        <w:rPr>
          <w:sz w:val="22"/>
          <w:szCs w:val="22"/>
        </w:rPr>
        <w:t>Zapłatę uznaje się za dokonaną w dniu obciążenia rachunku bankowego Zamawiającego, na podstawie polecenia przelewu na wyżej wymieniony rachunek bankowy Wykonawcy.</w:t>
      </w:r>
    </w:p>
    <w:p w14:paraId="7A02988C" w14:textId="77777777" w:rsidR="001E280D" w:rsidRDefault="001E280D" w:rsidP="00B545C1">
      <w:pPr>
        <w:pStyle w:val="Stopka1"/>
        <w:numPr>
          <w:ilvl w:val="0"/>
          <w:numId w:val="31"/>
        </w:numPr>
        <w:tabs>
          <w:tab w:val="left" w:pos="426"/>
        </w:tabs>
        <w:ind w:left="284"/>
        <w:jc w:val="both"/>
        <w:rPr>
          <w:color w:val="auto"/>
          <w:sz w:val="22"/>
          <w:szCs w:val="22"/>
        </w:rPr>
      </w:pPr>
      <w:r>
        <w:rPr>
          <w:color w:val="auto"/>
          <w:sz w:val="22"/>
          <w:szCs w:val="22"/>
        </w:rPr>
        <w:t xml:space="preserve">Za miejsce i czas spełnienia płatności uznaje się termin i miejsce dokonania przelewu bankowego przez </w:t>
      </w:r>
      <w:r>
        <w:rPr>
          <w:bCs/>
          <w:color w:val="auto"/>
          <w:sz w:val="22"/>
          <w:szCs w:val="22"/>
        </w:rPr>
        <w:t>Zamawiającego</w:t>
      </w:r>
      <w:r>
        <w:rPr>
          <w:color w:val="auto"/>
          <w:sz w:val="22"/>
          <w:szCs w:val="22"/>
        </w:rPr>
        <w:t xml:space="preserve"> (obciążenia rachunku </w:t>
      </w:r>
      <w:r>
        <w:rPr>
          <w:bCs/>
          <w:color w:val="auto"/>
          <w:sz w:val="22"/>
          <w:szCs w:val="22"/>
        </w:rPr>
        <w:t>Zamawiającego</w:t>
      </w:r>
      <w:r>
        <w:rPr>
          <w:color w:val="auto"/>
          <w:sz w:val="22"/>
          <w:szCs w:val="22"/>
        </w:rPr>
        <w:t>).</w:t>
      </w:r>
    </w:p>
    <w:p w14:paraId="50A325F3" w14:textId="6639F451" w:rsidR="001E280D" w:rsidRDefault="001E280D" w:rsidP="00B545C1">
      <w:pPr>
        <w:pStyle w:val="Stopka1"/>
        <w:numPr>
          <w:ilvl w:val="0"/>
          <w:numId w:val="31"/>
        </w:numPr>
        <w:tabs>
          <w:tab w:val="clear" w:pos="3164"/>
          <w:tab w:val="left" w:pos="284"/>
          <w:tab w:val="left" w:pos="426"/>
          <w:tab w:val="num" w:pos="2835"/>
        </w:tabs>
        <w:ind w:left="284"/>
        <w:jc w:val="both"/>
        <w:rPr>
          <w:color w:val="auto"/>
          <w:sz w:val="22"/>
          <w:szCs w:val="22"/>
        </w:rPr>
      </w:pPr>
      <w:r>
        <w:rPr>
          <w:color w:val="auto"/>
          <w:sz w:val="22"/>
          <w:szCs w:val="22"/>
        </w:rPr>
        <w:t>W przypadku opóźnienia w zapłacie kwoty wynikającej z faktury, Wykonawca jest uprawniony do żądania zapłaty przez Zamawiającego odsetek stosownie do obowiązujących przepisów za każdy dzień opóźnienia.</w:t>
      </w:r>
    </w:p>
    <w:p w14:paraId="44E9E0BF" w14:textId="6A01FECB" w:rsidR="00762421" w:rsidRPr="00D7285D" w:rsidRDefault="001E280D" w:rsidP="00B545C1">
      <w:pPr>
        <w:pStyle w:val="Stopka1"/>
        <w:numPr>
          <w:ilvl w:val="0"/>
          <w:numId w:val="31"/>
        </w:numPr>
        <w:tabs>
          <w:tab w:val="clear" w:pos="3164"/>
          <w:tab w:val="left" w:pos="284"/>
          <w:tab w:val="left" w:pos="426"/>
        </w:tabs>
        <w:ind w:left="284"/>
        <w:jc w:val="both"/>
        <w:rPr>
          <w:rFonts w:eastAsiaTheme="minorHAnsi"/>
          <w:sz w:val="22"/>
          <w:szCs w:val="22"/>
          <w:u w:val="single"/>
        </w:rPr>
      </w:pPr>
      <w:r w:rsidRPr="00762421">
        <w:rPr>
          <w:color w:val="auto"/>
          <w:sz w:val="22"/>
          <w:szCs w:val="22"/>
        </w:rPr>
        <w:t>Wykonawca wystawi faktur</w:t>
      </w:r>
      <w:r w:rsidR="00B77486" w:rsidRPr="00762421">
        <w:rPr>
          <w:color w:val="auto"/>
          <w:sz w:val="22"/>
          <w:szCs w:val="22"/>
        </w:rPr>
        <w:t>ę</w:t>
      </w:r>
      <w:r w:rsidRPr="00762421">
        <w:rPr>
          <w:color w:val="auto"/>
          <w:sz w:val="22"/>
          <w:szCs w:val="22"/>
        </w:rPr>
        <w:t xml:space="preserve"> na Zamawiającego, tj.: Bankowy Fundusz Gwarancyjny </w:t>
      </w:r>
      <w:r w:rsidRPr="00D7285D">
        <w:rPr>
          <w:color w:val="auto"/>
          <w:sz w:val="22"/>
          <w:szCs w:val="22"/>
        </w:rPr>
        <w:t xml:space="preserve">w formie papierowej </w:t>
      </w:r>
      <w:r w:rsidR="00762421" w:rsidRPr="00D7285D">
        <w:rPr>
          <w:color w:val="auto"/>
          <w:sz w:val="22"/>
          <w:szCs w:val="22"/>
        </w:rPr>
        <w:t xml:space="preserve"> albo elektronicznej – zgodnie z wyborem Wykonawcy, wg następujących zasad:</w:t>
      </w:r>
      <w:r w:rsidR="00762421" w:rsidRPr="00D7285D" w:rsidDel="00762421">
        <w:rPr>
          <w:sz w:val="22"/>
          <w:szCs w:val="22"/>
        </w:rPr>
        <w:t xml:space="preserve"> </w:t>
      </w:r>
    </w:p>
    <w:p w14:paraId="5F3F073D" w14:textId="2134B15C" w:rsidR="00762421" w:rsidRDefault="00762421" w:rsidP="00B545C1">
      <w:pPr>
        <w:pStyle w:val="Stopka1"/>
        <w:numPr>
          <w:ilvl w:val="0"/>
          <w:numId w:val="64"/>
        </w:numPr>
        <w:tabs>
          <w:tab w:val="left" w:pos="284"/>
          <w:tab w:val="left" w:pos="426"/>
        </w:tabs>
        <w:jc w:val="both"/>
        <w:rPr>
          <w:sz w:val="22"/>
          <w:szCs w:val="22"/>
        </w:rPr>
      </w:pPr>
      <w:r w:rsidRPr="00D7285D">
        <w:rPr>
          <w:sz w:val="22"/>
          <w:szCs w:val="22"/>
        </w:rPr>
        <w:t>dotyczy faktur w formie papierowej: faktura</w:t>
      </w:r>
      <w:r w:rsidRPr="00762421">
        <w:rPr>
          <w:sz w:val="22"/>
          <w:szCs w:val="22"/>
        </w:rPr>
        <w:t xml:space="preserve"> zostanie wystawiona na Zamawiającego oraz dostarczona na adres siedziby Zamawiającego</w:t>
      </w:r>
      <w:r w:rsidR="00411FBE">
        <w:rPr>
          <w:sz w:val="22"/>
          <w:szCs w:val="22"/>
        </w:rPr>
        <w:t>;</w:t>
      </w:r>
    </w:p>
    <w:p w14:paraId="0936C31B" w14:textId="70D7A98B" w:rsidR="00762421" w:rsidRPr="00D7285D" w:rsidRDefault="00762421" w:rsidP="00B545C1">
      <w:pPr>
        <w:pStyle w:val="Stopka1"/>
        <w:numPr>
          <w:ilvl w:val="0"/>
          <w:numId w:val="64"/>
        </w:numPr>
        <w:tabs>
          <w:tab w:val="left" w:pos="284"/>
          <w:tab w:val="left" w:pos="426"/>
        </w:tabs>
        <w:jc w:val="both"/>
        <w:rPr>
          <w:rFonts w:eastAsiaTheme="minorHAnsi"/>
          <w:sz w:val="22"/>
          <w:szCs w:val="22"/>
          <w:u w:val="single"/>
        </w:rPr>
      </w:pPr>
      <w:r w:rsidRPr="00D7285D">
        <w:rPr>
          <w:sz w:val="22"/>
          <w:szCs w:val="22"/>
        </w:rPr>
        <w:t>dotyczy ustrukturyzowanych elektronicznych faktur:</w:t>
      </w:r>
      <w:r w:rsidR="00D7285D" w:rsidRPr="00D7285D">
        <w:rPr>
          <w:sz w:val="22"/>
          <w:szCs w:val="22"/>
        </w:rPr>
        <w:t xml:space="preserve"> f</w:t>
      </w:r>
      <w:r w:rsidRPr="00D7285D">
        <w:rPr>
          <w:sz w:val="22"/>
          <w:szCs w:val="22"/>
        </w:rPr>
        <w:t xml:space="preserve">aktura zostanie wystawiona na Zamawiającego oraz przekazana za pośrednictwem centralnej platformy do odbierania </w:t>
      </w:r>
      <w:r w:rsidR="00D7285D" w:rsidRPr="00D7285D">
        <w:rPr>
          <w:sz w:val="22"/>
          <w:szCs w:val="22"/>
        </w:rPr>
        <w:br/>
      </w:r>
      <w:r w:rsidRPr="00D7285D">
        <w:rPr>
          <w:sz w:val="22"/>
          <w:szCs w:val="22"/>
        </w:rPr>
        <w:t xml:space="preserve">i wysyłania ustrukturyzowanych faktur, tj. Platformy Elektronicznego Fakturowania (PEF) dostępnej pod adresem </w:t>
      </w:r>
      <w:hyperlink r:id="rId8" w:history="1">
        <w:r w:rsidRPr="00D7285D">
          <w:rPr>
            <w:rStyle w:val="Hipercze"/>
            <w:sz w:val="22"/>
            <w:szCs w:val="22"/>
          </w:rPr>
          <w:t>www.efaktura.gov.pl</w:t>
        </w:r>
      </w:hyperlink>
      <w:r w:rsidRPr="00D7285D">
        <w:rPr>
          <w:sz w:val="22"/>
          <w:szCs w:val="22"/>
        </w:rPr>
        <w:t xml:space="preserve">. </w:t>
      </w:r>
    </w:p>
    <w:p w14:paraId="29781192" w14:textId="77777777" w:rsidR="001E280D" w:rsidRDefault="001E280D" w:rsidP="00B545C1">
      <w:pPr>
        <w:pStyle w:val="Stopka1"/>
        <w:numPr>
          <w:ilvl w:val="0"/>
          <w:numId w:val="31"/>
        </w:numPr>
        <w:tabs>
          <w:tab w:val="clear" w:pos="3164"/>
          <w:tab w:val="num" w:pos="-76"/>
          <w:tab w:val="left" w:pos="426"/>
        </w:tabs>
        <w:ind w:left="284"/>
        <w:jc w:val="both"/>
        <w:rPr>
          <w:color w:val="auto"/>
          <w:sz w:val="22"/>
          <w:szCs w:val="22"/>
        </w:rPr>
      </w:pPr>
      <w:r>
        <w:rPr>
          <w:color w:val="auto"/>
          <w:sz w:val="22"/>
          <w:szCs w:val="22"/>
        </w:rPr>
        <w:t>Wykonawca zobowiązany jest podać na fakturze datę zawarcia Umowy i numer Umowy nadany przez Zamawiającego, której dotyczy wystawiana faktura. Wykonawca zobowiązany jest podać na fakturze termin zapłaty wynikający z Umowy.</w:t>
      </w:r>
    </w:p>
    <w:p w14:paraId="7E46E76D" w14:textId="794BAC30" w:rsidR="001E280D" w:rsidRDefault="001E280D" w:rsidP="00B545C1">
      <w:pPr>
        <w:pStyle w:val="Stopka1"/>
        <w:numPr>
          <w:ilvl w:val="0"/>
          <w:numId w:val="31"/>
        </w:numPr>
        <w:tabs>
          <w:tab w:val="clear" w:pos="3164"/>
          <w:tab w:val="left" w:pos="426"/>
          <w:tab w:val="left" w:pos="567"/>
          <w:tab w:val="left" w:pos="1980"/>
          <w:tab w:val="left" w:pos="5700"/>
        </w:tabs>
        <w:ind w:left="284" w:hanging="357"/>
        <w:jc w:val="both"/>
        <w:rPr>
          <w:color w:val="auto"/>
          <w:sz w:val="22"/>
          <w:szCs w:val="22"/>
        </w:rPr>
      </w:pPr>
      <w:r>
        <w:rPr>
          <w:color w:val="auto"/>
          <w:sz w:val="22"/>
          <w:szCs w:val="22"/>
        </w:rPr>
        <w:t>Zapłata wynagrodzenia objętego fakturą zostanie pomniejszon</w:t>
      </w:r>
      <w:r w:rsidR="0071421F">
        <w:rPr>
          <w:color w:val="auto"/>
          <w:sz w:val="22"/>
          <w:szCs w:val="22"/>
        </w:rPr>
        <w:t>a o kwoty potrąceń dokonanych w </w:t>
      </w:r>
      <w:r>
        <w:rPr>
          <w:color w:val="auto"/>
          <w:sz w:val="22"/>
          <w:szCs w:val="22"/>
        </w:rPr>
        <w:t>związku z naliczeniem kar umownych, w przypadkach określonych w § 14, na co Wykonawca wyraża zgodę.</w:t>
      </w:r>
    </w:p>
    <w:p w14:paraId="01293531" w14:textId="77777777" w:rsidR="001E280D" w:rsidRPr="006A6C82" w:rsidRDefault="001E280D" w:rsidP="00B545C1">
      <w:pPr>
        <w:pStyle w:val="Akapitzlist"/>
        <w:widowControl/>
        <w:numPr>
          <w:ilvl w:val="0"/>
          <w:numId w:val="31"/>
        </w:numPr>
        <w:tabs>
          <w:tab w:val="clear" w:pos="3164"/>
        </w:tabs>
        <w:suppressAutoHyphens/>
        <w:autoSpaceDE/>
        <w:adjustRightInd/>
        <w:spacing w:after="240" w:line="280" w:lineRule="exact"/>
        <w:ind w:left="284"/>
        <w:jc w:val="both"/>
        <w:rPr>
          <w:rFonts w:eastAsia="Calibri"/>
          <w:sz w:val="22"/>
          <w:szCs w:val="22"/>
        </w:rPr>
      </w:pPr>
      <w:r w:rsidRPr="006A6C82">
        <w:rPr>
          <w:rFonts w:eastAsia="Calibri"/>
          <w:sz w:val="22"/>
          <w:szCs w:val="22"/>
        </w:rPr>
        <w:lastRenderedPageBreak/>
        <w:t>Strony zgodnie ustalają, iż z chwilą zapłaty wynagrodzenia, o którym mowa w ust. 1, wyczerpują się wszelkie roszczenia Wykonawcy względem Zamawiającego z tytułu wykonania przedmiotu Umowy.</w:t>
      </w:r>
    </w:p>
    <w:p w14:paraId="24EA3E31" w14:textId="57213544" w:rsidR="001E280D" w:rsidRDefault="001E280D" w:rsidP="001E280D">
      <w:pPr>
        <w:pStyle w:val="Stopka1"/>
        <w:tabs>
          <w:tab w:val="left" w:pos="399"/>
          <w:tab w:val="left" w:pos="863"/>
          <w:tab w:val="left" w:pos="1368"/>
          <w:tab w:val="left" w:pos="1980"/>
          <w:tab w:val="left" w:pos="5700"/>
        </w:tabs>
        <w:ind w:left="399" w:hanging="399"/>
        <w:jc w:val="center"/>
        <w:rPr>
          <w:b/>
          <w:bCs/>
          <w:color w:val="auto"/>
          <w:sz w:val="22"/>
          <w:szCs w:val="22"/>
        </w:rPr>
      </w:pPr>
      <w:r>
        <w:rPr>
          <w:b/>
          <w:bCs/>
          <w:color w:val="auto"/>
          <w:sz w:val="22"/>
          <w:szCs w:val="22"/>
        </w:rPr>
        <w:t>§ 13</w:t>
      </w:r>
    </w:p>
    <w:p w14:paraId="4960A9C7"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Zabezpieczenie należytego wykonania Umowy</w:t>
      </w:r>
    </w:p>
    <w:p w14:paraId="1C5E23AE" w14:textId="5B8AB41E" w:rsidR="001E280D" w:rsidRDefault="001E280D" w:rsidP="00B545C1">
      <w:pPr>
        <w:pStyle w:val="Akapitzlist"/>
        <w:numPr>
          <w:ilvl w:val="3"/>
          <w:numId w:val="3"/>
        </w:numPr>
        <w:autoSpaceDE/>
        <w:ind w:left="284" w:hanging="284"/>
        <w:contextualSpacing/>
        <w:jc w:val="both"/>
        <w:textAlignment w:val="baseline"/>
        <w:rPr>
          <w:sz w:val="22"/>
          <w:szCs w:val="22"/>
        </w:rPr>
      </w:pPr>
      <w:r>
        <w:rPr>
          <w:sz w:val="22"/>
          <w:szCs w:val="22"/>
        </w:rPr>
        <w:t xml:space="preserve">Strony zgodnie potwierdzają, że przed zawarciem Umowy </w:t>
      </w:r>
      <w:r>
        <w:rPr>
          <w:bCs/>
          <w:sz w:val="22"/>
          <w:szCs w:val="22"/>
        </w:rPr>
        <w:t>Wykonawca</w:t>
      </w:r>
      <w:r>
        <w:rPr>
          <w:sz w:val="22"/>
          <w:szCs w:val="22"/>
        </w:rPr>
        <w:t xml:space="preserve"> wniósł zabezpieczenie należytego wykonania Umowy, zwane dalej </w:t>
      </w:r>
      <w:r>
        <w:rPr>
          <w:b/>
          <w:sz w:val="22"/>
          <w:szCs w:val="22"/>
        </w:rPr>
        <w:t>„zabezpieczeniem”</w:t>
      </w:r>
      <w:r>
        <w:rPr>
          <w:sz w:val="22"/>
          <w:szCs w:val="22"/>
        </w:rPr>
        <w:t xml:space="preserve">, w formie przewidzianej w art. 148 ust. 1 ustawy </w:t>
      </w:r>
      <w:proofErr w:type="spellStart"/>
      <w:r>
        <w:rPr>
          <w:sz w:val="22"/>
          <w:szCs w:val="22"/>
        </w:rPr>
        <w:t>Pzp</w:t>
      </w:r>
      <w:proofErr w:type="spellEnd"/>
      <w:r>
        <w:rPr>
          <w:sz w:val="22"/>
          <w:szCs w:val="22"/>
        </w:rPr>
        <w:t>, w wysokości 5</w:t>
      </w:r>
      <w:r>
        <w:rPr>
          <w:b/>
          <w:sz w:val="22"/>
          <w:szCs w:val="22"/>
        </w:rPr>
        <w:t>%</w:t>
      </w:r>
      <w:r>
        <w:rPr>
          <w:sz w:val="22"/>
          <w:szCs w:val="22"/>
        </w:rPr>
        <w:t xml:space="preserve"> wynagrodzenia brutto o</w:t>
      </w:r>
      <w:r w:rsidR="0071421F">
        <w:rPr>
          <w:sz w:val="22"/>
          <w:szCs w:val="22"/>
        </w:rPr>
        <w:t>kreślonego w § 12 ust. 1, tj. w </w:t>
      </w:r>
      <w:r>
        <w:rPr>
          <w:sz w:val="22"/>
          <w:szCs w:val="22"/>
        </w:rPr>
        <w:t>kwocie  zł</w:t>
      </w:r>
      <w:r w:rsidR="00B77486">
        <w:rPr>
          <w:sz w:val="22"/>
          <w:szCs w:val="22"/>
        </w:rPr>
        <w:t>……………..</w:t>
      </w:r>
      <w:r>
        <w:rPr>
          <w:sz w:val="22"/>
          <w:szCs w:val="22"/>
        </w:rPr>
        <w:t xml:space="preserve"> (słownie: </w:t>
      </w:r>
      <w:r w:rsidR="00B77486">
        <w:rPr>
          <w:sz w:val="22"/>
          <w:szCs w:val="22"/>
        </w:rPr>
        <w:t xml:space="preserve">…………….. </w:t>
      </w:r>
      <w:r>
        <w:rPr>
          <w:sz w:val="22"/>
          <w:szCs w:val="22"/>
        </w:rPr>
        <w:t xml:space="preserve">złotych </w:t>
      </w:r>
      <w:r w:rsidR="00B77486">
        <w:rPr>
          <w:sz w:val="22"/>
          <w:szCs w:val="22"/>
        </w:rPr>
        <w:t>…</w:t>
      </w:r>
      <w:r>
        <w:rPr>
          <w:sz w:val="22"/>
          <w:szCs w:val="22"/>
        </w:rPr>
        <w:t xml:space="preserve">/100), które służyć będzie pokryciu roszczeń </w:t>
      </w:r>
      <w:r>
        <w:rPr>
          <w:bCs/>
          <w:sz w:val="22"/>
          <w:szCs w:val="22"/>
        </w:rPr>
        <w:t>Zamawiającego</w:t>
      </w:r>
      <w:r>
        <w:rPr>
          <w:sz w:val="22"/>
          <w:szCs w:val="22"/>
        </w:rPr>
        <w:t xml:space="preserve"> z tytułu niewykonania lub nie</w:t>
      </w:r>
      <w:r w:rsidR="0071421F">
        <w:rPr>
          <w:sz w:val="22"/>
          <w:szCs w:val="22"/>
        </w:rPr>
        <w:t>należytego wykonania Umowy, a w </w:t>
      </w:r>
      <w:r>
        <w:rPr>
          <w:sz w:val="22"/>
          <w:szCs w:val="22"/>
        </w:rPr>
        <w:t>szczególności zabezpieczenie to może zostać przekazane na poczet kar umownych lub odszkodowań. Wykonawca na powyższe wyraża zgodę.</w:t>
      </w:r>
    </w:p>
    <w:p w14:paraId="1DC8EA72" w14:textId="169FAC2D" w:rsidR="001E280D" w:rsidRDefault="001E280D" w:rsidP="001E280D">
      <w:pPr>
        <w:pStyle w:val="Lista5"/>
        <w:widowControl/>
        <w:numPr>
          <w:ilvl w:val="3"/>
          <w:numId w:val="3"/>
        </w:numPr>
        <w:shd w:val="clear" w:color="auto" w:fill="FFFFFF"/>
        <w:adjustRightInd/>
        <w:ind w:left="284" w:hanging="272"/>
        <w:rPr>
          <w:sz w:val="22"/>
          <w:szCs w:val="22"/>
        </w:rPr>
      </w:pPr>
      <w:r>
        <w:rPr>
          <w:sz w:val="22"/>
          <w:szCs w:val="22"/>
        </w:rPr>
        <w:t>Zabezpieczeniem objęty jest cały okres realizacji Umowy oraz okres rękojmi.</w:t>
      </w:r>
    </w:p>
    <w:p w14:paraId="3FD6E065" w14:textId="77777777" w:rsidR="001E280D" w:rsidRDefault="001E280D" w:rsidP="001E280D">
      <w:pPr>
        <w:pStyle w:val="Lista5"/>
        <w:widowControl/>
        <w:numPr>
          <w:ilvl w:val="3"/>
          <w:numId w:val="3"/>
        </w:numPr>
        <w:shd w:val="clear" w:color="auto" w:fill="FFFFFF"/>
        <w:adjustRightInd/>
        <w:ind w:left="284" w:hanging="284"/>
        <w:rPr>
          <w:sz w:val="22"/>
          <w:szCs w:val="22"/>
        </w:rPr>
      </w:pPr>
      <w:r>
        <w:rPr>
          <w:sz w:val="22"/>
          <w:szCs w:val="22"/>
        </w:rPr>
        <w:t xml:space="preserve">Wniesione zabezpieczenie jest nieodwołalne, bezwarunkowe i płatne na pierwsze żądanie Zamawiającego i może być wykorzystane przez Zamawiającego, w przypadku niewykonania lub nienależytego wykonania Umowy przez Wykonawcę. </w:t>
      </w:r>
    </w:p>
    <w:p w14:paraId="316B5962" w14:textId="77777777" w:rsidR="001E280D" w:rsidRDefault="001E280D" w:rsidP="001E280D">
      <w:pPr>
        <w:pStyle w:val="Lista5"/>
        <w:widowControl/>
        <w:numPr>
          <w:ilvl w:val="3"/>
          <w:numId w:val="3"/>
        </w:numPr>
        <w:shd w:val="clear" w:color="auto" w:fill="FFFFFF"/>
        <w:adjustRightInd/>
        <w:ind w:left="284" w:hanging="284"/>
        <w:rPr>
          <w:sz w:val="22"/>
          <w:szCs w:val="22"/>
        </w:rPr>
      </w:pPr>
      <w:r>
        <w:rPr>
          <w:sz w:val="22"/>
          <w:szCs w:val="22"/>
        </w:rPr>
        <w:t>Zamawiający zobowiązuje się zwolnić zabezpieczenie w następujący sposób:</w:t>
      </w:r>
    </w:p>
    <w:p w14:paraId="7E50E482" w14:textId="77777777" w:rsidR="001E280D" w:rsidRDefault="001E280D" w:rsidP="00B545C1">
      <w:pPr>
        <w:pStyle w:val="Lista5"/>
        <w:widowControl/>
        <w:numPr>
          <w:ilvl w:val="0"/>
          <w:numId w:val="32"/>
        </w:numPr>
        <w:shd w:val="clear" w:color="auto" w:fill="FFFFFF"/>
        <w:adjustRightInd/>
        <w:ind w:left="709"/>
        <w:rPr>
          <w:sz w:val="22"/>
          <w:szCs w:val="22"/>
        </w:rPr>
      </w:pPr>
      <w:r>
        <w:rPr>
          <w:sz w:val="22"/>
          <w:szCs w:val="22"/>
        </w:rPr>
        <w:t>70% kwoty zabezpieczenia zostanie zwrócone w terminie 30 dni od daty podpisania przez Strony bezusterkowego Protokołu odbioru końcowego, potwierdzającego należyte wykonanie wszystkich Robót;</w:t>
      </w:r>
    </w:p>
    <w:p w14:paraId="005B3C40" w14:textId="77777777" w:rsidR="001E280D" w:rsidRDefault="001E280D" w:rsidP="00B545C1">
      <w:pPr>
        <w:pStyle w:val="Lista5"/>
        <w:widowControl/>
        <w:numPr>
          <w:ilvl w:val="0"/>
          <w:numId w:val="32"/>
        </w:numPr>
        <w:shd w:val="clear" w:color="auto" w:fill="FFFFFF"/>
        <w:adjustRightInd/>
        <w:ind w:left="709"/>
        <w:rPr>
          <w:sz w:val="22"/>
          <w:szCs w:val="22"/>
        </w:rPr>
      </w:pPr>
      <w:r>
        <w:rPr>
          <w:sz w:val="22"/>
          <w:szCs w:val="22"/>
        </w:rPr>
        <w:t>30% kwoty zabezpieczenia zostanie zatrzymane dla pokrycia ewentualnych roszczeń Zamawiającego z tytułu rękojmi za wady i zostanie zwrócone nie później niż w 15 dniu po upływie okresu rękojmi.</w:t>
      </w:r>
    </w:p>
    <w:p w14:paraId="472321D1" w14:textId="069D09ED" w:rsidR="001E280D" w:rsidRDefault="001E280D" w:rsidP="001E280D">
      <w:pPr>
        <w:pStyle w:val="Lista5"/>
        <w:widowControl/>
        <w:numPr>
          <w:ilvl w:val="3"/>
          <w:numId w:val="3"/>
        </w:numPr>
        <w:shd w:val="clear" w:color="auto" w:fill="FFFFFF"/>
        <w:adjustRightInd/>
        <w:ind w:left="284" w:hanging="284"/>
        <w:rPr>
          <w:sz w:val="22"/>
          <w:szCs w:val="22"/>
        </w:rPr>
      </w:pPr>
      <w:r>
        <w:rPr>
          <w:sz w:val="22"/>
          <w:szCs w:val="22"/>
        </w:rPr>
        <w:t xml:space="preserve"> Wykonawca zobowiązuje się utrzymać ważność zabezpieczenia przez cały okres trwania Umowy z zastrzeżeniem terminów wskazanych w ust. </w:t>
      </w:r>
      <w:r w:rsidR="00411FBE">
        <w:rPr>
          <w:sz w:val="22"/>
          <w:szCs w:val="22"/>
        </w:rPr>
        <w:t>4</w:t>
      </w:r>
      <w:r>
        <w:rPr>
          <w:sz w:val="22"/>
          <w:szCs w:val="22"/>
        </w:rPr>
        <w:t>. W przypadku dokonania zmian przewidzianych postanowieniami § 16 ust. 2 pkt 1 poprzez uzgodnienie przez Strony przedłużenia terminu wykonania Robót, Wykonawca ma obowiązek odpowiedniego przedłużenia daty obowiązywania zabezpieczenia do terminu wynikającego z uzgodnień. W przypadku nie dotrzymania terminu realizacji Umowy, jeżeli z uwagi na przedłużenie terminu realizacji Umowy, niezależnie od przyczyn tego przedłużenia, zabezpieczenie wniesione w gwarancjach bankowych, ubezpieczeniowych lub w poręczeniach wygasłoby przed upływem przedłużonego terminu realizacji Umowy, Wykonawca na 7 dni roboczych przed wygaśnięciem takiego zabezpieczenia przedstawi Zamawiającemu stosowny aneks lub nową gwarancję/poręczenie lub wpłaci odpowiednie zabezpieczenie w gotówce.</w:t>
      </w:r>
    </w:p>
    <w:p w14:paraId="29D51C1B" w14:textId="519278D4" w:rsidR="001E280D" w:rsidRDefault="009809C5" w:rsidP="001E280D">
      <w:pPr>
        <w:pStyle w:val="Lista5"/>
        <w:ind w:left="284" w:hanging="284"/>
        <w:rPr>
          <w:sz w:val="22"/>
          <w:szCs w:val="22"/>
        </w:rPr>
      </w:pPr>
      <w:r>
        <w:rPr>
          <w:sz w:val="22"/>
          <w:szCs w:val="22"/>
        </w:rPr>
        <w:t>6</w:t>
      </w:r>
      <w:r w:rsidR="001E280D">
        <w:rPr>
          <w:sz w:val="22"/>
          <w:szCs w:val="22"/>
        </w:rPr>
        <w:t>.</w:t>
      </w:r>
      <w:r w:rsidR="001E280D">
        <w:rPr>
          <w:sz w:val="22"/>
          <w:szCs w:val="22"/>
        </w:rPr>
        <w:tab/>
        <w:t xml:space="preserve">Jeżeli zabezpieczenie zostało wniesione w pieniądzu, </w:t>
      </w:r>
      <w:r w:rsidR="001E280D">
        <w:rPr>
          <w:bCs/>
          <w:sz w:val="22"/>
          <w:szCs w:val="22"/>
        </w:rPr>
        <w:t>Zamawiający</w:t>
      </w:r>
      <w:r w:rsidR="001E280D">
        <w:rPr>
          <w:sz w:val="22"/>
          <w:szCs w:val="22"/>
        </w:rPr>
        <w:t xml:space="preserve"> zwróci je wraz z odsetkami wynikającymi z umowy rachunku bankowego, na którym było ono przechowywane, pomniejszone o koszt prowadzenia rachunku oraz prowizji bankowej za przelew pieniędzy na rachunek bankowy </w:t>
      </w:r>
      <w:r w:rsidR="001E280D">
        <w:rPr>
          <w:bCs/>
          <w:sz w:val="22"/>
          <w:szCs w:val="22"/>
        </w:rPr>
        <w:t>Wykonawcy</w:t>
      </w:r>
      <w:r w:rsidR="001E280D">
        <w:rPr>
          <w:sz w:val="22"/>
          <w:szCs w:val="22"/>
        </w:rPr>
        <w:t>.</w:t>
      </w:r>
    </w:p>
    <w:p w14:paraId="6FA3FD1D" w14:textId="7B322B8A" w:rsidR="001E280D" w:rsidRDefault="009809C5" w:rsidP="001E280D">
      <w:pPr>
        <w:pStyle w:val="Lista5"/>
        <w:ind w:left="284" w:hanging="284"/>
        <w:rPr>
          <w:sz w:val="22"/>
          <w:szCs w:val="22"/>
        </w:rPr>
      </w:pPr>
      <w:r>
        <w:rPr>
          <w:sz w:val="22"/>
          <w:szCs w:val="22"/>
        </w:rPr>
        <w:t>7</w:t>
      </w:r>
      <w:r w:rsidR="001E280D">
        <w:rPr>
          <w:sz w:val="22"/>
          <w:szCs w:val="22"/>
        </w:rPr>
        <w:t>. Wykonawca oświadcza, że wyraża zgodę na bezpośrednie potrącanie z zabezpieczenia wszelkich roszczeń z tytułu niewykonania lub nienależytego wykonania Umowy.</w:t>
      </w:r>
    </w:p>
    <w:p w14:paraId="0132426A" w14:textId="3B76930D" w:rsidR="001E280D" w:rsidRDefault="009809C5" w:rsidP="001E280D">
      <w:pPr>
        <w:pStyle w:val="Lista5"/>
        <w:ind w:left="284" w:hanging="284"/>
        <w:rPr>
          <w:sz w:val="22"/>
          <w:szCs w:val="22"/>
        </w:rPr>
      </w:pPr>
      <w:r>
        <w:rPr>
          <w:sz w:val="22"/>
          <w:szCs w:val="22"/>
        </w:rPr>
        <w:t>8</w:t>
      </w:r>
      <w:r w:rsidR="001E280D">
        <w:rPr>
          <w:sz w:val="22"/>
          <w:szCs w:val="22"/>
        </w:rPr>
        <w:t>.</w:t>
      </w:r>
      <w:r w:rsidR="001E280D">
        <w:rPr>
          <w:sz w:val="22"/>
          <w:szCs w:val="22"/>
        </w:rPr>
        <w:tab/>
        <w:t>Jeżeli wysokość roszczeń Zamawiającego z tytułu niewykonania bądź nienależytego wykonania Umowy przekroczy kwotę zabezpieczenia to różnic</w:t>
      </w:r>
      <w:r w:rsidR="0071421F">
        <w:rPr>
          <w:sz w:val="22"/>
          <w:szCs w:val="22"/>
        </w:rPr>
        <w:t>ę między wartościami roszczeń i </w:t>
      </w:r>
      <w:r w:rsidR="001E280D">
        <w:rPr>
          <w:sz w:val="22"/>
          <w:szCs w:val="22"/>
        </w:rPr>
        <w:t xml:space="preserve">zabezpieczenia pokryje Wykonawca. </w:t>
      </w:r>
    </w:p>
    <w:p w14:paraId="002AA02C" w14:textId="4B9DD868" w:rsidR="001E280D" w:rsidRDefault="009809C5" w:rsidP="001E280D">
      <w:pPr>
        <w:pStyle w:val="Lista5"/>
        <w:ind w:left="284" w:hanging="284"/>
        <w:rPr>
          <w:sz w:val="22"/>
          <w:szCs w:val="22"/>
        </w:rPr>
      </w:pPr>
      <w:r>
        <w:rPr>
          <w:sz w:val="22"/>
          <w:szCs w:val="22"/>
        </w:rPr>
        <w:t>9</w:t>
      </w:r>
      <w:r w:rsidR="001E280D">
        <w:rPr>
          <w:sz w:val="22"/>
          <w:szCs w:val="22"/>
        </w:rPr>
        <w:t>.</w:t>
      </w:r>
      <w:r w:rsidR="001E280D">
        <w:rPr>
          <w:sz w:val="22"/>
          <w:szCs w:val="22"/>
        </w:rPr>
        <w:tab/>
        <w:t>Wszelkie koszty z tytułu ustanowienia i wniesienia zabezpieczenia ponosi Wykonawca.</w:t>
      </w:r>
    </w:p>
    <w:p w14:paraId="7E4F6C48" w14:textId="3EAC95AA" w:rsidR="001E280D" w:rsidRDefault="009809C5" w:rsidP="001E280D">
      <w:pPr>
        <w:pStyle w:val="Lista5"/>
        <w:ind w:left="284" w:hanging="284"/>
        <w:rPr>
          <w:sz w:val="22"/>
          <w:szCs w:val="22"/>
        </w:rPr>
      </w:pPr>
      <w:r>
        <w:rPr>
          <w:sz w:val="22"/>
          <w:szCs w:val="22"/>
        </w:rPr>
        <w:t>10</w:t>
      </w:r>
      <w:r w:rsidR="001E280D">
        <w:rPr>
          <w:sz w:val="22"/>
          <w:szCs w:val="22"/>
        </w:rPr>
        <w:t xml:space="preserve">.W przypadku nieprzedłużenia terminu zabezpieczenia, o którym mowa w ust. </w:t>
      </w:r>
      <w:r>
        <w:rPr>
          <w:sz w:val="22"/>
          <w:szCs w:val="22"/>
        </w:rPr>
        <w:t>5</w:t>
      </w:r>
      <w:r w:rsidR="001E280D">
        <w:rPr>
          <w:sz w:val="22"/>
          <w:szCs w:val="22"/>
        </w:rPr>
        <w:t xml:space="preserve">, Zamawiający będzie miał prawo do żądania zapłaty kary umownej w wysokości 1.000 zł (słownie: jeden tysiąc złotych) za każdy rozpoczęty dzień opóźnienia. </w:t>
      </w:r>
    </w:p>
    <w:p w14:paraId="47FA099E" w14:textId="7DF66B14" w:rsidR="001E280D" w:rsidRDefault="009809C5" w:rsidP="001E280D">
      <w:pPr>
        <w:pStyle w:val="Lista5"/>
        <w:ind w:left="284" w:hanging="284"/>
        <w:rPr>
          <w:sz w:val="22"/>
          <w:szCs w:val="22"/>
        </w:rPr>
      </w:pPr>
      <w:r>
        <w:rPr>
          <w:sz w:val="22"/>
          <w:szCs w:val="22"/>
        </w:rPr>
        <w:t>11</w:t>
      </w:r>
      <w:r w:rsidR="001E280D">
        <w:rPr>
          <w:sz w:val="22"/>
          <w:szCs w:val="22"/>
        </w:rPr>
        <w:t>.</w:t>
      </w:r>
      <w:r w:rsidR="001E280D">
        <w:rPr>
          <w:sz w:val="22"/>
          <w:szCs w:val="22"/>
        </w:rPr>
        <w:tab/>
        <w:t xml:space="preserve">W trakcie realizacji Umowy Wykonawca może dokonać zmiany formy zabezpieczenia na zasadach określonych w art. 149 ustawy </w:t>
      </w:r>
      <w:proofErr w:type="spellStart"/>
      <w:r w:rsidR="001E280D">
        <w:rPr>
          <w:sz w:val="22"/>
          <w:szCs w:val="22"/>
        </w:rPr>
        <w:t>Pzp</w:t>
      </w:r>
      <w:proofErr w:type="spellEnd"/>
      <w:r w:rsidR="001E280D">
        <w:rPr>
          <w:sz w:val="22"/>
          <w:szCs w:val="22"/>
        </w:rPr>
        <w:t>. Zmiana formy zabezpieczenia musi być dokonana aneksem do Umowy z zachowaniem ciągłości zabezpieczenia i bez zmiany jego wysokości.</w:t>
      </w:r>
    </w:p>
    <w:p w14:paraId="5E4FBF59"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auto"/>
          <w:sz w:val="22"/>
          <w:szCs w:val="22"/>
        </w:rPr>
      </w:pPr>
    </w:p>
    <w:p w14:paraId="346CA814"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auto"/>
          <w:sz w:val="22"/>
          <w:szCs w:val="22"/>
        </w:rPr>
      </w:pPr>
    </w:p>
    <w:p w14:paraId="4778CC93"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bCs/>
          <w:color w:val="auto"/>
          <w:sz w:val="22"/>
          <w:szCs w:val="22"/>
        </w:rPr>
      </w:pPr>
      <w:r>
        <w:rPr>
          <w:b/>
          <w:bCs/>
          <w:color w:val="auto"/>
          <w:sz w:val="22"/>
          <w:szCs w:val="22"/>
        </w:rPr>
        <w:t>§ 14</w:t>
      </w:r>
    </w:p>
    <w:p w14:paraId="004CFDEC"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color w:val="auto"/>
          <w:sz w:val="22"/>
          <w:szCs w:val="22"/>
        </w:rPr>
      </w:pPr>
      <w:r>
        <w:rPr>
          <w:b/>
          <w:bCs/>
          <w:color w:val="auto"/>
          <w:sz w:val="22"/>
          <w:szCs w:val="22"/>
        </w:rPr>
        <w:t>Kary umowne</w:t>
      </w:r>
    </w:p>
    <w:p w14:paraId="24B5E409" w14:textId="77777777" w:rsidR="001E280D" w:rsidRDefault="001E280D" w:rsidP="00B545C1">
      <w:pPr>
        <w:pStyle w:val="Stopka1"/>
        <w:numPr>
          <w:ilvl w:val="0"/>
          <w:numId w:val="33"/>
        </w:numPr>
        <w:tabs>
          <w:tab w:val="left" w:pos="863"/>
          <w:tab w:val="left" w:pos="1368"/>
          <w:tab w:val="left" w:pos="1980"/>
          <w:tab w:val="left" w:pos="5700"/>
        </w:tabs>
        <w:jc w:val="both"/>
        <w:rPr>
          <w:color w:val="auto"/>
          <w:sz w:val="22"/>
          <w:szCs w:val="22"/>
        </w:rPr>
      </w:pPr>
      <w:r>
        <w:rPr>
          <w:color w:val="auto"/>
          <w:sz w:val="22"/>
          <w:szCs w:val="22"/>
        </w:rPr>
        <w:t>Strony zastrzegają kary umowne naliczane w następujących przypadkach i wysokościach:</w:t>
      </w:r>
    </w:p>
    <w:p w14:paraId="70F9E191" w14:textId="77777777" w:rsidR="001E280D" w:rsidRDefault="001E280D" w:rsidP="00B545C1">
      <w:pPr>
        <w:pStyle w:val="Stopka1"/>
        <w:numPr>
          <w:ilvl w:val="0"/>
          <w:numId w:val="34"/>
        </w:numPr>
        <w:tabs>
          <w:tab w:val="left" w:pos="399"/>
          <w:tab w:val="left" w:pos="863"/>
          <w:tab w:val="left" w:pos="1368"/>
          <w:tab w:val="left" w:pos="1980"/>
          <w:tab w:val="left" w:pos="5700"/>
        </w:tabs>
        <w:jc w:val="both"/>
        <w:rPr>
          <w:color w:val="auto"/>
          <w:sz w:val="22"/>
          <w:szCs w:val="22"/>
        </w:rPr>
      </w:pPr>
      <w:r>
        <w:rPr>
          <w:bCs/>
          <w:color w:val="auto"/>
          <w:sz w:val="22"/>
          <w:szCs w:val="22"/>
        </w:rPr>
        <w:lastRenderedPageBreak/>
        <w:t>Zamawiający jest uprawniony do naliczenia kar umownych i żądania ich zapłaty przez Wykonawcę</w:t>
      </w:r>
      <w:r>
        <w:rPr>
          <w:color w:val="auto"/>
          <w:sz w:val="22"/>
          <w:szCs w:val="22"/>
        </w:rPr>
        <w:t>:</w:t>
      </w:r>
    </w:p>
    <w:p w14:paraId="3D4F7E06" w14:textId="62698A2F" w:rsidR="001E280D" w:rsidRPr="00670961" w:rsidRDefault="001E280D" w:rsidP="00B545C1">
      <w:pPr>
        <w:pStyle w:val="Akapitzlist"/>
        <w:widowControl/>
        <w:numPr>
          <w:ilvl w:val="0"/>
          <w:numId w:val="35"/>
        </w:numPr>
        <w:autoSpaceDE/>
        <w:adjustRightInd/>
        <w:ind w:left="1276" w:hanging="425"/>
        <w:contextualSpacing/>
        <w:jc w:val="both"/>
        <w:rPr>
          <w:sz w:val="22"/>
          <w:szCs w:val="22"/>
        </w:rPr>
      </w:pPr>
      <w:r w:rsidRPr="006A6C82">
        <w:rPr>
          <w:sz w:val="22"/>
          <w:szCs w:val="22"/>
        </w:rPr>
        <w:t>za opóźnienie w zakończeniu Robót</w:t>
      </w:r>
      <w:r w:rsidR="00DB2223">
        <w:rPr>
          <w:sz w:val="22"/>
          <w:szCs w:val="22"/>
        </w:rPr>
        <w:t xml:space="preserve"> </w:t>
      </w:r>
      <w:r w:rsidRPr="00670961">
        <w:rPr>
          <w:sz w:val="22"/>
          <w:szCs w:val="22"/>
        </w:rPr>
        <w:t>– w wysokości 0,2% (słownie: dwie dziesiąte</w:t>
      </w:r>
      <w:r w:rsidR="004E50B6">
        <w:rPr>
          <w:sz w:val="22"/>
          <w:szCs w:val="22"/>
        </w:rPr>
        <w:t xml:space="preserve"> procenta</w:t>
      </w:r>
      <w:r w:rsidRPr="00670961">
        <w:rPr>
          <w:sz w:val="22"/>
          <w:szCs w:val="22"/>
        </w:rPr>
        <w:t>) wynagrodzenia brutto określonego w § 12 ust. 1 za każdy rozpoczęty dzień opóźnienia licząc od terminu zakończenia Robót określonego w § 3 ust. 1</w:t>
      </w:r>
      <w:r w:rsidR="006A6C82">
        <w:rPr>
          <w:sz w:val="22"/>
          <w:szCs w:val="22"/>
        </w:rPr>
        <w:t>,</w:t>
      </w:r>
      <w:r w:rsidRPr="006A6C82">
        <w:rPr>
          <w:sz w:val="22"/>
          <w:szCs w:val="22"/>
        </w:rPr>
        <w:t xml:space="preserve"> </w:t>
      </w:r>
    </w:p>
    <w:p w14:paraId="507C3668" w14:textId="4834BBCD" w:rsidR="00477241" w:rsidRPr="00477241" w:rsidRDefault="00477241" w:rsidP="00B545C1">
      <w:pPr>
        <w:pStyle w:val="Akapitzlist"/>
        <w:widowControl/>
        <w:numPr>
          <w:ilvl w:val="0"/>
          <w:numId w:val="35"/>
        </w:numPr>
        <w:autoSpaceDE/>
        <w:adjustRightInd/>
        <w:ind w:left="1276" w:hanging="425"/>
        <w:contextualSpacing/>
        <w:jc w:val="both"/>
        <w:rPr>
          <w:sz w:val="22"/>
          <w:szCs w:val="22"/>
        </w:rPr>
      </w:pPr>
      <w:r w:rsidRPr="00477241">
        <w:rPr>
          <w:sz w:val="22"/>
          <w:szCs w:val="22"/>
        </w:rPr>
        <w:t>za opóźnienie w usunięciu wad stwierdzonych podc</w:t>
      </w:r>
      <w:r w:rsidR="0071421F">
        <w:rPr>
          <w:sz w:val="22"/>
          <w:szCs w:val="22"/>
        </w:rPr>
        <w:t>zas czynności odbioru Robót – w </w:t>
      </w:r>
      <w:r w:rsidRPr="00477241">
        <w:rPr>
          <w:sz w:val="22"/>
          <w:szCs w:val="22"/>
        </w:rPr>
        <w:t>wysokości 0,2% (słownie: dwie dziesiąte</w:t>
      </w:r>
      <w:r w:rsidR="004E50B6">
        <w:rPr>
          <w:sz w:val="22"/>
          <w:szCs w:val="22"/>
        </w:rPr>
        <w:t xml:space="preserve"> procenta</w:t>
      </w:r>
      <w:r w:rsidRPr="00477241">
        <w:rPr>
          <w:sz w:val="22"/>
          <w:szCs w:val="22"/>
        </w:rPr>
        <w:t>) wynagrodzenia brutto określonego w § 12 ust. 1 za każdy rozpoczęty dzień opóźnienia, licząc od bezskutecznego upływu terminu wyznaczonego na usunięcie wad,</w:t>
      </w:r>
    </w:p>
    <w:p w14:paraId="2DA279E2" w14:textId="63223266" w:rsidR="001E280D" w:rsidRDefault="001E280D" w:rsidP="00B545C1">
      <w:pPr>
        <w:pStyle w:val="Akapitzlist"/>
        <w:widowControl/>
        <w:numPr>
          <w:ilvl w:val="0"/>
          <w:numId w:val="35"/>
        </w:numPr>
        <w:tabs>
          <w:tab w:val="num" w:pos="1276"/>
        </w:tabs>
        <w:autoSpaceDE/>
        <w:adjustRightInd/>
        <w:ind w:left="1276" w:hanging="425"/>
        <w:contextualSpacing/>
        <w:jc w:val="both"/>
        <w:rPr>
          <w:sz w:val="22"/>
          <w:szCs w:val="22"/>
        </w:rPr>
      </w:pPr>
      <w:r>
        <w:rPr>
          <w:sz w:val="22"/>
          <w:szCs w:val="22"/>
        </w:rPr>
        <w:t>za opóźnienie w określonych w § 10 ust. 4 pkt 1 czasach reakcji i naprawy awarii, w okresie rękojmi i gwarancji – w wysokości 200 zł (słownie: dwieście złotych) za każdą rozpoczętą godzinę opóźnienia, po terminie określonym w Umowie na reakcję Wykonawcy lub usunięcie awarii, nie więcej jednak niż wysokość wynagrodzenia brutto określonego w § 12 ust. 1,</w:t>
      </w:r>
    </w:p>
    <w:p w14:paraId="4D2A9470" w14:textId="77777777" w:rsidR="001E280D" w:rsidRDefault="001E280D" w:rsidP="00B545C1">
      <w:pPr>
        <w:pStyle w:val="Akapitzlist"/>
        <w:widowControl/>
        <w:numPr>
          <w:ilvl w:val="0"/>
          <w:numId w:val="35"/>
        </w:numPr>
        <w:autoSpaceDE/>
        <w:adjustRightInd/>
        <w:ind w:hanging="502"/>
        <w:contextualSpacing/>
        <w:jc w:val="both"/>
        <w:rPr>
          <w:sz w:val="22"/>
          <w:szCs w:val="22"/>
        </w:rPr>
      </w:pPr>
      <w:r>
        <w:rPr>
          <w:sz w:val="22"/>
          <w:szCs w:val="22"/>
        </w:rPr>
        <w:t>za opóźnienie w określonych w § 10 ust. 4 pkt 2 czasach reakcji i naprawy dla wad w okresie rękojmi i gwarancji – w wysokości 500 zł (słownie: pięćset złotych) za każdy rozpoczęty dzień opóźnienia po terminie określonym w Umowie na reakcję Wykonawcy lub usunięcie wady, nie więcej jednak niż wysokość wynagrodzenia brutto określonego w §12 ust. 1,</w:t>
      </w:r>
    </w:p>
    <w:p w14:paraId="758D7582" w14:textId="65152DF1" w:rsidR="001E280D" w:rsidRDefault="001E280D" w:rsidP="00B545C1">
      <w:pPr>
        <w:pStyle w:val="Akapitzlist"/>
        <w:widowControl/>
        <w:numPr>
          <w:ilvl w:val="0"/>
          <w:numId w:val="35"/>
        </w:numPr>
        <w:autoSpaceDE/>
        <w:adjustRightInd/>
        <w:ind w:left="1276" w:hanging="425"/>
        <w:contextualSpacing/>
        <w:jc w:val="both"/>
        <w:rPr>
          <w:sz w:val="22"/>
          <w:szCs w:val="22"/>
        </w:rPr>
      </w:pPr>
      <w:r>
        <w:rPr>
          <w:sz w:val="22"/>
          <w:szCs w:val="22"/>
        </w:rPr>
        <w:t xml:space="preserve">za niewykonania przeglądu technicznego w terminie, </w:t>
      </w:r>
      <w:r w:rsidR="0071421F">
        <w:rPr>
          <w:sz w:val="22"/>
          <w:szCs w:val="22"/>
        </w:rPr>
        <w:t>o którym mowa w § 11 ust. 1 – w </w:t>
      </w:r>
      <w:r>
        <w:rPr>
          <w:sz w:val="22"/>
          <w:szCs w:val="22"/>
        </w:rPr>
        <w:t>wysokości 1.000 zł (słownie: jeden tysiąc złotych) za każdy przypadek,</w:t>
      </w:r>
    </w:p>
    <w:p w14:paraId="4EE200D9" w14:textId="1BB7EC80" w:rsidR="001E280D" w:rsidRDefault="001E280D" w:rsidP="00B545C1">
      <w:pPr>
        <w:pStyle w:val="Akapitzlist"/>
        <w:widowControl/>
        <w:numPr>
          <w:ilvl w:val="0"/>
          <w:numId w:val="35"/>
        </w:numPr>
        <w:tabs>
          <w:tab w:val="num" w:pos="1276"/>
        </w:tabs>
        <w:autoSpaceDE/>
        <w:adjustRightInd/>
        <w:ind w:hanging="502"/>
        <w:contextualSpacing/>
        <w:jc w:val="both"/>
        <w:rPr>
          <w:sz w:val="22"/>
          <w:szCs w:val="22"/>
        </w:rPr>
      </w:pPr>
      <w:r>
        <w:rPr>
          <w:sz w:val="22"/>
          <w:szCs w:val="22"/>
        </w:rPr>
        <w:t>za odstąpienie od Umowy przez którąkolwiek ze Stron z przyczyn zależnych od Wykonawcy – w wysokości 10% (słownie: dziesięć</w:t>
      </w:r>
      <w:r w:rsidR="004E50B6">
        <w:rPr>
          <w:sz w:val="22"/>
          <w:szCs w:val="22"/>
        </w:rPr>
        <w:t xml:space="preserve"> procent</w:t>
      </w:r>
      <w:r>
        <w:rPr>
          <w:sz w:val="22"/>
          <w:szCs w:val="22"/>
        </w:rPr>
        <w:t>) wynagrodzenia brutto określonego w § 12 ust. 1,</w:t>
      </w:r>
    </w:p>
    <w:p w14:paraId="4F477227" w14:textId="2FEF415F" w:rsidR="001E280D" w:rsidRDefault="001E280D" w:rsidP="00B545C1">
      <w:pPr>
        <w:pStyle w:val="Akapitzlist"/>
        <w:widowControl/>
        <w:numPr>
          <w:ilvl w:val="0"/>
          <w:numId w:val="35"/>
        </w:numPr>
        <w:autoSpaceDE/>
        <w:adjustRightInd/>
        <w:ind w:left="1276" w:hanging="425"/>
        <w:contextualSpacing/>
        <w:jc w:val="both"/>
        <w:rPr>
          <w:sz w:val="22"/>
          <w:szCs w:val="22"/>
        </w:rPr>
      </w:pPr>
      <w:r>
        <w:rPr>
          <w:sz w:val="22"/>
          <w:szCs w:val="22"/>
        </w:rPr>
        <w:t>za naruszenie postanowień Umowy dotyczących obowiązku utrzymania porządku na terenie budowy w trakcie realizacji Robót lub po ich zakończeniu – w wysokości 400 zł (słownie: czterysta złotych) za każde naruszenie, nie więcej niż 10% (słownie: dziesięć</w:t>
      </w:r>
      <w:r w:rsidR="004E50B6">
        <w:rPr>
          <w:sz w:val="22"/>
          <w:szCs w:val="22"/>
        </w:rPr>
        <w:t xml:space="preserve"> procent</w:t>
      </w:r>
      <w:r>
        <w:rPr>
          <w:sz w:val="22"/>
          <w:szCs w:val="22"/>
        </w:rPr>
        <w:t>) wynagrodzenia brutto określonego w § 12 ust. 1,</w:t>
      </w:r>
    </w:p>
    <w:p w14:paraId="02F31C89" w14:textId="4FC68265" w:rsidR="001E280D" w:rsidRDefault="001E280D" w:rsidP="00B545C1">
      <w:pPr>
        <w:pStyle w:val="Akapitzlist"/>
        <w:widowControl/>
        <w:numPr>
          <w:ilvl w:val="0"/>
          <w:numId w:val="35"/>
        </w:numPr>
        <w:autoSpaceDE/>
        <w:adjustRightInd/>
        <w:ind w:left="1276" w:hanging="425"/>
        <w:contextualSpacing/>
        <w:jc w:val="both"/>
        <w:rPr>
          <w:sz w:val="22"/>
          <w:szCs w:val="22"/>
        </w:rPr>
      </w:pPr>
      <w:r>
        <w:rPr>
          <w:sz w:val="22"/>
          <w:szCs w:val="22"/>
        </w:rPr>
        <w:t>za każdorazowe stwierdzenie niezgodności informacji podanych w oświadczeniu, o którym mowa § 5 ust. 6 – w wysokości 500 zł (słownie: pięćset złotych), nie więcej niż 10% (słownie: dziesięć</w:t>
      </w:r>
      <w:r w:rsidR="004E50B6">
        <w:rPr>
          <w:sz w:val="22"/>
          <w:szCs w:val="22"/>
        </w:rPr>
        <w:t xml:space="preserve"> procent</w:t>
      </w:r>
      <w:r>
        <w:rPr>
          <w:sz w:val="22"/>
          <w:szCs w:val="22"/>
        </w:rPr>
        <w:t>)  wynagrodzenia brutto określonego w § 12 ust. 1,</w:t>
      </w:r>
    </w:p>
    <w:p w14:paraId="439A697E" w14:textId="7E439DE2" w:rsidR="001E280D" w:rsidRDefault="001E280D" w:rsidP="00B545C1">
      <w:pPr>
        <w:pStyle w:val="Akapitzlist"/>
        <w:widowControl/>
        <w:numPr>
          <w:ilvl w:val="0"/>
          <w:numId w:val="35"/>
        </w:numPr>
        <w:autoSpaceDE/>
        <w:adjustRightInd/>
        <w:ind w:left="1276" w:hanging="425"/>
        <w:contextualSpacing/>
        <w:jc w:val="both"/>
        <w:rPr>
          <w:sz w:val="22"/>
          <w:szCs w:val="22"/>
        </w:rPr>
      </w:pPr>
      <w:r>
        <w:rPr>
          <w:sz w:val="22"/>
          <w:szCs w:val="22"/>
        </w:rPr>
        <w:t>za niewywiązanie się Wykonawcy ze zobowiązania bezwzględnego utrzymania w tajemnicy wszelkich informacji dotyczących Zama</w:t>
      </w:r>
      <w:r w:rsidR="0071421F">
        <w:rPr>
          <w:sz w:val="22"/>
          <w:szCs w:val="22"/>
        </w:rPr>
        <w:t>wiającego, w tym technicznych i </w:t>
      </w:r>
      <w:r>
        <w:rPr>
          <w:sz w:val="22"/>
          <w:szCs w:val="22"/>
        </w:rPr>
        <w:t>organizacyjnych, w których posiadan</w:t>
      </w:r>
      <w:r w:rsidR="0071421F">
        <w:rPr>
          <w:sz w:val="22"/>
          <w:szCs w:val="22"/>
        </w:rPr>
        <w:t>ie wszedł Wykonawca w związku z </w:t>
      </w:r>
      <w:r>
        <w:rPr>
          <w:sz w:val="22"/>
          <w:szCs w:val="22"/>
        </w:rPr>
        <w:t>wykonywaniem Umowy, o którym mowa § 22 – w wysokości 5% (słownie: pięć</w:t>
      </w:r>
      <w:r w:rsidR="004E50B6">
        <w:rPr>
          <w:sz w:val="22"/>
          <w:szCs w:val="22"/>
        </w:rPr>
        <w:t xml:space="preserve"> procent</w:t>
      </w:r>
      <w:r>
        <w:rPr>
          <w:sz w:val="22"/>
          <w:szCs w:val="22"/>
        </w:rPr>
        <w:t>) wynagrodzenia brutto określonego w § 12 ust. 1 za każde naruszenie;</w:t>
      </w:r>
    </w:p>
    <w:p w14:paraId="15CDE9AF" w14:textId="77777777" w:rsidR="001E280D" w:rsidRDefault="001E280D" w:rsidP="00B545C1">
      <w:pPr>
        <w:pStyle w:val="Stopka1"/>
        <w:numPr>
          <w:ilvl w:val="0"/>
          <w:numId w:val="34"/>
        </w:numPr>
        <w:tabs>
          <w:tab w:val="left" w:pos="399"/>
          <w:tab w:val="left" w:pos="863"/>
          <w:tab w:val="num" w:pos="1276"/>
          <w:tab w:val="left" w:pos="1980"/>
          <w:tab w:val="left" w:pos="5700"/>
        </w:tabs>
        <w:jc w:val="both"/>
        <w:rPr>
          <w:bCs/>
          <w:color w:val="auto"/>
          <w:sz w:val="22"/>
          <w:szCs w:val="22"/>
        </w:rPr>
      </w:pPr>
      <w:r>
        <w:rPr>
          <w:bCs/>
          <w:color w:val="auto"/>
          <w:sz w:val="22"/>
          <w:szCs w:val="22"/>
        </w:rPr>
        <w:t>Zamawiający naliczy Wykonawcy karę umowną</w:t>
      </w:r>
      <w:r>
        <w:rPr>
          <w:color w:val="auto"/>
          <w:sz w:val="22"/>
          <w:szCs w:val="22"/>
        </w:rPr>
        <w:t xml:space="preserve"> i Wykonawca będzie zobowiązany do jej zapłaty (dotyczy przypadku korzystania z podwykonawstwa)</w:t>
      </w:r>
      <w:r>
        <w:rPr>
          <w:bCs/>
          <w:color w:val="auto"/>
          <w:sz w:val="22"/>
          <w:szCs w:val="22"/>
        </w:rPr>
        <w:t>:</w:t>
      </w:r>
    </w:p>
    <w:p w14:paraId="178AA010" w14:textId="0AD312C1" w:rsidR="001E280D" w:rsidRDefault="001E280D" w:rsidP="00B545C1">
      <w:pPr>
        <w:numPr>
          <w:ilvl w:val="0"/>
          <w:numId w:val="36"/>
        </w:numPr>
        <w:autoSpaceDE w:val="0"/>
        <w:autoSpaceDN w:val="0"/>
        <w:adjustRightInd w:val="0"/>
        <w:ind w:left="1276" w:hanging="425"/>
        <w:jc w:val="both"/>
        <w:rPr>
          <w:sz w:val="22"/>
          <w:szCs w:val="22"/>
        </w:rPr>
      </w:pPr>
      <w:r>
        <w:rPr>
          <w:sz w:val="22"/>
          <w:szCs w:val="22"/>
        </w:rPr>
        <w:t>z tytułu braku zapłaty lub nieterminowej zapłaty wynagrodzenia należnego podwykonawcom lub dalszym podwykonawcom – w wysokości 0,5% (słownie: pięć dziesiątych</w:t>
      </w:r>
      <w:r w:rsidR="004E50B6">
        <w:rPr>
          <w:sz w:val="22"/>
          <w:szCs w:val="22"/>
        </w:rPr>
        <w:t xml:space="preserve"> procenta</w:t>
      </w:r>
      <w:r>
        <w:rPr>
          <w:sz w:val="22"/>
          <w:szCs w:val="22"/>
        </w:rPr>
        <w:t>) wynagrodzenia brutto podwykonawcy lub dalszego podwykonawcy, za każdy rozpoczęty dzień opóźnienia w odniesieniu do każdego zdarzenia dla każdego podwykonawcy lub dalszego podwykonawcy,</w:t>
      </w:r>
    </w:p>
    <w:p w14:paraId="3C2B5636" w14:textId="77777777" w:rsidR="001E280D" w:rsidRDefault="001E280D" w:rsidP="00B545C1">
      <w:pPr>
        <w:numPr>
          <w:ilvl w:val="0"/>
          <w:numId w:val="36"/>
        </w:numPr>
        <w:autoSpaceDE w:val="0"/>
        <w:autoSpaceDN w:val="0"/>
        <w:adjustRightInd w:val="0"/>
        <w:ind w:left="1276" w:hanging="425"/>
        <w:jc w:val="both"/>
        <w:rPr>
          <w:sz w:val="22"/>
          <w:szCs w:val="22"/>
        </w:rPr>
      </w:pPr>
      <w:r>
        <w:rPr>
          <w:sz w:val="22"/>
          <w:szCs w:val="22"/>
        </w:rPr>
        <w:t xml:space="preserve">z tytułu nieprzedłożenia Zamawiającemu do zaakceptowania projektu umowy </w:t>
      </w:r>
      <w:r>
        <w:rPr>
          <w:sz w:val="22"/>
          <w:szCs w:val="22"/>
        </w:rPr>
        <w:br/>
        <w:t>o podwykonawstwo, której przedmiotem są roboty budowlane lub projektu jej zmiany –  w wysokości 2.000 zł (słownie: dwa tysiące złotych)  w odniesieniu do każdego zdarzenia dla każdego podwykonawcy lub dalszego podwykonawcy,</w:t>
      </w:r>
    </w:p>
    <w:p w14:paraId="65972BA2" w14:textId="13F90523" w:rsidR="001E280D" w:rsidRDefault="001E280D" w:rsidP="00B545C1">
      <w:pPr>
        <w:numPr>
          <w:ilvl w:val="0"/>
          <w:numId w:val="36"/>
        </w:numPr>
        <w:autoSpaceDE w:val="0"/>
        <w:autoSpaceDN w:val="0"/>
        <w:adjustRightInd w:val="0"/>
        <w:ind w:left="1276" w:hanging="425"/>
        <w:jc w:val="both"/>
        <w:rPr>
          <w:sz w:val="22"/>
          <w:szCs w:val="22"/>
        </w:rPr>
      </w:pPr>
      <w:r>
        <w:rPr>
          <w:sz w:val="22"/>
          <w:szCs w:val="22"/>
        </w:rPr>
        <w:t xml:space="preserve">z tytułu nieprzedłożenia Zamawiającemu poświadczonej za zgodność z oryginałem kopii umowy o podwykonawstwo lub jej zmiany – w wysokości </w:t>
      </w:r>
      <w:r w:rsidR="008B4770">
        <w:rPr>
          <w:sz w:val="22"/>
          <w:szCs w:val="22"/>
        </w:rPr>
        <w:t>1.000 zł</w:t>
      </w:r>
      <w:r>
        <w:rPr>
          <w:sz w:val="22"/>
          <w:szCs w:val="22"/>
        </w:rPr>
        <w:t xml:space="preserve"> (słownie: </w:t>
      </w:r>
      <w:r w:rsidR="008B4770">
        <w:rPr>
          <w:sz w:val="22"/>
          <w:szCs w:val="22"/>
        </w:rPr>
        <w:t>tysiąc złotych</w:t>
      </w:r>
      <w:r>
        <w:rPr>
          <w:sz w:val="22"/>
          <w:szCs w:val="22"/>
        </w:rPr>
        <w:t xml:space="preserve">) </w:t>
      </w:r>
      <w:r w:rsidR="008B4770">
        <w:rPr>
          <w:sz w:val="22"/>
          <w:szCs w:val="22"/>
        </w:rPr>
        <w:t>w odniesieniu do każdego zdarzenia dla każdego podwykonawcy lub dalszego podwykonawcy</w:t>
      </w:r>
      <w:r>
        <w:rPr>
          <w:sz w:val="22"/>
          <w:szCs w:val="22"/>
        </w:rPr>
        <w:t>,</w:t>
      </w:r>
    </w:p>
    <w:p w14:paraId="7371D3C5" w14:textId="6C70B57F" w:rsidR="001E280D" w:rsidRDefault="001E280D" w:rsidP="00B545C1">
      <w:pPr>
        <w:numPr>
          <w:ilvl w:val="0"/>
          <w:numId w:val="36"/>
        </w:numPr>
        <w:autoSpaceDE w:val="0"/>
        <w:autoSpaceDN w:val="0"/>
        <w:adjustRightInd w:val="0"/>
        <w:ind w:left="1276" w:hanging="425"/>
        <w:jc w:val="both"/>
        <w:rPr>
          <w:sz w:val="22"/>
          <w:szCs w:val="22"/>
        </w:rPr>
      </w:pPr>
      <w:r>
        <w:rPr>
          <w:sz w:val="22"/>
          <w:szCs w:val="22"/>
        </w:rPr>
        <w:t>z tytułu braku zmiany umowy o podwykonawstwo w zakresie terminu zapłaty –</w:t>
      </w:r>
      <w:r>
        <w:rPr>
          <w:sz w:val="22"/>
          <w:szCs w:val="22"/>
        </w:rPr>
        <w:br/>
        <w:t>w wysokości 0,5% (słownie: pięć dziesiątych</w:t>
      </w:r>
      <w:r w:rsidR="004E50B6">
        <w:rPr>
          <w:sz w:val="22"/>
          <w:szCs w:val="22"/>
        </w:rPr>
        <w:t xml:space="preserve"> procenta</w:t>
      </w:r>
      <w:r>
        <w:rPr>
          <w:sz w:val="22"/>
          <w:szCs w:val="22"/>
        </w:rPr>
        <w:t>) wynagrodzenia brutto podwykonawcy lub dalszego podwykonawcy, za każdy rozpoczęty dzień opóźnienia,</w:t>
      </w:r>
    </w:p>
    <w:p w14:paraId="70D61850" w14:textId="77777777" w:rsidR="001E280D" w:rsidRDefault="001E280D" w:rsidP="00B545C1">
      <w:pPr>
        <w:numPr>
          <w:ilvl w:val="0"/>
          <w:numId w:val="36"/>
        </w:numPr>
        <w:autoSpaceDE w:val="0"/>
        <w:autoSpaceDN w:val="0"/>
        <w:adjustRightInd w:val="0"/>
        <w:ind w:left="1276" w:hanging="425"/>
        <w:jc w:val="both"/>
        <w:rPr>
          <w:sz w:val="22"/>
          <w:szCs w:val="22"/>
        </w:rPr>
      </w:pPr>
      <w:r>
        <w:rPr>
          <w:sz w:val="22"/>
          <w:szCs w:val="22"/>
        </w:rPr>
        <w:lastRenderedPageBreak/>
        <w:t>z tytułu wyznaczenia terminu zapłaty wynagrodzenia podwykonawcy lub dalszego podwykonawcy dłuższego niż określony w pkt 6 załącznika nr 4 do Umowy –  w wysokości 2.000 zł (słownie: dwa tysiące złotych) za każdy przypadek.</w:t>
      </w:r>
    </w:p>
    <w:p w14:paraId="606F96B1" w14:textId="77777777" w:rsidR="001E280D" w:rsidRDefault="001E280D" w:rsidP="00B545C1">
      <w:pPr>
        <w:pStyle w:val="Tekstpodstawowy"/>
        <w:numPr>
          <w:ilvl w:val="0"/>
          <w:numId w:val="33"/>
        </w:numPr>
        <w:tabs>
          <w:tab w:val="left" w:pos="863"/>
          <w:tab w:val="left" w:pos="1368"/>
          <w:tab w:val="left" w:pos="1980"/>
          <w:tab w:val="left" w:pos="5700"/>
        </w:tabs>
        <w:rPr>
          <w:sz w:val="22"/>
          <w:szCs w:val="22"/>
        </w:rPr>
      </w:pPr>
      <w:r>
        <w:rPr>
          <w:sz w:val="22"/>
          <w:szCs w:val="22"/>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t>
      </w:r>
    </w:p>
    <w:p w14:paraId="33F4F837" w14:textId="77777777" w:rsidR="001E280D" w:rsidRDefault="001E280D" w:rsidP="00B545C1">
      <w:pPr>
        <w:pStyle w:val="Tekstpodstawowy"/>
        <w:numPr>
          <w:ilvl w:val="0"/>
          <w:numId w:val="33"/>
        </w:numPr>
        <w:tabs>
          <w:tab w:val="left" w:pos="863"/>
          <w:tab w:val="left" w:pos="1368"/>
          <w:tab w:val="left" w:pos="1980"/>
          <w:tab w:val="left" w:pos="5700"/>
        </w:tabs>
        <w:rPr>
          <w:sz w:val="22"/>
          <w:szCs w:val="22"/>
        </w:rPr>
      </w:pPr>
      <w:r>
        <w:rPr>
          <w:sz w:val="22"/>
          <w:szCs w:val="22"/>
        </w:rPr>
        <w:t xml:space="preserve">Zapłata kar umownych nastąpi w terminie 14 dni od dnia otrzymania przez Wykonawcę wezwania zawierającego żądanie ich zapłaty. Zapłata należności nastąpi na rachunek bankowy wskazany w żądaniu zapłaty. </w:t>
      </w:r>
    </w:p>
    <w:p w14:paraId="57E32FBE" w14:textId="0EBDFE25" w:rsidR="001E280D" w:rsidRDefault="001E280D" w:rsidP="00B545C1">
      <w:pPr>
        <w:pStyle w:val="Tekstpodstawowy"/>
        <w:numPr>
          <w:ilvl w:val="0"/>
          <w:numId w:val="33"/>
        </w:numPr>
        <w:tabs>
          <w:tab w:val="left" w:pos="863"/>
          <w:tab w:val="left" w:pos="1368"/>
          <w:tab w:val="left" w:pos="1980"/>
          <w:tab w:val="left" w:pos="5700"/>
        </w:tabs>
        <w:rPr>
          <w:b/>
          <w:bCs/>
          <w:sz w:val="22"/>
          <w:szCs w:val="22"/>
        </w:rPr>
      </w:pPr>
      <w:r>
        <w:rPr>
          <w:sz w:val="22"/>
          <w:szCs w:val="22"/>
        </w:rPr>
        <w:t>Zamawiający jest uprawniony do potrącania kwot należnych</w:t>
      </w:r>
      <w:r w:rsidR="0071421F">
        <w:rPr>
          <w:sz w:val="22"/>
          <w:szCs w:val="22"/>
        </w:rPr>
        <w:t xml:space="preserve"> od Wykonawcy, jakie powstaną z </w:t>
      </w:r>
      <w:r>
        <w:rPr>
          <w:sz w:val="22"/>
          <w:szCs w:val="22"/>
        </w:rPr>
        <w:t>tytułu niewykonania lub nienależytego wykonania Umowy,</w:t>
      </w:r>
      <w:r w:rsidR="0071421F">
        <w:rPr>
          <w:sz w:val="22"/>
          <w:szCs w:val="22"/>
        </w:rPr>
        <w:t xml:space="preserve"> w tym z tytułu kar umownych, z </w:t>
      </w:r>
      <w:r>
        <w:rPr>
          <w:sz w:val="22"/>
          <w:szCs w:val="22"/>
        </w:rPr>
        <w:t>wierzytelnościami Wykonawcy wobec Zamawiającego z tyt</w:t>
      </w:r>
      <w:r w:rsidR="0071421F">
        <w:rPr>
          <w:sz w:val="22"/>
          <w:szCs w:val="22"/>
        </w:rPr>
        <w:t>ułu wynagrodzenia określonego w </w:t>
      </w:r>
      <w:r>
        <w:rPr>
          <w:sz w:val="22"/>
          <w:szCs w:val="22"/>
        </w:rPr>
        <w:t xml:space="preserve">Umowie, a także z kwoty wniesionego zabezpieczenia, wskazanego w § 13, na co Wykonawca wyraża zgodę. </w:t>
      </w:r>
    </w:p>
    <w:p w14:paraId="41AB7D17" w14:textId="77777777" w:rsidR="001E280D" w:rsidRDefault="001E280D" w:rsidP="00B545C1">
      <w:pPr>
        <w:pStyle w:val="Akapitzlist"/>
        <w:widowControl/>
        <w:numPr>
          <w:ilvl w:val="0"/>
          <w:numId w:val="33"/>
        </w:numPr>
        <w:autoSpaceDE/>
        <w:adjustRightInd/>
        <w:jc w:val="both"/>
        <w:rPr>
          <w:sz w:val="22"/>
          <w:szCs w:val="22"/>
        </w:rPr>
      </w:pPr>
      <w:r>
        <w:rPr>
          <w:sz w:val="22"/>
          <w:szCs w:val="22"/>
        </w:rPr>
        <w:t>Zamawiający może dokonać potrącenia, o którym mowa w ust. 4, w każdym przypadku powstania uprawnienia do żądania zapłaty kary umownej, choćby jego wierzytelność z tego tytułu nie była jeszcze wymagalna (nie upłynął jeszcze termin, w którym Wykonawca zobowiązany jest do zapłaty kary umownej).</w:t>
      </w:r>
    </w:p>
    <w:p w14:paraId="6AEAB8DD" w14:textId="77777777" w:rsidR="001E280D" w:rsidRDefault="001E280D" w:rsidP="00B545C1">
      <w:pPr>
        <w:pStyle w:val="Tekstpodstawowy"/>
        <w:numPr>
          <w:ilvl w:val="0"/>
          <w:numId w:val="33"/>
        </w:numPr>
        <w:tabs>
          <w:tab w:val="left" w:pos="863"/>
          <w:tab w:val="left" w:pos="1368"/>
          <w:tab w:val="left" w:pos="1980"/>
          <w:tab w:val="left" w:pos="5700"/>
        </w:tabs>
        <w:rPr>
          <w:b/>
          <w:bCs/>
          <w:sz w:val="22"/>
          <w:szCs w:val="22"/>
        </w:rPr>
      </w:pPr>
      <w:r>
        <w:rPr>
          <w:sz w:val="22"/>
          <w:szCs w:val="22"/>
        </w:rPr>
        <w:t>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albo odpowiedniej części tego wynagrodzenia, a wynagrodzenie albo jego odpowiednia część nie zostało przez Zamawiającego zapłacone.</w:t>
      </w:r>
    </w:p>
    <w:p w14:paraId="49C2EA80" w14:textId="77777777" w:rsidR="001E280D" w:rsidRDefault="001E280D" w:rsidP="00B545C1">
      <w:pPr>
        <w:pStyle w:val="Zwykytekst"/>
        <w:numPr>
          <w:ilvl w:val="0"/>
          <w:numId w:val="33"/>
        </w:numPr>
        <w:tabs>
          <w:tab w:val="left" w:pos="284"/>
        </w:tabs>
        <w:jc w:val="both"/>
        <w:rPr>
          <w:rFonts w:ascii="Times New Roman" w:hAnsi="Times New Roman" w:cs="Times New Roman"/>
          <w:sz w:val="22"/>
          <w:szCs w:val="22"/>
        </w:rPr>
      </w:pPr>
      <w:r>
        <w:rPr>
          <w:rFonts w:ascii="Times New Roman" w:hAnsi="Times New Roman" w:cs="Times New Roman"/>
          <w:sz w:val="22"/>
          <w:szCs w:val="22"/>
        </w:rPr>
        <w:t xml:space="preserve">  Zapłata kar umownych nie zwalnia Wykonawcy od obowiązku wykonania Umowy, </w:t>
      </w:r>
      <w:r>
        <w:rPr>
          <w:rFonts w:ascii="Times New Roman" w:hAnsi="Times New Roman" w:cs="Times New Roman"/>
          <w:sz w:val="22"/>
          <w:szCs w:val="22"/>
        </w:rPr>
        <w:br/>
        <w:t>a Zamawiającego od obowiązku zapłaty wynagrodzenia, z zastrzeżeniem ust. 4 - 6.</w:t>
      </w:r>
    </w:p>
    <w:p w14:paraId="55AAFFD9" w14:textId="77777777" w:rsidR="001E280D" w:rsidRDefault="001E280D" w:rsidP="00B545C1">
      <w:pPr>
        <w:pStyle w:val="Akapitzlist"/>
        <w:numPr>
          <w:ilvl w:val="0"/>
          <w:numId w:val="33"/>
        </w:numPr>
        <w:jc w:val="both"/>
        <w:rPr>
          <w:sz w:val="22"/>
          <w:szCs w:val="22"/>
        </w:rPr>
      </w:pPr>
      <w:r>
        <w:rPr>
          <w:sz w:val="22"/>
          <w:szCs w:val="22"/>
        </w:rPr>
        <w:t xml:space="preserve">Kary umowne podlegają sumowaniu, co oznacza, że naliczenie kary umownej z jednego tytułu nie wyłącza możliwości naliczenia kary umownej z innego tytułu, jeżeli istnieją ku temu podstawy. </w:t>
      </w:r>
    </w:p>
    <w:p w14:paraId="1C260F63" w14:textId="77777777" w:rsidR="001E280D" w:rsidRDefault="001E280D" w:rsidP="001E280D">
      <w:pPr>
        <w:pStyle w:val="Stopka1"/>
        <w:tabs>
          <w:tab w:val="left" w:pos="399"/>
          <w:tab w:val="left" w:pos="863"/>
          <w:tab w:val="left" w:pos="1368"/>
          <w:tab w:val="left" w:pos="1980"/>
          <w:tab w:val="left" w:pos="5700"/>
        </w:tabs>
        <w:ind w:left="399" w:hanging="399"/>
        <w:jc w:val="center"/>
        <w:rPr>
          <w:b/>
          <w:bCs/>
          <w:color w:val="auto"/>
          <w:sz w:val="22"/>
          <w:szCs w:val="22"/>
        </w:rPr>
      </w:pPr>
    </w:p>
    <w:p w14:paraId="7B28FD7C" w14:textId="77777777" w:rsidR="001E280D" w:rsidRDefault="001E280D" w:rsidP="001E280D">
      <w:pPr>
        <w:pStyle w:val="Stopka1"/>
        <w:tabs>
          <w:tab w:val="left" w:pos="399"/>
          <w:tab w:val="left" w:pos="863"/>
          <w:tab w:val="left" w:pos="1368"/>
          <w:tab w:val="left" w:pos="1980"/>
          <w:tab w:val="left" w:pos="5700"/>
        </w:tabs>
        <w:ind w:left="399" w:hanging="399"/>
        <w:jc w:val="center"/>
        <w:rPr>
          <w:b/>
          <w:bCs/>
          <w:color w:val="auto"/>
          <w:sz w:val="22"/>
          <w:szCs w:val="22"/>
        </w:rPr>
      </w:pPr>
      <w:r>
        <w:rPr>
          <w:b/>
          <w:bCs/>
          <w:color w:val="auto"/>
          <w:sz w:val="22"/>
          <w:szCs w:val="22"/>
        </w:rPr>
        <w:t>§ 15</w:t>
      </w:r>
    </w:p>
    <w:p w14:paraId="6E918AE9"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auto"/>
          <w:sz w:val="22"/>
          <w:szCs w:val="22"/>
        </w:rPr>
      </w:pPr>
      <w:r>
        <w:rPr>
          <w:b/>
          <w:bCs/>
          <w:color w:val="auto"/>
          <w:sz w:val="22"/>
          <w:szCs w:val="22"/>
        </w:rPr>
        <w:t>Odstąpienie od Umowy i rozwiązanie Umowy</w:t>
      </w:r>
    </w:p>
    <w:p w14:paraId="608AF910"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color w:val="auto"/>
          <w:sz w:val="22"/>
          <w:szCs w:val="22"/>
        </w:rPr>
      </w:pPr>
      <w:r>
        <w:rPr>
          <w:bCs/>
          <w:color w:val="auto"/>
          <w:sz w:val="22"/>
          <w:szCs w:val="22"/>
        </w:rPr>
        <w:t>Zamawiającemu</w:t>
      </w:r>
      <w:r>
        <w:rPr>
          <w:color w:val="auto"/>
          <w:sz w:val="22"/>
          <w:szCs w:val="22"/>
        </w:rPr>
        <w:t xml:space="preserve">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W tym przypadku, Wykonawca może żądać wyłącznie wynagrodzenia należnego z tytułu wykonania części Umowy.</w:t>
      </w:r>
    </w:p>
    <w:p w14:paraId="4E81D4B8"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spacing w:line="280" w:lineRule="exact"/>
        <w:ind w:left="360"/>
        <w:jc w:val="both"/>
        <w:rPr>
          <w:color w:val="auto"/>
          <w:sz w:val="22"/>
          <w:szCs w:val="22"/>
        </w:rPr>
      </w:pPr>
      <w:bookmarkStart w:id="0" w:name="_Hlk510599095"/>
      <w:r>
        <w:rPr>
          <w:color w:val="auto"/>
          <w:sz w:val="22"/>
          <w:szCs w:val="22"/>
        </w:rPr>
        <w:t>Zamawiającemu przysługuje prawo do odstąpienia od Umowy również w innych okolicznościach, jeżeli:</w:t>
      </w:r>
      <w:r>
        <w:rPr>
          <w:rFonts w:eastAsia="SimSun"/>
          <w:color w:val="auto"/>
          <w:kern w:val="2"/>
          <w:sz w:val="22"/>
          <w:szCs w:val="22"/>
          <w:lang w:eastAsia="zh-CN" w:bidi="hi-IN"/>
        </w:rPr>
        <w:t xml:space="preserve"> </w:t>
      </w:r>
    </w:p>
    <w:bookmarkEnd w:id="0"/>
    <w:p w14:paraId="65CA84FD" w14:textId="74E9A60E" w:rsidR="001E280D" w:rsidRDefault="001E280D" w:rsidP="00B545C1">
      <w:pPr>
        <w:pStyle w:val="Stopka1"/>
        <w:numPr>
          <w:ilvl w:val="0"/>
          <w:numId w:val="38"/>
        </w:numPr>
        <w:jc w:val="both"/>
        <w:rPr>
          <w:color w:val="auto"/>
          <w:sz w:val="22"/>
          <w:szCs w:val="22"/>
        </w:rPr>
      </w:pPr>
      <w:r>
        <w:rPr>
          <w:color w:val="auto"/>
          <w:sz w:val="22"/>
          <w:szCs w:val="22"/>
        </w:rPr>
        <w:t>Wykonawca nie rozpoczął realizacji przedmiotu Umo</w:t>
      </w:r>
      <w:r w:rsidR="0071421F">
        <w:rPr>
          <w:color w:val="auto"/>
          <w:sz w:val="22"/>
          <w:szCs w:val="22"/>
        </w:rPr>
        <w:t>wy bez uzasadnionych przyczyn w </w:t>
      </w:r>
      <w:r>
        <w:rPr>
          <w:color w:val="auto"/>
          <w:sz w:val="22"/>
          <w:szCs w:val="22"/>
        </w:rPr>
        <w:t>terminie 5 dni roboczych od daty wskazanej w Harmonogramie;</w:t>
      </w:r>
    </w:p>
    <w:p w14:paraId="255CB833" w14:textId="77777777" w:rsidR="001E280D" w:rsidRDefault="001E280D" w:rsidP="00B545C1">
      <w:pPr>
        <w:pStyle w:val="Stopka1"/>
        <w:numPr>
          <w:ilvl w:val="0"/>
          <w:numId w:val="38"/>
        </w:numPr>
        <w:jc w:val="both"/>
        <w:rPr>
          <w:color w:val="auto"/>
          <w:sz w:val="22"/>
          <w:szCs w:val="22"/>
        </w:rPr>
      </w:pPr>
      <w:r>
        <w:rPr>
          <w:color w:val="auto"/>
          <w:sz w:val="22"/>
          <w:szCs w:val="22"/>
        </w:rPr>
        <w:t>u</w:t>
      </w:r>
      <w:r>
        <w:rPr>
          <w:sz w:val="22"/>
          <w:szCs w:val="22"/>
        </w:rPr>
        <w:t>jawnione w trakcie odbioru Robót wady nie nadają się do usunięcia</w:t>
      </w:r>
      <w:r>
        <w:rPr>
          <w:color w:val="auto"/>
          <w:sz w:val="22"/>
          <w:szCs w:val="22"/>
        </w:rPr>
        <w:t>;</w:t>
      </w:r>
    </w:p>
    <w:p w14:paraId="711351A5" w14:textId="77777777" w:rsidR="001E280D" w:rsidRDefault="001E280D" w:rsidP="00B545C1">
      <w:pPr>
        <w:pStyle w:val="Stopka1"/>
        <w:numPr>
          <w:ilvl w:val="0"/>
          <w:numId w:val="38"/>
        </w:numPr>
        <w:jc w:val="both"/>
        <w:rPr>
          <w:color w:val="auto"/>
          <w:sz w:val="22"/>
          <w:szCs w:val="22"/>
        </w:rPr>
      </w:pPr>
      <w:r>
        <w:rPr>
          <w:color w:val="auto"/>
          <w:sz w:val="22"/>
          <w:szCs w:val="22"/>
        </w:rPr>
        <w:t xml:space="preserve">wartość kar umownych, o których mowa w § 14, w okresie realizacji Umowy przekroczy 20% wynagrodzenie brutto, o którym mowa w § 12 ust. 1; </w:t>
      </w:r>
    </w:p>
    <w:p w14:paraId="0D300DF9" w14:textId="77777777" w:rsidR="001E280D" w:rsidRDefault="001E280D" w:rsidP="00B545C1">
      <w:pPr>
        <w:pStyle w:val="Stopka1"/>
        <w:numPr>
          <w:ilvl w:val="0"/>
          <w:numId w:val="38"/>
        </w:numPr>
        <w:jc w:val="both"/>
        <w:rPr>
          <w:color w:val="auto"/>
          <w:sz w:val="22"/>
          <w:szCs w:val="22"/>
        </w:rPr>
      </w:pPr>
      <w:r>
        <w:rPr>
          <w:color w:val="auto"/>
          <w:sz w:val="22"/>
          <w:szCs w:val="22"/>
        </w:rPr>
        <w:t>opóźnienie w wykonaniu Robót przekroczy 30 dni w stosunku do terminu wskazanego w § 3 ust. 1;</w:t>
      </w:r>
    </w:p>
    <w:p w14:paraId="0794B3A5" w14:textId="77777777" w:rsidR="001E280D" w:rsidRDefault="001E280D" w:rsidP="00B545C1">
      <w:pPr>
        <w:pStyle w:val="Stopka1"/>
        <w:numPr>
          <w:ilvl w:val="0"/>
          <w:numId w:val="38"/>
        </w:numPr>
        <w:jc w:val="both"/>
        <w:rPr>
          <w:color w:val="auto"/>
          <w:sz w:val="22"/>
          <w:szCs w:val="22"/>
        </w:rPr>
      </w:pPr>
      <w:r>
        <w:rPr>
          <w:color w:val="auto"/>
          <w:sz w:val="22"/>
          <w:szCs w:val="22"/>
        </w:rPr>
        <w:t>Wykonawca, pomimo wezwania przez Zamawiającego i upływu wyznaczonego w tym wezwaniu terminu, nadal narusza prawo lub postanowienia Umowy;</w:t>
      </w:r>
    </w:p>
    <w:p w14:paraId="6EBC7E88" w14:textId="77777777" w:rsidR="001E280D" w:rsidRDefault="001E280D" w:rsidP="00B545C1">
      <w:pPr>
        <w:pStyle w:val="Stopka1"/>
        <w:numPr>
          <w:ilvl w:val="0"/>
          <w:numId w:val="38"/>
        </w:numPr>
        <w:jc w:val="both"/>
        <w:rPr>
          <w:color w:val="auto"/>
          <w:sz w:val="22"/>
          <w:szCs w:val="22"/>
        </w:rPr>
      </w:pPr>
      <w:r>
        <w:rPr>
          <w:color w:val="auto"/>
          <w:sz w:val="22"/>
          <w:szCs w:val="22"/>
        </w:rPr>
        <w:t>Wykonawca trzykrotnie zgłosi do odbioru Roboty z wadami, jeżeli z powodu tych wad nie dokonano odbioru;</w:t>
      </w:r>
    </w:p>
    <w:p w14:paraId="504F0D15" w14:textId="77777777" w:rsidR="001E280D" w:rsidRDefault="001E280D" w:rsidP="00B545C1">
      <w:pPr>
        <w:pStyle w:val="Stopka1"/>
        <w:numPr>
          <w:ilvl w:val="0"/>
          <w:numId w:val="38"/>
        </w:numPr>
        <w:jc w:val="both"/>
        <w:rPr>
          <w:color w:val="auto"/>
          <w:sz w:val="22"/>
          <w:szCs w:val="22"/>
        </w:rPr>
      </w:pPr>
      <w:r>
        <w:rPr>
          <w:color w:val="auto"/>
          <w:sz w:val="22"/>
          <w:szCs w:val="22"/>
        </w:rPr>
        <w:t>Wykonawca nie przedstawi polisy ubezpieczeniowej zgodnie z postanowieniami § 8 lub nie zapewni ciągłości ubezpieczenia;</w:t>
      </w:r>
    </w:p>
    <w:p w14:paraId="03B5CB34" w14:textId="77777777" w:rsidR="001E280D" w:rsidRDefault="001E280D" w:rsidP="00B545C1">
      <w:pPr>
        <w:pStyle w:val="Stopka1"/>
        <w:numPr>
          <w:ilvl w:val="0"/>
          <w:numId w:val="38"/>
        </w:numPr>
        <w:jc w:val="both"/>
        <w:rPr>
          <w:color w:val="auto"/>
          <w:sz w:val="22"/>
          <w:szCs w:val="22"/>
        </w:rPr>
      </w:pPr>
      <w:r>
        <w:rPr>
          <w:color w:val="auto"/>
          <w:sz w:val="22"/>
          <w:szCs w:val="22"/>
        </w:rPr>
        <w:lastRenderedPageBreak/>
        <w:t>Wykonawca opóźnia się z rozpoczęciem lub wykończeniem przedmiotu Umowy tak dalece, że nie jest prawdopodobne, żeby zdołał je ukończyć w czasie umówionym;</w:t>
      </w:r>
    </w:p>
    <w:p w14:paraId="704144EE" w14:textId="77777777" w:rsidR="001E280D" w:rsidRDefault="001E280D" w:rsidP="00B545C1">
      <w:pPr>
        <w:pStyle w:val="Stopka1"/>
        <w:numPr>
          <w:ilvl w:val="0"/>
          <w:numId w:val="38"/>
        </w:numPr>
        <w:jc w:val="both"/>
        <w:rPr>
          <w:color w:val="auto"/>
          <w:sz w:val="22"/>
          <w:szCs w:val="22"/>
        </w:rPr>
      </w:pPr>
      <w:r>
        <w:rPr>
          <w:color w:val="auto"/>
          <w:sz w:val="22"/>
          <w:szCs w:val="22"/>
        </w:rPr>
        <w:t xml:space="preserve">jeżeli Zamawiający stwierdzi, że Wykonawca wykonuje przedmiot Umowy w sposób wadliwy albo sprzeczny z Umową, w tym przypadku Zamawiający może wezwać Wykonawcę do zmiany sposobu wykonania Umowy i wyznaczyć mu w tym celu odpowiedni termin, a po bezskutecznym upływie wyznaczonego terminu Zamawiający może odstąpić od Umowy. </w:t>
      </w:r>
    </w:p>
    <w:p w14:paraId="12FE63C3"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W przypadku wystąpienia okoliczności, o których mowa w ust. 2, prawo odstąpienia od Umowy przysługuje Zamawiającemu maksymalnie do końca okresu gwarancji wskazanego w § 10 ust. 1, w terminie 30 dni od dnia powzięcia wiadomości o powyższych okolicznościach.</w:t>
      </w:r>
    </w:p>
    <w:p w14:paraId="4445E8B6"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Przedmiotowe uprawnienie Zamawiającego nie uchybia możliwości odstąpienia od Umowy przez którąkolwiek ze Stron, na podstawie Kodeksu cywilnego.</w:t>
      </w:r>
    </w:p>
    <w:p w14:paraId="48FD62C9"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Oświadczenie o odstąpieniu od Umowy należy złożyć drugiej Stronie wyłącznie w formie pisemnej z podaniem uzasadnienia, pod rygorem nieważności.</w:t>
      </w:r>
    </w:p>
    <w:p w14:paraId="3BC39C9A"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W przypadku odstąpienia od Umowy, Wykonawcę oraz Zamawiającego obciążają następujące obowiązki:</w:t>
      </w:r>
    </w:p>
    <w:p w14:paraId="5A5B82C8" w14:textId="77777777" w:rsidR="001E280D" w:rsidRDefault="001E280D" w:rsidP="00B545C1">
      <w:pPr>
        <w:pStyle w:val="Stopka1"/>
        <w:numPr>
          <w:ilvl w:val="1"/>
          <w:numId w:val="39"/>
        </w:numPr>
        <w:ind w:left="709"/>
        <w:jc w:val="both"/>
        <w:rPr>
          <w:color w:val="auto"/>
          <w:sz w:val="22"/>
          <w:szCs w:val="22"/>
        </w:rPr>
      </w:pPr>
      <w:r>
        <w:rPr>
          <w:color w:val="auto"/>
          <w:sz w:val="22"/>
          <w:szCs w:val="22"/>
        </w:rPr>
        <w:t>Wykonawca przerwie prowadzone Roboty;</w:t>
      </w:r>
    </w:p>
    <w:p w14:paraId="03B50D66" w14:textId="77777777" w:rsidR="001E280D" w:rsidRDefault="001E280D" w:rsidP="00B545C1">
      <w:pPr>
        <w:pStyle w:val="Stopka1"/>
        <w:numPr>
          <w:ilvl w:val="0"/>
          <w:numId w:val="39"/>
        </w:numPr>
        <w:jc w:val="both"/>
        <w:rPr>
          <w:color w:val="auto"/>
          <w:sz w:val="22"/>
          <w:szCs w:val="22"/>
        </w:rPr>
      </w:pPr>
      <w:r>
        <w:rPr>
          <w:bCs/>
          <w:color w:val="auto"/>
          <w:sz w:val="22"/>
          <w:szCs w:val="22"/>
        </w:rPr>
        <w:t>Wykonawca</w:t>
      </w:r>
      <w:r>
        <w:rPr>
          <w:color w:val="auto"/>
          <w:sz w:val="22"/>
          <w:szCs w:val="22"/>
        </w:rPr>
        <w:t xml:space="preserve"> zabezpieczy przerwane Roboty</w:t>
      </w:r>
      <w:r>
        <w:rPr>
          <w:b/>
          <w:bCs/>
          <w:color w:val="auto"/>
          <w:sz w:val="22"/>
          <w:szCs w:val="22"/>
        </w:rPr>
        <w:t xml:space="preserve"> </w:t>
      </w:r>
      <w:r>
        <w:rPr>
          <w:color w:val="auto"/>
          <w:sz w:val="22"/>
          <w:szCs w:val="22"/>
        </w:rPr>
        <w:t>w zakresie obustronnie uzgodnionym na koszt tej Strony, po której leżą przyczyny odstąpienia od Umowy;</w:t>
      </w:r>
    </w:p>
    <w:p w14:paraId="53CFB441" w14:textId="77777777" w:rsidR="001E280D" w:rsidRDefault="001E280D" w:rsidP="00B545C1">
      <w:pPr>
        <w:pStyle w:val="Akapitzlist"/>
        <w:numPr>
          <w:ilvl w:val="0"/>
          <w:numId w:val="39"/>
        </w:numPr>
        <w:jc w:val="both"/>
        <w:rPr>
          <w:rFonts w:eastAsia="Calibri"/>
          <w:sz w:val="22"/>
          <w:szCs w:val="22"/>
        </w:rPr>
      </w:pPr>
      <w:r>
        <w:rPr>
          <w:sz w:val="22"/>
          <w:szCs w:val="22"/>
        </w:rPr>
        <w:t xml:space="preserve">w terminie 7 dni od dnia złożenia oświadczenia o odstąpieniu od Umowy </w:t>
      </w:r>
      <w:r>
        <w:rPr>
          <w:bCs/>
          <w:sz w:val="22"/>
          <w:szCs w:val="22"/>
        </w:rPr>
        <w:t>Wykonawca</w:t>
      </w:r>
      <w:r>
        <w:rPr>
          <w:sz w:val="22"/>
          <w:szCs w:val="22"/>
        </w:rPr>
        <w:t xml:space="preserve"> przy udziale </w:t>
      </w:r>
      <w:r>
        <w:rPr>
          <w:bCs/>
          <w:sz w:val="22"/>
          <w:szCs w:val="22"/>
        </w:rPr>
        <w:t>inspektora nadzoru inwestorskiego</w:t>
      </w:r>
      <w:r>
        <w:rPr>
          <w:sz w:val="22"/>
          <w:szCs w:val="22"/>
        </w:rPr>
        <w:t xml:space="preserve"> sporządzi szczegółowy protokół inwentaryzacji Robót w toku, według stanu na dzień odstąpienia i przedłoży protokół Zamawiającemu – do zatwierdzenia. Odmowa zatwierdzenia protokołu powinna zostać uzasadniona przez Zamawiającego. </w:t>
      </w:r>
      <w:r>
        <w:rPr>
          <w:rFonts w:eastAsia="Calibri"/>
          <w:sz w:val="22"/>
          <w:szCs w:val="22"/>
        </w:rPr>
        <w:t>Gdyby którakolwiek ze Stron nie stawiła się w uzgodnionym terminie, druga Strona wyznaczy termin dodatkowy a po jego bezskutecznym upływie będzie uprawniona do jednostronnego sporządzenia wymaganego protokołu. Protokół sporządzony z zachowaniem powyższej procedury będzie wiążący dla drugiej Strony;</w:t>
      </w:r>
    </w:p>
    <w:p w14:paraId="62431646" w14:textId="77777777" w:rsidR="001E280D" w:rsidRDefault="001E280D" w:rsidP="00B545C1">
      <w:pPr>
        <w:pStyle w:val="Stopka1"/>
        <w:numPr>
          <w:ilvl w:val="0"/>
          <w:numId w:val="39"/>
        </w:numPr>
        <w:jc w:val="both"/>
        <w:rPr>
          <w:color w:val="auto"/>
          <w:sz w:val="22"/>
          <w:szCs w:val="22"/>
        </w:rPr>
      </w:pPr>
      <w:r>
        <w:rPr>
          <w:color w:val="auto"/>
          <w:sz w:val="22"/>
          <w:szCs w:val="22"/>
        </w:rPr>
        <w:t xml:space="preserve">Wykonawca zgłosi do odbioru w sposób określony w </w:t>
      </w:r>
      <w:r>
        <w:rPr>
          <w:bCs/>
          <w:color w:val="auto"/>
          <w:sz w:val="22"/>
          <w:szCs w:val="22"/>
        </w:rPr>
        <w:t xml:space="preserve">§ </w:t>
      </w:r>
      <w:r>
        <w:rPr>
          <w:color w:val="auto"/>
          <w:sz w:val="22"/>
          <w:szCs w:val="22"/>
        </w:rPr>
        <w:t>9 ust. 2 pkt 2 Roboty przerwane oraz Roboty zabezpieczające</w:t>
      </w:r>
      <w:r>
        <w:rPr>
          <w:sz w:val="22"/>
          <w:szCs w:val="22"/>
        </w:rPr>
        <w:t xml:space="preserve"> i Strony dokonają protokolarnego odbioru Robót wykonanych do dnia odstąpienia;</w:t>
      </w:r>
    </w:p>
    <w:p w14:paraId="42BA7484" w14:textId="77777777" w:rsidR="001E280D" w:rsidRDefault="001E280D" w:rsidP="00B545C1">
      <w:pPr>
        <w:pStyle w:val="Stopka1"/>
        <w:numPr>
          <w:ilvl w:val="0"/>
          <w:numId w:val="39"/>
        </w:numPr>
        <w:jc w:val="both"/>
        <w:rPr>
          <w:color w:val="auto"/>
          <w:sz w:val="22"/>
          <w:szCs w:val="22"/>
        </w:rPr>
      </w:pPr>
      <w:r>
        <w:rPr>
          <w:sz w:val="22"/>
          <w:szCs w:val="22"/>
        </w:rPr>
        <w:t>Wykonawca sporządzi wykaz materiałów i urządzeń, które nie mogą być wykorzystane przez Wykonawcę do realizacji innych robót, które nie są objęte Umową, jeżeli odstąpienie od Umowy nastąpiło z przyczyn niezależnych od niego;</w:t>
      </w:r>
    </w:p>
    <w:p w14:paraId="0614B3D0" w14:textId="60523F27" w:rsidR="001E280D" w:rsidRDefault="001E280D" w:rsidP="00B545C1">
      <w:pPr>
        <w:pStyle w:val="Stopka1"/>
        <w:numPr>
          <w:ilvl w:val="0"/>
          <w:numId w:val="39"/>
        </w:numPr>
        <w:jc w:val="both"/>
        <w:rPr>
          <w:color w:val="auto"/>
          <w:sz w:val="22"/>
          <w:szCs w:val="22"/>
        </w:rPr>
      </w:pPr>
      <w:r>
        <w:rPr>
          <w:color w:val="auto"/>
          <w:sz w:val="22"/>
          <w:szCs w:val="22"/>
        </w:rPr>
        <w:t>najpóźniej w terminie 7 dni od daty podpisania protokołu</w:t>
      </w:r>
      <w:r w:rsidR="0071421F">
        <w:rPr>
          <w:color w:val="auto"/>
          <w:sz w:val="22"/>
          <w:szCs w:val="22"/>
        </w:rPr>
        <w:t xml:space="preserve"> odbioru Robót, o którym mowa w </w:t>
      </w:r>
      <w:r>
        <w:rPr>
          <w:color w:val="auto"/>
          <w:sz w:val="22"/>
          <w:szCs w:val="22"/>
        </w:rPr>
        <w:t>pkt 4, Wykonawca usunie urządzenia z zaplecza budowy oraz uporządkuje teren budowy.</w:t>
      </w:r>
    </w:p>
    <w:p w14:paraId="6342ED74" w14:textId="699A2CFA"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W przypadku odstąpienia od Umowy, zgodnie z powyższymi postanowieniami, Strony dokonają odpowiedniego rozliczenia wykonanych przez Wykonawcę Robót, zgodnie z warunkami Umowy i obowiązującymi przepisami</w:t>
      </w:r>
      <w:r>
        <w:rPr>
          <w:sz w:val="22"/>
          <w:szCs w:val="22"/>
        </w:rPr>
        <w:t>. Wykonawca może żądać wyłącznie wynagrodzenia nal</w:t>
      </w:r>
      <w:r w:rsidR="0071421F">
        <w:rPr>
          <w:sz w:val="22"/>
          <w:szCs w:val="22"/>
        </w:rPr>
        <w:t>eżnego z </w:t>
      </w:r>
      <w:r>
        <w:rPr>
          <w:sz w:val="22"/>
          <w:szCs w:val="22"/>
        </w:rPr>
        <w:t>tytułu wykonanej części Umowy</w:t>
      </w:r>
      <w:r>
        <w:rPr>
          <w:bCs/>
          <w:color w:val="auto"/>
          <w:sz w:val="22"/>
          <w:szCs w:val="22"/>
        </w:rPr>
        <w:t xml:space="preserve">. W takim przypadku Wykonawcy nie przysługują żadne inne roszczenia. </w:t>
      </w:r>
    </w:p>
    <w:p w14:paraId="199C7281" w14:textId="77777777" w:rsidR="001E280D" w:rsidRDefault="001E280D" w:rsidP="00B545C1">
      <w:pPr>
        <w:pStyle w:val="Stopka1"/>
        <w:numPr>
          <w:ilvl w:val="3"/>
          <w:numId w:val="37"/>
        </w:numPr>
        <w:tabs>
          <w:tab w:val="clear" w:pos="3735"/>
          <w:tab w:val="left" w:pos="360"/>
          <w:tab w:val="left" w:pos="863"/>
          <w:tab w:val="left" w:pos="1368"/>
          <w:tab w:val="left" w:pos="1980"/>
          <w:tab w:val="num" w:pos="3402"/>
          <w:tab w:val="left" w:pos="5700"/>
        </w:tabs>
        <w:ind w:left="426"/>
        <w:jc w:val="both"/>
        <w:rPr>
          <w:bCs/>
          <w:color w:val="auto"/>
          <w:sz w:val="22"/>
          <w:szCs w:val="22"/>
        </w:rPr>
      </w:pPr>
      <w:r>
        <w:rPr>
          <w:bCs/>
          <w:color w:val="auto"/>
          <w:sz w:val="22"/>
          <w:szCs w:val="22"/>
        </w:rPr>
        <w:t>W przypadku odstąpienia od Umowy z przyczyn, za które Wykonawca nie ponosi odpowiedzialności, Zamawiający dokona odkupienia urządzeń i materiałów, określonych zgodnie z ust. 6 pkt 5, po cenach przedstawionych w kosztorysie.</w:t>
      </w:r>
    </w:p>
    <w:p w14:paraId="21E17FE7" w14:textId="77777777"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Odstąpienie od Umowy nie zwalnia Wykonawcy z obowiązku zapłaty zastrzeżonych kar umownych.</w:t>
      </w:r>
    </w:p>
    <w:p w14:paraId="62F48DDE" w14:textId="5B822B30" w:rsidR="001E280D" w:rsidRDefault="001E280D" w:rsidP="00B545C1">
      <w:pPr>
        <w:pStyle w:val="Stopka1"/>
        <w:numPr>
          <w:ilvl w:val="3"/>
          <w:numId w:val="37"/>
        </w:numPr>
        <w:tabs>
          <w:tab w:val="clear" w:pos="3735"/>
          <w:tab w:val="left" w:pos="360"/>
          <w:tab w:val="left" w:pos="863"/>
          <w:tab w:val="left" w:pos="1368"/>
          <w:tab w:val="left" w:pos="1980"/>
          <w:tab w:val="left" w:pos="5700"/>
        </w:tabs>
        <w:ind w:left="360"/>
        <w:jc w:val="both"/>
        <w:rPr>
          <w:bCs/>
          <w:color w:val="auto"/>
          <w:sz w:val="22"/>
          <w:szCs w:val="22"/>
        </w:rPr>
      </w:pPr>
      <w:r>
        <w:rPr>
          <w:bCs/>
          <w:color w:val="auto"/>
          <w:sz w:val="22"/>
          <w:szCs w:val="22"/>
        </w:rPr>
        <w:t>Zmawiający może rozwiązać Umowę w terminie 3</w:t>
      </w:r>
      <w:r w:rsidR="0071421F">
        <w:rPr>
          <w:bCs/>
          <w:color w:val="auto"/>
          <w:sz w:val="22"/>
          <w:szCs w:val="22"/>
        </w:rPr>
        <w:t>0 dni od powzięcia wiadomości o </w:t>
      </w:r>
      <w:r>
        <w:rPr>
          <w:bCs/>
          <w:color w:val="auto"/>
          <w:sz w:val="22"/>
          <w:szCs w:val="22"/>
        </w:rPr>
        <w:t xml:space="preserve">okolicznościach określonych w art. 145a ustawy </w:t>
      </w:r>
      <w:proofErr w:type="spellStart"/>
      <w:r>
        <w:rPr>
          <w:bCs/>
          <w:color w:val="auto"/>
          <w:sz w:val="22"/>
          <w:szCs w:val="22"/>
        </w:rPr>
        <w:t>Pzp</w:t>
      </w:r>
      <w:proofErr w:type="spellEnd"/>
      <w:r>
        <w:rPr>
          <w:bCs/>
          <w:color w:val="auto"/>
          <w:sz w:val="22"/>
          <w:szCs w:val="22"/>
        </w:rPr>
        <w:t xml:space="preserve">. W tym przypadku, zgodnie z art. 145b ustawy </w:t>
      </w:r>
      <w:proofErr w:type="spellStart"/>
      <w:r>
        <w:rPr>
          <w:bCs/>
          <w:color w:val="auto"/>
          <w:sz w:val="22"/>
          <w:szCs w:val="22"/>
        </w:rPr>
        <w:t>Pzp</w:t>
      </w:r>
      <w:proofErr w:type="spellEnd"/>
      <w:r>
        <w:rPr>
          <w:bCs/>
          <w:color w:val="auto"/>
          <w:sz w:val="22"/>
          <w:szCs w:val="22"/>
        </w:rPr>
        <w:t>, Wykonawca może żądać wyłącznie wynagrodzenia należnego z tytułu wykonania części Umowy. W takim przypadku ust. 7 stosuje się odpowiednio.</w:t>
      </w:r>
    </w:p>
    <w:p w14:paraId="5AF36C64" w14:textId="77777777" w:rsidR="001E280D" w:rsidRDefault="001E280D" w:rsidP="001E280D">
      <w:pPr>
        <w:pStyle w:val="Stopka1"/>
        <w:tabs>
          <w:tab w:val="left" w:pos="399"/>
          <w:tab w:val="left" w:pos="863"/>
          <w:tab w:val="left" w:pos="1368"/>
          <w:tab w:val="left" w:pos="1980"/>
          <w:tab w:val="left" w:pos="5700"/>
        </w:tabs>
        <w:ind w:left="399" w:hanging="399"/>
        <w:jc w:val="center"/>
        <w:rPr>
          <w:b/>
          <w:bCs/>
          <w:color w:val="auto"/>
          <w:sz w:val="22"/>
          <w:szCs w:val="22"/>
        </w:rPr>
      </w:pPr>
    </w:p>
    <w:p w14:paraId="47922400" w14:textId="77777777" w:rsidR="001E280D" w:rsidRDefault="001E280D" w:rsidP="001E280D">
      <w:pPr>
        <w:pStyle w:val="Stopka1"/>
        <w:tabs>
          <w:tab w:val="left" w:pos="399"/>
          <w:tab w:val="left" w:pos="863"/>
          <w:tab w:val="left" w:pos="1368"/>
          <w:tab w:val="left" w:pos="1980"/>
          <w:tab w:val="left" w:pos="5700"/>
        </w:tabs>
        <w:ind w:left="399" w:hanging="399"/>
        <w:jc w:val="center"/>
        <w:rPr>
          <w:b/>
          <w:bCs/>
          <w:color w:val="auto"/>
          <w:sz w:val="22"/>
          <w:szCs w:val="22"/>
        </w:rPr>
      </w:pPr>
      <w:r>
        <w:rPr>
          <w:b/>
          <w:bCs/>
          <w:color w:val="auto"/>
          <w:sz w:val="22"/>
          <w:szCs w:val="22"/>
        </w:rPr>
        <w:t>§ 16</w:t>
      </w:r>
    </w:p>
    <w:p w14:paraId="4C7BEE83" w14:textId="77777777" w:rsidR="001E280D" w:rsidRDefault="001E280D" w:rsidP="001E280D">
      <w:pPr>
        <w:pStyle w:val="Stopka1"/>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color w:val="auto"/>
          <w:sz w:val="22"/>
          <w:szCs w:val="22"/>
        </w:rPr>
      </w:pPr>
      <w:r>
        <w:rPr>
          <w:b/>
          <w:bCs/>
          <w:color w:val="auto"/>
          <w:sz w:val="22"/>
          <w:szCs w:val="22"/>
        </w:rPr>
        <w:t>Zmiana Umowy</w:t>
      </w:r>
    </w:p>
    <w:p w14:paraId="497A019D" w14:textId="77777777" w:rsidR="001E280D" w:rsidRDefault="001E280D" w:rsidP="00B545C1">
      <w:pPr>
        <w:pStyle w:val="Akapitzlist"/>
        <w:widowControl/>
        <w:numPr>
          <w:ilvl w:val="0"/>
          <w:numId w:val="40"/>
        </w:numPr>
        <w:autoSpaceDE/>
        <w:adjustRightInd/>
        <w:jc w:val="both"/>
        <w:rPr>
          <w:sz w:val="22"/>
          <w:szCs w:val="22"/>
        </w:rPr>
      </w:pPr>
      <w:r>
        <w:rPr>
          <w:sz w:val="22"/>
          <w:szCs w:val="22"/>
        </w:rPr>
        <w:t xml:space="preserve">Niedopuszczalne są zmiany postanowień Umowy w stosunku do treści Oferty, na podstawie której dokonano wyboru </w:t>
      </w:r>
      <w:r>
        <w:rPr>
          <w:bCs/>
          <w:sz w:val="22"/>
          <w:szCs w:val="22"/>
        </w:rPr>
        <w:t>Wykonawcy</w:t>
      </w:r>
      <w:r>
        <w:rPr>
          <w:sz w:val="22"/>
          <w:szCs w:val="22"/>
        </w:rPr>
        <w:t xml:space="preserve">, za wyjątkiem możliwości dokonania zmian przewidzianych w art. 144 ustawy </w:t>
      </w:r>
      <w:proofErr w:type="spellStart"/>
      <w:r>
        <w:rPr>
          <w:sz w:val="22"/>
          <w:szCs w:val="22"/>
        </w:rPr>
        <w:t>Pzp</w:t>
      </w:r>
      <w:proofErr w:type="spellEnd"/>
      <w:r>
        <w:rPr>
          <w:sz w:val="22"/>
          <w:szCs w:val="22"/>
        </w:rPr>
        <w:t xml:space="preserve"> oraz w niniejszym paragrafie, które wymagają zgodnej woli Stron oraz zachowania formy pisemnego aneksu do Umowy, pod rygorem nieważności.</w:t>
      </w:r>
    </w:p>
    <w:p w14:paraId="689CBEB2" w14:textId="77777777" w:rsidR="001E280D" w:rsidRDefault="001E280D" w:rsidP="00B545C1">
      <w:pPr>
        <w:pStyle w:val="Stopka1"/>
        <w:numPr>
          <w:ilvl w:val="0"/>
          <w:numId w:val="40"/>
        </w:numPr>
        <w:jc w:val="both"/>
        <w:rPr>
          <w:color w:val="auto"/>
          <w:sz w:val="22"/>
          <w:szCs w:val="22"/>
        </w:rPr>
      </w:pPr>
      <w:r>
        <w:rPr>
          <w:color w:val="auto"/>
          <w:sz w:val="22"/>
          <w:szCs w:val="22"/>
        </w:rPr>
        <w:t>Strony dopuszczają możliwość zmian:</w:t>
      </w:r>
    </w:p>
    <w:p w14:paraId="604CAA9F" w14:textId="50D133B8" w:rsidR="001E280D" w:rsidRDefault="001E280D" w:rsidP="00B545C1">
      <w:pPr>
        <w:pStyle w:val="Stopka1"/>
        <w:numPr>
          <w:ilvl w:val="0"/>
          <w:numId w:val="41"/>
        </w:numPr>
        <w:ind w:left="709" w:hanging="283"/>
        <w:jc w:val="both"/>
        <w:rPr>
          <w:color w:val="auto"/>
          <w:sz w:val="22"/>
          <w:szCs w:val="22"/>
        </w:rPr>
      </w:pPr>
      <w:r>
        <w:rPr>
          <w:color w:val="auto"/>
          <w:sz w:val="22"/>
          <w:szCs w:val="22"/>
        </w:rPr>
        <w:lastRenderedPageBreak/>
        <w:t>terminu, o którym mowa w § 3 ust. 1, oraz terminów wskaz</w:t>
      </w:r>
      <w:r w:rsidR="0071421F">
        <w:rPr>
          <w:color w:val="auto"/>
          <w:sz w:val="22"/>
          <w:szCs w:val="22"/>
        </w:rPr>
        <w:t>anych w Harmonogramie, jeżeli w </w:t>
      </w:r>
      <w:r>
        <w:rPr>
          <w:color w:val="auto"/>
          <w:sz w:val="22"/>
          <w:szCs w:val="22"/>
        </w:rPr>
        <w:t>trakcie realizacji Robót zaistnieje konieczność ich przedłużenia:</w:t>
      </w:r>
    </w:p>
    <w:p w14:paraId="783A8E8B" w14:textId="77777777" w:rsidR="001E280D" w:rsidRDefault="001E280D" w:rsidP="00B545C1">
      <w:pPr>
        <w:pStyle w:val="Stopka1"/>
        <w:numPr>
          <w:ilvl w:val="1"/>
          <w:numId w:val="42"/>
        </w:numPr>
        <w:ind w:left="993" w:hanging="284"/>
        <w:jc w:val="both"/>
        <w:rPr>
          <w:color w:val="auto"/>
          <w:sz w:val="22"/>
          <w:szCs w:val="22"/>
        </w:rPr>
      </w:pPr>
      <w:r>
        <w:rPr>
          <w:color w:val="auto"/>
          <w:sz w:val="22"/>
          <w:szCs w:val="22"/>
        </w:rPr>
        <w:t>z uwagi na wystąpienie zmian powszechnie obowiązujących przepisów prawa, w zakresie mającym wpływ na realizację Robót,</w:t>
      </w:r>
    </w:p>
    <w:p w14:paraId="797B6334" w14:textId="77777777" w:rsidR="001E280D" w:rsidRDefault="001E280D" w:rsidP="0071421F">
      <w:pPr>
        <w:pStyle w:val="Stopka1"/>
        <w:numPr>
          <w:ilvl w:val="1"/>
          <w:numId w:val="42"/>
        </w:numPr>
        <w:ind w:left="993" w:hanging="284"/>
        <w:jc w:val="both"/>
        <w:rPr>
          <w:color w:val="auto"/>
          <w:sz w:val="22"/>
          <w:szCs w:val="22"/>
        </w:rPr>
      </w:pPr>
      <w:r>
        <w:rPr>
          <w:color w:val="auto"/>
          <w:sz w:val="22"/>
          <w:szCs w:val="22"/>
        </w:rPr>
        <w:t>gdy dochowanie terminu określonego w Umowie lub Harmonogramie jest niemożliwe z uwagi na siłę wyższą, która ma bezpośredni wpływ na terminowość wykonania Robót lub inne okoliczności niezależne od Stron lub których Strony przy zachowaniu należytej staranności nie były w stanie uniknąć lub przewidzieć,</w:t>
      </w:r>
    </w:p>
    <w:p w14:paraId="0D99B3B6" w14:textId="77777777" w:rsidR="001E280D" w:rsidRDefault="001E280D" w:rsidP="0071421F">
      <w:pPr>
        <w:pStyle w:val="Stopka1"/>
        <w:numPr>
          <w:ilvl w:val="1"/>
          <w:numId w:val="42"/>
        </w:numPr>
        <w:ind w:left="993" w:hanging="284"/>
        <w:jc w:val="both"/>
        <w:rPr>
          <w:color w:val="auto"/>
          <w:sz w:val="22"/>
          <w:szCs w:val="22"/>
        </w:rPr>
      </w:pPr>
      <w:r>
        <w:rPr>
          <w:color w:val="auto"/>
          <w:sz w:val="22"/>
          <w:szCs w:val="22"/>
        </w:rPr>
        <w:t>w przypadku wystąpienia warunków atmosferycznych uniemożliwiających wykonywanie Robót, przy czym fakt ten musi zostać udokumentowany wpisem kierownika budowy do dziennika budowy oraz zgłoszony niezwłocznie Zamawiającemu i powinien zostać potwierdzony przez inspektora nadzoru inwestorskiego,</w:t>
      </w:r>
    </w:p>
    <w:p w14:paraId="5C8FFD4B" w14:textId="77777777" w:rsidR="001E280D" w:rsidRDefault="001E280D" w:rsidP="0071421F">
      <w:pPr>
        <w:pStyle w:val="Stopka1"/>
        <w:numPr>
          <w:ilvl w:val="1"/>
          <w:numId w:val="42"/>
        </w:numPr>
        <w:ind w:left="993" w:hanging="284"/>
        <w:jc w:val="both"/>
        <w:rPr>
          <w:color w:val="auto"/>
          <w:sz w:val="22"/>
          <w:szCs w:val="22"/>
        </w:rPr>
      </w:pPr>
      <w:r>
        <w:rPr>
          <w:color w:val="auto"/>
          <w:sz w:val="22"/>
          <w:szCs w:val="22"/>
        </w:rPr>
        <w:t xml:space="preserve">w razie zawarcia aneksu do Umowy na podstawie art. 144 ust. 1 pkt 2 ustawy </w:t>
      </w:r>
      <w:proofErr w:type="spellStart"/>
      <w:r>
        <w:rPr>
          <w:color w:val="auto"/>
          <w:sz w:val="22"/>
          <w:szCs w:val="22"/>
        </w:rPr>
        <w:t>Pzp</w:t>
      </w:r>
      <w:proofErr w:type="spellEnd"/>
      <w:r>
        <w:rPr>
          <w:color w:val="auto"/>
          <w:sz w:val="22"/>
          <w:szCs w:val="22"/>
        </w:rPr>
        <w:t>, o ile realizacja prac dodatkowych wpływa na terminy wykonania Umowy,</w:t>
      </w:r>
    </w:p>
    <w:p w14:paraId="1AF51E95" w14:textId="77777777" w:rsidR="001E280D" w:rsidRDefault="001E280D" w:rsidP="0071421F">
      <w:pPr>
        <w:pStyle w:val="Stopka1"/>
        <w:numPr>
          <w:ilvl w:val="1"/>
          <w:numId w:val="42"/>
        </w:numPr>
        <w:ind w:left="993" w:hanging="284"/>
        <w:jc w:val="both"/>
        <w:rPr>
          <w:color w:val="auto"/>
          <w:sz w:val="22"/>
          <w:szCs w:val="22"/>
        </w:rPr>
      </w:pPr>
      <w:r>
        <w:rPr>
          <w:color w:val="auto"/>
          <w:sz w:val="22"/>
          <w:szCs w:val="22"/>
        </w:rPr>
        <w:t xml:space="preserve"> w przypadku wystąpienia istotnego błędu w Dokumentacji – wówczas termin wykonania może zostać wydłużony o czas niezbędny na usunięcie wad przez wykonawcę Dokumentacji,</w:t>
      </w:r>
    </w:p>
    <w:p w14:paraId="48A30907" w14:textId="5F0B25D4" w:rsidR="001E280D" w:rsidRPr="0071421F" w:rsidRDefault="001E280D" w:rsidP="0071421F">
      <w:pPr>
        <w:pStyle w:val="Stopka1"/>
        <w:numPr>
          <w:ilvl w:val="1"/>
          <w:numId w:val="42"/>
        </w:numPr>
        <w:ind w:left="993" w:hanging="284"/>
        <w:jc w:val="both"/>
        <w:rPr>
          <w:color w:val="auto"/>
          <w:sz w:val="22"/>
          <w:szCs w:val="22"/>
        </w:rPr>
      </w:pPr>
      <w:r w:rsidRPr="0071421F">
        <w:rPr>
          <w:color w:val="auto"/>
          <w:sz w:val="22"/>
          <w:szCs w:val="22"/>
        </w:rPr>
        <w:t xml:space="preserve">z uwagi na zmiany będące następstwem okoliczności określonych poniżej w pkt 2 lub będące następstwem okoliczności leżących po stronie Zamawiającego, które spowodowały niezawinione i niemożliwe do uniknięcia przez Wykonawcę opóźnienie, w szczególności: nieprzekazanie przez Zamawiającego terenu budowy w terminie określonym w § 3 ust. </w:t>
      </w:r>
      <w:r w:rsidR="003527F3" w:rsidRPr="0071421F">
        <w:rPr>
          <w:color w:val="auto"/>
          <w:sz w:val="22"/>
          <w:szCs w:val="22"/>
        </w:rPr>
        <w:t xml:space="preserve">6 </w:t>
      </w:r>
      <w:r w:rsidRPr="0071421F">
        <w:rPr>
          <w:color w:val="auto"/>
          <w:sz w:val="22"/>
          <w:szCs w:val="22"/>
        </w:rPr>
        <w:t xml:space="preserve">lub wstrzymanie Robót przez Zamawiającego z przyczyn niezawinionych przez Wykonawcę przez okres dłuższy niż 5 dni roboczych. Wstrzymanie </w:t>
      </w:r>
      <w:r w:rsidR="003527F3" w:rsidRPr="0071421F">
        <w:rPr>
          <w:color w:val="auto"/>
          <w:sz w:val="22"/>
          <w:szCs w:val="22"/>
        </w:rPr>
        <w:t>R</w:t>
      </w:r>
      <w:r w:rsidRPr="0071421F">
        <w:rPr>
          <w:color w:val="auto"/>
          <w:sz w:val="22"/>
          <w:szCs w:val="22"/>
        </w:rPr>
        <w:t>obót musi nastąpić na podstawie wpisu do dziennika budowy i musi być zatwierdzone przez inspektora nadzoru inwestorskiego i zaakceptowane przez kierownika budowy.</w:t>
      </w:r>
    </w:p>
    <w:p w14:paraId="319E35A6" w14:textId="560C7814" w:rsidR="001E280D" w:rsidRPr="0071421F" w:rsidRDefault="001E280D" w:rsidP="0071421F">
      <w:pPr>
        <w:pStyle w:val="Stopka1"/>
        <w:numPr>
          <w:ilvl w:val="1"/>
          <w:numId w:val="42"/>
        </w:numPr>
        <w:ind w:left="993" w:hanging="284"/>
        <w:jc w:val="both"/>
        <w:rPr>
          <w:color w:val="auto"/>
          <w:sz w:val="22"/>
          <w:szCs w:val="22"/>
        </w:rPr>
      </w:pPr>
      <w:r w:rsidRPr="0071421F">
        <w:rPr>
          <w:color w:val="auto"/>
          <w:sz w:val="22"/>
          <w:szCs w:val="22"/>
        </w:rPr>
        <w:t>W przypadku wystąpienia którejkolwiek z okoliczności wymienionych w lit. a-f termin wykonania Robót może ulec odpowiedniemu przedłużeniu, o czas niezbędny do zakończenia wykonywania przedmiotu Umowy w sposób na</w:t>
      </w:r>
      <w:r w:rsidR="0071421F">
        <w:rPr>
          <w:color w:val="auto"/>
          <w:sz w:val="22"/>
          <w:szCs w:val="22"/>
        </w:rPr>
        <w:t>leżyty, nie dłużej jednak niż o </w:t>
      </w:r>
      <w:r w:rsidRPr="0071421F">
        <w:rPr>
          <w:color w:val="auto"/>
          <w:sz w:val="22"/>
          <w:szCs w:val="22"/>
        </w:rPr>
        <w:t>okres trwania tych okoliczności;</w:t>
      </w:r>
    </w:p>
    <w:p w14:paraId="1D7CEE8F" w14:textId="04FFCC64" w:rsidR="001E280D" w:rsidRDefault="001E280D" w:rsidP="00B545C1">
      <w:pPr>
        <w:pStyle w:val="Akapitzlist"/>
        <w:widowControl/>
        <w:numPr>
          <w:ilvl w:val="0"/>
          <w:numId w:val="41"/>
        </w:numPr>
        <w:tabs>
          <w:tab w:val="left" w:pos="900"/>
        </w:tabs>
        <w:autoSpaceDE/>
        <w:adjustRightInd/>
        <w:ind w:left="567"/>
        <w:jc w:val="both"/>
        <w:rPr>
          <w:sz w:val="22"/>
          <w:szCs w:val="22"/>
        </w:rPr>
      </w:pPr>
      <w:r>
        <w:rPr>
          <w:sz w:val="22"/>
          <w:szCs w:val="22"/>
        </w:rPr>
        <w:t>sposobu spełnienia świadczenia w zakresie zmian t</w:t>
      </w:r>
      <w:r w:rsidR="0071421F">
        <w:rPr>
          <w:sz w:val="22"/>
          <w:szCs w:val="22"/>
        </w:rPr>
        <w:t>echnologicznych spowodowanych w </w:t>
      </w:r>
      <w:r>
        <w:rPr>
          <w:sz w:val="22"/>
          <w:szCs w:val="22"/>
        </w:rPr>
        <w:t>szczególności następującymi okolicznościami:</w:t>
      </w:r>
    </w:p>
    <w:p w14:paraId="5CD8A1D7" w14:textId="137CB785" w:rsidR="001E280D" w:rsidRDefault="001E280D" w:rsidP="00B545C1">
      <w:pPr>
        <w:pStyle w:val="Akapitzlist"/>
        <w:numPr>
          <w:ilvl w:val="0"/>
          <w:numId w:val="43"/>
        </w:numPr>
        <w:jc w:val="both"/>
        <w:rPr>
          <w:sz w:val="22"/>
          <w:szCs w:val="22"/>
        </w:rPr>
      </w:pPr>
      <w:r>
        <w:rPr>
          <w:sz w:val="22"/>
          <w:szCs w:val="22"/>
        </w:rPr>
        <w:t xml:space="preserve">niedostępnością na rynku materiałów lub urządzeń wskazanych w załączniku nr </w:t>
      </w:r>
      <w:r w:rsidR="00223733">
        <w:rPr>
          <w:sz w:val="22"/>
          <w:szCs w:val="22"/>
        </w:rPr>
        <w:t xml:space="preserve">1 </w:t>
      </w:r>
      <w:r>
        <w:rPr>
          <w:sz w:val="22"/>
          <w:szCs w:val="22"/>
        </w:rPr>
        <w:t>do Umowy i kosztorysie stanowiącym załącznik nr 12 do Umowy, spowodowaną zaprzestaniem ich produkcji lub wycofaniem z rynku lub utrudnionym dostępem do danego materiału lub urządzenia w tym stopniu, że zastosowanie pierwotnie wybranego materiału lub urządzenia nie miałoby uzasadnienia ekonomicznego na skutek porównania jakości materiału lub urządzenia do jego ceny – pod warunkiem zastosowania materiału lub urządzenia o parametrach i cechach użytkowych nie gorszych niż pierwotnie przewidywane,</w:t>
      </w:r>
    </w:p>
    <w:p w14:paraId="7DC5904A" w14:textId="15A189E9" w:rsidR="001E280D" w:rsidRDefault="001E280D" w:rsidP="00B545C1">
      <w:pPr>
        <w:pStyle w:val="Akapitzlist"/>
        <w:widowControl/>
        <w:numPr>
          <w:ilvl w:val="0"/>
          <w:numId w:val="43"/>
        </w:numPr>
        <w:autoSpaceDE/>
        <w:adjustRightInd/>
        <w:jc w:val="both"/>
        <w:rPr>
          <w:sz w:val="22"/>
          <w:szCs w:val="22"/>
        </w:rPr>
      </w:pPr>
      <w:r>
        <w:rPr>
          <w:sz w:val="22"/>
          <w:szCs w:val="22"/>
        </w:rPr>
        <w:t xml:space="preserve">wprowadzeniem rozwiązań/materiałów/urządzeń/technologii innowacyjnych  pod względem technologicznym lub o lepszych parametrach niż określone w załączniku nr </w:t>
      </w:r>
      <w:r w:rsidR="00223733">
        <w:rPr>
          <w:sz w:val="22"/>
          <w:szCs w:val="22"/>
        </w:rPr>
        <w:t xml:space="preserve">1 </w:t>
      </w:r>
      <w:r>
        <w:rPr>
          <w:sz w:val="22"/>
          <w:szCs w:val="22"/>
        </w:rPr>
        <w:t>do Umowy i kosztorysie stanowiącym załącznik nr 12 do Umowy i mających wpływ na poprawę jakości funkcjonowania przedmiotu Umowy</w:t>
      </w:r>
      <w:r>
        <w:t xml:space="preserve"> lub </w:t>
      </w:r>
      <w:r>
        <w:rPr>
          <w:sz w:val="22"/>
          <w:szCs w:val="22"/>
        </w:rPr>
        <w:t xml:space="preserve">pozwalających na zaoszczędzenie kosztów realizacji przedmiotu Umowy lub kosztów eksploatacji wykonanego przedmiotu Umowy lub umożliwiających skrócenie czasu realizacji Robót, </w:t>
      </w:r>
    </w:p>
    <w:p w14:paraId="1F3D6943" w14:textId="485B407C" w:rsidR="001E280D" w:rsidRDefault="001E280D" w:rsidP="00B545C1">
      <w:pPr>
        <w:pStyle w:val="Akapitzlist"/>
        <w:widowControl/>
        <w:numPr>
          <w:ilvl w:val="0"/>
          <w:numId w:val="43"/>
        </w:numPr>
        <w:autoSpaceDE/>
        <w:adjustRightInd/>
        <w:ind w:left="993" w:hanging="284"/>
        <w:jc w:val="both"/>
        <w:rPr>
          <w:sz w:val="22"/>
          <w:szCs w:val="22"/>
        </w:rPr>
      </w:pPr>
      <w:r>
        <w:rPr>
          <w:sz w:val="22"/>
          <w:szCs w:val="22"/>
        </w:rPr>
        <w:t xml:space="preserve">koniecznością zrealizowania Robót przy zastosowaniu innych rozwiązań technicznych/technologicznych niż wskazane w załączniku nr </w:t>
      </w:r>
      <w:r w:rsidR="00223733">
        <w:rPr>
          <w:sz w:val="22"/>
          <w:szCs w:val="22"/>
        </w:rPr>
        <w:t xml:space="preserve">1 </w:t>
      </w:r>
      <w:r>
        <w:rPr>
          <w:sz w:val="22"/>
          <w:szCs w:val="22"/>
        </w:rPr>
        <w:t>do Umowy, w sytuacji, gdyby zastosowanie przewidzianych rozwiązań groziło niewykonaniem lub wadliwym wykonaniem przedmiotu Umowy,</w:t>
      </w:r>
    </w:p>
    <w:p w14:paraId="11FBE4EB" w14:textId="77777777" w:rsidR="001E280D" w:rsidRDefault="001E280D" w:rsidP="00B545C1">
      <w:pPr>
        <w:pStyle w:val="Akapitzlist"/>
        <w:numPr>
          <w:ilvl w:val="0"/>
          <w:numId w:val="43"/>
        </w:numPr>
        <w:jc w:val="both"/>
        <w:rPr>
          <w:sz w:val="22"/>
          <w:szCs w:val="22"/>
        </w:rPr>
      </w:pPr>
      <w:r>
        <w:rPr>
          <w:sz w:val="22"/>
          <w:szCs w:val="22"/>
        </w:rPr>
        <w:t>w zakresie jakości lub innych parametrów technicznych charakterystycznych dla danego elementu przedmiotu Umowy możliwa jest zmiana na lepsze materiałów bądź inną technologię wykonania Robót, przy czym koszty wykonania prac zamiennych nie mogą przekroczyć kwoty za wykonanie danych prac zaproponowanej przez Wykonawcę w Ofercie;</w:t>
      </w:r>
    </w:p>
    <w:p w14:paraId="0789B9FB" w14:textId="0F4F1624" w:rsidR="001E280D" w:rsidRDefault="001E280D" w:rsidP="00B545C1">
      <w:pPr>
        <w:pStyle w:val="Akapitzlist"/>
        <w:widowControl/>
        <w:numPr>
          <w:ilvl w:val="0"/>
          <w:numId w:val="43"/>
        </w:numPr>
        <w:autoSpaceDE/>
        <w:adjustRightInd/>
        <w:ind w:left="993" w:hanging="284"/>
        <w:jc w:val="both"/>
        <w:rPr>
          <w:sz w:val="22"/>
          <w:szCs w:val="22"/>
        </w:rPr>
      </w:pPr>
      <w:r>
        <w:rPr>
          <w:sz w:val="22"/>
          <w:szCs w:val="22"/>
        </w:rPr>
        <w:lastRenderedPageBreak/>
        <w:t>koniecznością zrealizowania Robót przy zastosowaniu innych rozwiązań technicznych lub materiałowych ze względu na zmiany obowiązujących pr</w:t>
      </w:r>
      <w:r w:rsidR="0071421F">
        <w:rPr>
          <w:sz w:val="22"/>
          <w:szCs w:val="22"/>
        </w:rPr>
        <w:t>zepisów prawa lub błędy w </w:t>
      </w:r>
      <w:r>
        <w:rPr>
          <w:sz w:val="22"/>
          <w:szCs w:val="22"/>
        </w:rPr>
        <w:t>Dokumentacji.</w:t>
      </w:r>
    </w:p>
    <w:p w14:paraId="49B084E9" w14:textId="77777777" w:rsidR="001E280D" w:rsidRDefault="001E280D" w:rsidP="001E280D">
      <w:pPr>
        <w:ind w:left="851"/>
        <w:jc w:val="both"/>
        <w:rPr>
          <w:sz w:val="22"/>
          <w:szCs w:val="22"/>
        </w:rPr>
      </w:pPr>
      <w:r>
        <w:rPr>
          <w:sz w:val="22"/>
          <w:szCs w:val="22"/>
        </w:rPr>
        <w:t>W przypadku wystąpienia którejkolwiek z okoliczności wymienionych w pkt 2 możliwa jest w szczególności zmiana sposobu wykonania i technologii Robót oraz materiałów, w sposób określony w § 18;</w:t>
      </w:r>
    </w:p>
    <w:p w14:paraId="13E7B75D" w14:textId="77777777" w:rsidR="001E280D" w:rsidRDefault="001E280D" w:rsidP="00B545C1">
      <w:pPr>
        <w:numPr>
          <w:ilvl w:val="0"/>
          <w:numId w:val="41"/>
        </w:numPr>
        <w:ind w:left="742" w:hanging="316"/>
        <w:jc w:val="both"/>
        <w:rPr>
          <w:sz w:val="22"/>
          <w:szCs w:val="22"/>
        </w:rPr>
      </w:pPr>
      <w:r>
        <w:rPr>
          <w:sz w:val="22"/>
          <w:szCs w:val="22"/>
        </w:rPr>
        <w:t>spowodowanych następującymi okolicznościami:</w:t>
      </w:r>
    </w:p>
    <w:p w14:paraId="3B7220A9" w14:textId="61DE035B" w:rsidR="001E280D" w:rsidRDefault="001E280D" w:rsidP="00B545C1">
      <w:pPr>
        <w:numPr>
          <w:ilvl w:val="0"/>
          <w:numId w:val="44"/>
        </w:numPr>
        <w:ind w:left="993" w:hanging="284"/>
        <w:jc w:val="both"/>
        <w:rPr>
          <w:sz w:val="22"/>
          <w:szCs w:val="22"/>
        </w:rPr>
      </w:pPr>
      <w:r>
        <w:rPr>
          <w:sz w:val="22"/>
          <w:szCs w:val="22"/>
        </w:rPr>
        <w:t>siłą wyższą uniemożliwiając</w:t>
      </w:r>
      <w:r w:rsidR="00A73D05">
        <w:rPr>
          <w:sz w:val="22"/>
          <w:szCs w:val="22"/>
        </w:rPr>
        <w:t>ą</w:t>
      </w:r>
      <w:r>
        <w:rPr>
          <w:sz w:val="22"/>
          <w:szCs w:val="22"/>
        </w:rPr>
        <w:t xml:space="preserve"> wykonanie przedmio</w:t>
      </w:r>
      <w:r w:rsidR="00B545C1">
        <w:rPr>
          <w:sz w:val="22"/>
          <w:szCs w:val="22"/>
        </w:rPr>
        <w:t xml:space="preserve">tu Umowy, o której mowa </w:t>
      </w:r>
      <w:r w:rsidR="00B545C1">
        <w:rPr>
          <w:sz w:val="22"/>
          <w:szCs w:val="22"/>
        </w:rPr>
        <w:br/>
        <w:t>w § 17;</w:t>
      </w:r>
    </w:p>
    <w:p w14:paraId="245BBDE0" w14:textId="77777777" w:rsidR="001E280D" w:rsidRDefault="001E280D" w:rsidP="00B545C1">
      <w:pPr>
        <w:numPr>
          <w:ilvl w:val="0"/>
          <w:numId w:val="44"/>
        </w:numPr>
        <w:ind w:left="993" w:hanging="284"/>
        <w:jc w:val="both"/>
        <w:rPr>
          <w:sz w:val="22"/>
          <w:szCs w:val="22"/>
        </w:rPr>
      </w:pPr>
      <w:r>
        <w:rPr>
          <w:sz w:val="22"/>
          <w:szCs w:val="22"/>
        </w:rPr>
        <w:t>gdy zaistnieje inna okoliczność prawna, ekonomiczna lub techniczna, skutkująca niemożliwością wykonania lub należytego wykonania Umowy;</w:t>
      </w:r>
    </w:p>
    <w:p w14:paraId="6E9002FA" w14:textId="77777777" w:rsidR="001E280D" w:rsidRDefault="001E280D" w:rsidP="00B545C1">
      <w:pPr>
        <w:pStyle w:val="Akapitzlist"/>
        <w:numPr>
          <w:ilvl w:val="0"/>
          <w:numId w:val="41"/>
        </w:numPr>
        <w:ind w:left="709"/>
        <w:jc w:val="both"/>
        <w:rPr>
          <w:sz w:val="22"/>
          <w:szCs w:val="22"/>
        </w:rPr>
      </w:pPr>
      <w:r>
        <w:rPr>
          <w:sz w:val="22"/>
          <w:szCs w:val="22"/>
        </w:rPr>
        <w:t>w przypadku dokonania określonych czynności lub ich zaniechania przez organy administracji państwowej, jak również przez organy i podmioty, których działalność wymaga wydania jakiejkolwiek decyzji o charakterze administracyjnym w trakcie wykonywania przedmiotu Umowy;</w:t>
      </w:r>
    </w:p>
    <w:p w14:paraId="25CF3166" w14:textId="77777777" w:rsidR="001E280D" w:rsidRDefault="001E280D" w:rsidP="00B545C1">
      <w:pPr>
        <w:pStyle w:val="Akapitzlist"/>
        <w:numPr>
          <w:ilvl w:val="0"/>
          <w:numId w:val="41"/>
        </w:numPr>
        <w:ind w:left="709"/>
        <w:jc w:val="both"/>
        <w:rPr>
          <w:sz w:val="22"/>
          <w:szCs w:val="22"/>
        </w:rPr>
      </w:pPr>
      <w:r>
        <w:rPr>
          <w:sz w:val="22"/>
          <w:szCs w:val="22"/>
        </w:rPr>
        <w:t xml:space="preserve">w zakresie zmiany wynagrodzenia brutto, o którym mowa w § 12 ust. 1, jeżeli w trakcie obowiązywania Umowy nastąpi zmiana przepisów w zakresie podatku VAT należnego od towarów i usług będących przedmiotem Umowy; </w:t>
      </w:r>
    </w:p>
    <w:p w14:paraId="18A6E435" w14:textId="77777777" w:rsidR="001E280D" w:rsidRDefault="001E280D" w:rsidP="00B545C1">
      <w:pPr>
        <w:pStyle w:val="Akapitzlist"/>
        <w:numPr>
          <w:ilvl w:val="0"/>
          <w:numId w:val="41"/>
        </w:numPr>
        <w:ind w:left="709"/>
        <w:jc w:val="both"/>
        <w:rPr>
          <w:sz w:val="22"/>
          <w:szCs w:val="22"/>
        </w:rPr>
      </w:pPr>
      <w:r>
        <w:rPr>
          <w:sz w:val="22"/>
          <w:szCs w:val="22"/>
        </w:rPr>
        <w:t>w zakresie zmiany Podwykonawcy lub zakresu (części) zamówienia powierzonego do wykonania Podwykonawcom;</w:t>
      </w:r>
    </w:p>
    <w:p w14:paraId="558D8A09" w14:textId="69CF6BA4" w:rsidR="001E280D" w:rsidRDefault="001E280D" w:rsidP="00B545C1">
      <w:pPr>
        <w:pStyle w:val="Akapitzlist"/>
        <w:numPr>
          <w:ilvl w:val="0"/>
          <w:numId w:val="41"/>
        </w:numPr>
        <w:ind w:left="709"/>
        <w:jc w:val="both"/>
        <w:rPr>
          <w:sz w:val="22"/>
          <w:szCs w:val="22"/>
        </w:rPr>
      </w:pPr>
      <w:r>
        <w:rPr>
          <w:sz w:val="22"/>
          <w:szCs w:val="22"/>
        </w:rPr>
        <w:t>innych zmian niż wyżej wymienione, pod warunkiem, ż</w:t>
      </w:r>
      <w:r w:rsidR="0071421F">
        <w:rPr>
          <w:sz w:val="22"/>
          <w:szCs w:val="22"/>
        </w:rPr>
        <w:t>e zmiany te będą dopuszczalne w </w:t>
      </w:r>
      <w:r>
        <w:rPr>
          <w:sz w:val="22"/>
          <w:szCs w:val="22"/>
        </w:rPr>
        <w:t xml:space="preserve">świetle art. 144 ustawy </w:t>
      </w:r>
      <w:proofErr w:type="spellStart"/>
      <w:r>
        <w:rPr>
          <w:sz w:val="22"/>
          <w:szCs w:val="22"/>
        </w:rPr>
        <w:t>Pzp</w:t>
      </w:r>
      <w:proofErr w:type="spellEnd"/>
      <w:r>
        <w:rPr>
          <w:sz w:val="22"/>
          <w:szCs w:val="22"/>
        </w:rPr>
        <w:t>, w tym w szczególności w zakresi</w:t>
      </w:r>
      <w:r w:rsidR="0071421F">
        <w:rPr>
          <w:sz w:val="22"/>
          <w:szCs w:val="22"/>
        </w:rPr>
        <w:t>e zmian, które nie są istotne w </w:t>
      </w:r>
      <w:r>
        <w:rPr>
          <w:sz w:val="22"/>
          <w:szCs w:val="22"/>
        </w:rPr>
        <w:t xml:space="preserve">rozumieniu art. 144 ust. 1e ustawy </w:t>
      </w:r>
      <w:proofErr w:type="spellStart"/>
      <w:r>
        <w:rPr>
          <w:sz w:val="22"/>
          <w:szCs w:val="22"/>
        </w:rPr>
        <w:t>Pzp</w:t>
      </w:r>
      <w:proofErr w:type="spellEnd"/>
      <w:r>
        <w:rPr>
          <w:sz w:val="22"/>
          <w:szCs w:val="22"/>
        </w:rPr>
        <w:t>;</w:t>
      </w:r>
    </w:p>
    <w:p w14:paraId="31F571BB" w14:textId="77777777" w:rsidR="001E280D" w:rsidRDefault="001E280D" w:rsidP="00B545C1">
      <w:pPr>
        <w:pStyle w:val="Akapitzlist"/>
        <w:numPr>
          <w:ilvl w:val="0"/>
          <w:numId w:val="41"/>
        </w:numPr>
        <w:ind w:left="709"/>
        <w:jc w:val="both"/>
        <w:rPr>
          <w:sz w:val="22"/>
          <w:szCs w:val="22"/>
        </w:rPr>
      </w:pPr>
      <w:r>
        <w:rPr>
          <w:sz w:val="22"/>
          <w:szCs w:val="22"/>
        </w:rPr>
        <w:t>w zakresie zmiany danych podmiotowych Wykonawcy lub Zamawiającego (w szczególności w wyniku przekształcenia, przejęcia);</w:t>
      </w:r>
    </w:p>
    <w:p w14:paraId="3018F371" w14:textId="1A0E8F59" w:rsidR="001E280D" w:rsidRDefault="001E280D" w:rsidP="00B545C1">
      <w:pPr>
        <w:pStyle w:val="Akapitzlist"/>
        <w:numPr>
          <w:ilvl w:val="0"/>
          <w:numId w:val="41"/>
        </w:numPr>
        <w:ind w:left="709"/>
        <w:jc w:val="both"/>
        <w:rPr>
          <w:sz w:val="22"/>
          <w:szCs w:val="22"/>
        </w:rPr>
      </w:pPr>
      <w:r>
        <w:rPr>
          <w:sz w:val="22"/>
          <w:szCs w:val="22"/>
        </w:rPr>
        <w:t>w przypadku stwierdzenia rozbieżności lub niejasnoś</w:t>
      </w:r>
      <w:r w:rsidR="0071421F">
        <w:rPr>
          <w:sz w:val="22"/>
          <w:szCs w:val="22"/>
        </w:rPr>
        <w:t>ci w rozumieniu pojęć użytych w </w:t>
      </w:r>
      <w:r>
        <w:rPr>
          <w:sz w:val="22"/>
          <w:szCs w:val="22"/>
        </w:rPr>
        <w:t>Umowie, których nie można usunąć w inny sposób, a zmiana będzie umożliwiać usunięcie rozbieżności i doprecyzowanie Umowy w celu jednoznacznej interpretacji jej postanowień przez Strony.</w:t>
      </w:r>
    </w:p>
    <w:p w14:paraId="48400E17" w14:textId="77777777" w:rsidR="001E280D" w:rsidRDefault="001E280D" w:rsidP="00B545C1">
      <w:pPr>
        <w:pStyle w:val="Akapitzlist"/>
        <w:widowControl/>
        <w:numPr>
          <w:ilvl w:val="0"/>
          <w:numId w:val="40"/>
        </w:numPr>
        <w:autoSpaceDE/>
        <w:adjustRightInd/>
        <w:ind w:left="357" w:hanging="357"/>
        <w:jc w:val="both"/>
        <w:rPr>
          <w:sz w:val="22"/>
          <w:szCs w:val="22"/>
        </w:rPr>
      </w:pPr>
      <w:r>
        <w:rPr>
          <w:sz w:val="22"/>
          <w:szCs w:val="22"/>
        </w:rPr>
        <w:t xml:space="preserve">Ponadto Zamawiający przewiduje możliwość dokonania zmian postanowień Umowy </w:t>
      </w:r>
      <w:r>
        <w:rPr>
          <w:sz w:val="22"/>
          <w:szCs w:val="22"/>
        </w:rPr>
        <w:br/>
        <w:t>w stosunku do treści Oferty, w przypadkach gdy:</w:t>
      </w:r>
    </w:p>
    <w:p w14:paraId="5C69729A" w14:textId="77777777" w:rsidR="001E280D" w:rsidRDefault="001E280D" w:rsidP="00B545C1">
      <w:pPr>
        <w:numPr>
          <w:ilvl w:val="0"/>
          <w:numId w:val="45"/>
        </w:numPr>
        <w:suppressAutoHyphens/>
        <w:autoSpaceDE w:val="0"/>
        <w:autoSpaceDN w:val="0"/>
        <w:adjustRightInd w:val="0"/>
        <w:ind w:left="714" w:hanging="357"/>
        <w:contextualSpacing/>
        <w:jc w:val="both"/>
        <w:rPr>
          <w:sz w:val="22"/>
          <w:szCs w:val="22"/>
        </w:rPr>
      </w:pPr>
      <w:r>
        <w:rPr>
          <w:sz w:val="22"/>
          <w:szCs w:val="22"/>
        </w:rPr>
        <w:t>nastąpi zmiana powszechnie obowiązujących przepisów prawa w zakresie mającym wpływ na realizację Umowy, bez zmiany cen określonych w Ofercie;</w:t>
      </w:r>
    </w:p>
    <w:p w14:paraId="545E6D83" w14:textId="15690A9F" w:rsidR="001E280D" w:rsidRDefault="001E280D" w:rsidP="00B545C1">
      <w:pPr>
        <w:numPr>
          <w:ilvl w:val="0"/>
          <w:numId w:val="45"/>
        </w:numPr>
        <w:suppressAutoHyphens/>
        <w:autoSpaceDE w:val="0"/>
        <w:autoSpaceDN w:val="0"/>
        <w:adjustRightInd w:val="0"/>
        <w:ind w:left="714" w:hanging="357"/>
        <w:contextualSpacing/>
        <w:jc w:val="both"/>
        <w:rPr>
          <w:sz w:val="22"/>
          <w:szCs w:val="22"/>
        </w:rPr>
      </w:pPr>
      <w:r>
        <w:rPr>
          <w:sz w:val="22"/>
          <w:szCs w:val="22"/>
        </w:rPr>
        <w:t>nastąpią zmiany sposobu wykonywania Robót opisanego w Umowie, jeżeli zmiany te będą korzystne dla Zamawiającego lub konieczne ze względu na okoliczności, których Zamawiający, działając z należytą starannością, nie mógł przewidzieć w dniu zawarcia Umowy, a wartość zmiany nie przekracza 50% wartości wyn</w:t>
      </w:r>
      <w:r w:rsidR="0071421F">
        <w:rPr>
          <w:sz w:val="22"/>
          <w:szCs w:val="22"/>
        </w:rPr>
        <w:t>agrodzenia brutto określonego w </w:t>
      </w:r>
      <w:r>
        <w:rPr>
          <w:sz w:val="22"/>
          <w:szCs w:val="22"/>
        </w:rPr>
        <w:t>§ 12 ust. 1.</w:t>
      </w:r>
    </w:p>
    <w:p w14:paraId="459C2630" w14:textId="77777777" w:rsidR="001E280D" w:rsidRDefault="001E280D" w:rsidP="00B545C1">
      <w:pPr>
        <w:pStyle w:val="Akapitzlist"/>
        <w:numPr>
          <w:ilvl w:val="0"/>
          <w:numId w:val="40"/>
        </w:numPr>
        <w:jc w:val="both"/>
        <w:rPr>
          <w:sz w:val="22"/>
          <w:szCs w:val="22"/>
        </w:rPr>
      </w:pPr>
      <w:r>
        <w:rPr>
          <w:sz w:val="22"/>
          <w:szCs w:val="22"/>
        </w:rPr>
        <w:t xml:space="preserve">Wszystkie postanowienia opisane wyżej stanowią katalog zmian, na które Zamawiający może wyrazić zgodę, nie stanowią jednocześnie zobowiązania do wyrażenia takiej zgody. </w:t>
      </w:r>
    </w:p>
    <w:p w14:paraId="1271D2FC" w14:textId="77777777" w:rsidR="001E280D" w:rsidRDefault="001E280D" w:rsidP="00B545C1">
      <w:pPr>
        <w:pStyle w:val="Stopka1"/>
        <w:numPr>
          <w:ilvl w:val="0"/>
          <w:numId w:val="40"/>
        </w:numPr>
        <w:jc w:val="both"/>
        <w:rPr>
          <w:color w:val="auto"/>
          <w:sz w:val="22"/>
          <w:szCs w:val="22"/>
        </w:rPr>
      </w:pPr>
      <w:r>
        <w:rPr>
          <w:color w:val="auto"/>
          <w:sz w:val="22"/>
          <w:szCs w:val="22"/>
        </w:rPr>
        <w:t>Uzgodnienie warunków zmiany Umowy nastąpi poprzez sporządzenie i podpisanie przez przedstawicieli Stron stosownego protokołu wraz z uzasadnieniem opisującym podstawy konieczności i celowości zmiany Umowy.</w:t>
      </w:r>
    </w:p>
    <w:p w14:paraId="33B7D554" w14:textId="77777777" w:rsidR="001E280D" w:rsidRDefault="001E280D" w:rsidP="00B545C1">
      <w:pPr>
        <w:pStyle w:val="Akapitzlist"/>
        <w:numPr>
          <w:ilvl w:val="0"/>
          <w:numId w:val="40"/>
        </w:numPr>
        <w:jc w:val="both"/>
        <w:rPr>
          <w:sz w:val="22"/>
          <w:szCs w:val="22"/>
        </w:rPr>
      </w:pPr>
      <w:r>
        <w:rPr>
          <w:sz w:val="22"/>
          <w:szCs w:val="22"/>
        </w:rPr>
        <w:t xml:space="preserve">W przypadku dokonania zmian treści Umowy na podstawie art. 144 ust. 1 pkt 2, pkt 3 i pkt 6 ustawy </w:t>
      </w:r>
      <w:proofErr w:type="spellStart"/>
      <w:r>
        <w:rPr>
          <w:sz w:val="22"/>
          <w:szCs w:val="22"/>
        </w:rPr>
        <w:t>Pzp</w:t>
      </w:r>
      <w:proofErr w:type="spellEnd"/>
      <w:r>
        <w:rPr>
          <w:sz w:val="22"/>
          <w:szCs w:val="22"/>
        </w:rPr>
        <w:t xml:space="preserve"> przyjmuje się następujące zasady postępowania:</w:t>
      </w:r>
    </w:p>
    <w:p w14:paraId="2E7FD1CE" w14:textId="2196FADB" w:rsidR="001E280D" w:rsidRDefault="001E280D" w:rsidP="00EC44DA">
      <w:pPr>
        <w:pStyle w:val="Akapitzlist"/>
        <w:numPr>
          <w:ilvl w:val="0"/>
          <w:numId w:val="65"/>
        </w:numPr>
        <w:ind w:left="709" w:hanging="283"/>
        <w:jc w:val="both"/>
        <w:rPr>
          <w:sz w:val="22"/>
          <w:szCs w:val="22"/>
        </w:rPr>
      </w:pPr>
      <w:r>
        <w:rPr>
          <w:sz w:val="22"/>
          <w:szCs w:val="22"/>
        </w:rPr>
        <w:t xml:space="preserve">rozpoczęcie wykonania prac wykraczających poza przedmiot Umowy (przedmiot zamówienia podstawowego) w wyniku zaistnienia przesłanek, o których mowa w art. 144 ust. 1 pkt 2, pkt 3 i pkt 6 ustawy </w:t>
      </w:r>
      <w:proofErr w:type="spellStart"/>
      <w:r>
        <w:rPr>
          <w:sz w:val="22"/>
          <w:szCs w:val="22"/>
        </w:rPr>
        <w:t>Pzp</w:t>
      </w:r>
      <w:proofErr w:type="spellEnd"/>
      <w:r>
        <w:rPr>
          <w:sz w:val="22"/>
          <w:szCs w:val="22"/>
        </w:rPr>
        <w:t xml:space="preserve"> może nastąpić po podpisaniu przez Strony aneksu zmieniającego Umowę w tym zakresie;</w:t>
      </w:r>
    </w:p>
    <w:p w14:paraId="78A0A0F4" w14:textId="2BD7D1BD" w:rsidR="001E280D" w:rsidRDefault="001E280D" w:rsidP="00EC44DA">
      <w:pPr>
        <w:pStyle w:val="Akapitzlist"/>
        <w:numPr>
          <w:ilvl w:val="0"/>
          <w:numId w:val="65"/>
        </w:numPr>
        <w:ind w:left="709" w:hanging="283"/>
        <w:jc w:val="both"/>
        <w:rPr>
          <w:sz w:val="22"/>
          <w:szCs w:val="22"/>
        </w:rPr>
      </w:pPr>
      <w:r>
        <w:rPr>
          <w:sz w:val="22"/>
          <w:szCs w:val="22"/>
        </w:rPr>
        <w:t>podstawą do podpisania aneksu, o którym mowa w pkt 1, będzie protokół konieczności potwierdzony przez upoważnionych przedstawicieli Stron;</w:t>
      </w:r>
    </w:p>
    <w:p w14:paraId="454B97AB" w14:textId="235AF534" w:rsidR="001E280D" w:rsidRDefault="001E280D" w:rsidP="00EC44DA">
      <w:pPr>
        <w:pStyle w:val="Akapitzlist"/>
        <w:numPr>
          <w:ilvl w:val="0"/>
          <w:numId w:val="65"/>
        </w:numPr>
        <w:ind w:left="709" w:hanging="283"/>
        <w:jc w:val="both"/>
        <w:rPr>
          <w:sz w:val="22"/>
          <w:szCs w:val="22"/>
        </w:rPr>
      </w:pPr>
      <w:r>
        <w:rPr>
          <w:sz w:val="22"/>
          <w:szCs w:val="22"/>
        </w:rPr>
        <w:t xml:space="preserve">podstawą do ustalenia wysokości wynagrodzenia za wykonanie prac w wyniku zaistnienia przesłanek, o których mowa w art. 144 ust. 1 pkt 2, pkt 3 i pkt 6 ustawy </w:t>
      </w:r>
      <w:proofErr w:type="spellStart"/>
      <w:r>
        <w:rPr>
          <w:sz w:val="22"/>
          <w:szCs w:val="22"/>
        </w:rPr>
        <w:t>Pzp</w:t>
      </w:r>
      <w:proofErr w:type="spellEnd"/>
      <w:r>
        <w:rPr>
          <w:sz w:val="22"/>
          <w:szCs w:val="22"/>
        </w:rPr>
        <w:t xml:space="preserve">, wykraczających poza przedmiot Umowy (zamówienie podstawowe), będzie przedłożona przez Wykonawcę do akceptacji Zamawiającemu kalkulacja cen jednostkowych tych Robót. Roboty zostaną rozliczone na podstawie ilości wykonanych i odebranych Robót określonych na podstawie książki obmiarów oraz zatwierdzonych przez Zamawiającego cen jednostkowych. Wartość </w:t>
      </w:r>
      <w:r>
        <w:rPr>
          <w:sz w:val="22"/>
          <w:szCs w:val="22"/>
        </w:rPr>
        <w:lastRenderedPageBreak/>
        <w:t>Robót nie może przekroczyć wynagrodzenia ustalonego przez Zamawiającego we wstępnej kalkulacji prac dodatkowych.</w:t>
      </w:r>
    </w:p>
    <w:p w14:paraId="00064BAC" w14:textId="77777777" w:rsidR="001E280D" w:rsidRDefault="001E280D" w:rsidP="001E280D">
      <w:pPr>
        <w:ind w:left="426" w:hanging="426"/>
        <w:jc w:val="both"/>
        <w:rPr>
          <w:sz w:val="22"/>
          <w:szCs w:val="22"/>
        </w:rPr>
      </w:pPr>
      <w:r>
        <w:rPr>
          <w:sz w:val="22"/>
          <w:szCs w:val="22"/>
        </w:rPr>
        <w:t>7.</w:t>
      </w:r>
      <w:r>
        <w:rPr>
          <w:sz w:val="22"/>
          <w:szCs w:val="22"/>
        </w:rPr>
        <w:tab/>
        <w:t>Kalkulacja cen jednostkowych, o której mowa w ust. 6 pkt 3, zostanie opracowana przez Wykonawcę w oparciu o następujące założenia:</w:t>
      </w:r>
    </w:p>
    <w:p w14:paraId="0C91C314" w14:textId="672C7EE7" w:rsidR="001E280D" w:rsidRDefault="001E280D" w:rsidP="00B545C1">
      <w:pPr>
        <w:pStyle w:val="Akapitzlist"/>
        <w:numPr>
          <w:ilvl w:val="0"/>
          <w:numId w:val="46"/>
        </w:numPr>
        <w:ind w:left="709" w:hanging="283"/>
        <w:jc w:val="both"/>
        <w:rPr>
          <w:sz w:val="22"/>
          <w:szCs w:val="22"/>
        </w:rPr>
      </w:pPr>
      <w:r>
        <w:rPr>
          <w:sz w:val="22"/>
          <w:szCs w:val="22"/>
        </w:rPr>
        <w:t xml:space="preserve"> dla określenia cen materiałów i sprzętu zastosowane bę</w:t>
      </w:r>
      <w:r w:rsidR="0071421F">
        <w:rPr>
          <w:sz w:val="22"/>
          <w:szCs w:val="22"/>
        </w:rPr>
        <w:t>dą ceny – o ile nie występują w </w:t>
      </w:r>
      <w:r>
        <w:rPr>
          <w:sz w:val="22"/>
          <w:szCs w:val="22"/>
        </w:rPr>
        <w:t xml:space="preserve">kosztorysie, stanowiącym załącznik nr 12 do Umowy – według cen rynkowych, nie wyższych niż średnie ceny określone w obowiązującym w tym okresie kwartalniku cenowym </w:t>
      </w:r>
      <w:proofErr w:type="spellStart"/>
      <w:r>
        <w:rPr>
          <w:sz w:val="22"/>
          <w:szCs w:val="22"/>
        </w:rPr>
        <w:t>Sekocenbud</w:t>
      </w:r>
      <w:proofErr w:type="spellEnd"/>
      <w:r>
        <w:rPr>
          <w:sz w:val="22"/>
          <w:szCs w:val="22"/>
        </w:rPr>
        <w:t xml:space="preserve"> lub </w:t>
      </w:r>
      <w:proofErr w:type="spellStart"/>
      <w:r>
        <w:rPr>
          <w:sz w:val="22"/>
          <w:szCs w:val="22"/>
        </w:rPr>
        <w:t>Orgbud</w:t>
      </w:r>
      <w:proofErr w:type="spellEnd"/>
      <w:r>
        <w:rPr>
          <w:sz w:val="22"/>
          <w:szCs w:val="22"/>
        </w:rPr>
        <w:t xml:space="preserve">; </w:t>
      </w:r>
    </w:p>
    <w:p w14:paraId="4EF59595" w14:textId="77777777" w:rsidR="001E280D" w:rsidRDefault="001E280D" w:rsidP="00B545C1">
      <w:pPr>
        <w:pStyle w:val="Akapitzlist"/>
        <w:numPr>
          <w:ilvl w:val="0"/>
          <w:numId w:val="46"/>
        </w:numPr>
        <w:ind w:left="709" w:hanging="283"/>
        <w:jc w:val="both"/>
        <w:rPr>
          <w:sz w:val="22"/>
          <w:szCs w:val="22"/>
        </w:rPr>
      </w:pPr>
      <w:r>
        <w:rPr>
          <w:sz w:val="22"/>
          <w:szCs w:val="22"/>
        </w:rPr>
        <w:t xml:space="preserve">dla określenia kosztów robocizny zastosowane będą stawki robocizny i narzutów do kosztorysowania zastosowane w kosztorysie, stanowiącym załącznik nr 12 do Umowy, a jeśli dana pozycja nie występuje w kosztorysie koszty zostaną ustalone w drodze negocjacji między Stronami; </w:t>
      </w:r>
    </w:p>
    <w:p w14:paraId="3E7848EB" w14:textId="77777777" w:rsidR="001E280D" w:rsidRDefault="001E280D" w:rsidP="00B545C1">
      <w:pPr>
        <w:pStyle w:val="Akapitzlist"/>
        <w:widowControl/>
        <w:numPr>
          <w:ilvl w:val="0"/>
          <w:numId w:val="46"/>
        </w:numPr>
        <w:autoSpaceDE/>
        <w:adjustRightInd/>
        <w:ind w:left="709" w:hanging="283"/>
        <w:jc w:val="both"/>
        <w:rPr>
          <w:sz w:val="22"/>
          <w:szCs w:val="22"/>
        </w:rPr>
      </w:pPr>
      <w:r>
        <w:rPr>
          <w:sz w:val="22"/>
          <w:szCs w:val="22"/>
        </w:rPr>
        <w:t>wstępna kalkulacja prac dodatkowych sporządzona przez Wykonawcę i zaakceptowana przez Zamawiającego stanowić będzie załącznik do aneksu, o którym mowa powyżej.</w:t>
      </w:r>
    </w:p>
    <w:p w14:paraId="27923431" w14:textId="77777777" w:rsidR="001E280D" w:rsidRDefault="001E280D" w:rsidP="00B545C1">
      <w:pPr>
        <w:pStyle w:val="Akapitzlist"/>
        <w:widowControl/>
        <w:numPr>
          <w:ilvl w:val="0"/>
          <w:numId w:val="47"/>
        </w:numPr>
        <w:autoSpaceDE/>
        <w:adjustRightInd/>
        <w:jc w:val="both"/>
        <w:rPr>
          <w:sz w:val="22"/>
          <w:szCs w:val="22"/>
        </w:rPr>
      </w:pPr>
      <w:r>
        <w:rPr>
          <w:sz w:val="22"/>
          <w:szCs w:val="22"/>
        </w:rPr>
        <w:t>W przypadku, gdy w okresie obowiązywania Umowy nastąpi zmiana:</w:t>
      </w:r>
    </w:p>
    <w:p w14:paraId="2EE906F5"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wysokości minimalnego wynagrodzenia za pracę albo wysokości minimalnej stawki godzinowej, ustalonych stosownie do ustawy z dnia 10 października 2002 r. o minimalnym wynagrodzeniu za pracę (Dz.U. z 2018 r. poz. 2177),</w:t>
      </w:r>
    </w:p>
    <w:p w14:paraId="3D4DF6ED" w14:textId="77777777" w:rsidR="00E423B6"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zasad podlegania ubezpieczeniom społecznym lub ubezpieczeniu zdrowotnemu lub wysokości stawki składki na ubezpieczenia społeczne lub zdrowotne</w:t>
      </w:r>
      <w:r w:rsidR="00E423B6">
        <w:rPr>
          <w:sz w:val="22"/>
          <w:szCs w:val="22"/>
        </w:rPr>
        <w:t>,</w:t>
      </w:r>
    </w:p>
    <w:p w14:paraId="2B438C12" w14:textId="0476503C" w:rsidR="001E280D" w:rsidRPr="00B545C1" w:rsidRDefault="00E423B6" w:rsidP="00B545C1">
      <w:pPr>
        <w:pStyle w:val="Akapitzlist"/>
        <w:widowControl/>
        <w:numPr>
          <w:ilvl w:val="1"/>
          <w:numId w:val="47"/>
        </w:numPr>
        <w:tabs>
          <w:tab w:val="num" w:pos="1440"/>
        </w:tabs>
        <w:autoSpaceDE/>
        <w:adjustRightInd/>
        <w:ind w:left="851"/>
        <w:jc w:val="both"/>
        <w:rPr>
          <w:sz w:val="22"/>
          <w:szCs w:val="22"/>
        </w:rPr>
      </w:pPr>
      <w:r w:rsidRPr="00B545C1">
        <w:rPr>
          <w:sz w:val="22"/>
          <w:szCs w:val="22"/>
        </w:rPr>
        <w:t xml:space="preserve">zasad gromadzenia i wysokości wpłat do pracowniczych planów </w:t>
      </w:r>
      <w:r w:rsidR="00CB2E2A" w:rsidRPr="00B545C1">
        <w:rPr>
          <w:sz w:val="22"/>
          <w:szCs w:val="22"/>
        </w:rPr>
        <w:t>kapitałowych</w:t>
      </w:r>
      <w:r w:rsidR="001E280D" w:rsidRPr="00B545C1">
        <w:rPr>
          <w:sz w:val="22"/>
          <w:szCs w:val="22"/>
        </w:rPr>
        <w:t xml:space="preserve"> oraz gdy zmiana ta lub zmiany będą miały wpływ na koszty wykonania Umowy przez Wykonawcę - zastosowanie mają zasady wprowadzania zmian wysokości wynagrodzenia należnego Wykonawcy, określone dalej w ust. 9 - 17.</w:t>
      </w:r>
    </w:p>
    <w:p w14:paraId="5961600F" w14:textId="77777777" w:rsidR="001E280D" w:rsidRDefault="001E280D" w:rsidP="00B545C1">
      <w:pPr>
        <w:pStyle w:val="Akapitzlist"/>
        <w:widowControl/>
        <w:numPr>
          <w:ilvl w:val="0"/>
          <w:numId w:val="47"/>
        </w:numPr>
        <w:autoSpaceDE/>
        <w:adjustRightInd/>
        <w:jc w:val="both"/>
        <w:rPr>
          <w:sz w:val="22"/>
          <w:szCs w:val="22"/>
        </w:rPr>
      </w:pPr>
      <w:r>
        <w:rPr>
          <w:sz w:val="22"/>
          <w:szCs w:val="22"/>
        </w:rPr>
        <w:t>Wykonawca może zwrócić się do Zamawiającego z pisemnym wnioskiem o przeprowadzenie negocjacji w sprawie odpowiedniej zmiany wynagrodzenia w terminie od dnia opublikowania przepisów dokonujących zmian, o których mowa w ust. 8, do 30 dnia od dnia ich wejścia w życie. Wniosek powinien zawierać propozycję zmiany Umowy w zakresie wysokości wynagrodzenia wraz z jej uzasadnieniem oraz dokumenty niezbędne do oceny przez Zamawiającego, czy zmiany, o których mowa w ust. 8, mają lub będą miały wpływ na koszty wykonania Umowy przez Wykonawcę oraz w jakim stopniu zmiany tych kosztów uzasadniają zmianę wysokości wynagrodzenia Wykonawcy określonego w Umowie, a w szczególności:</w:t>
      </w:r>
    </w:p>
    <w:p w14:paraId="07AF1145"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6236342B"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wykazanie wpływu zmian, o których mowa w ust. 8, na wysokość kosztów wykonania Umowy przez Wykonawcę;</w:t>
      </w:r>
    </w:p>
    <w:p w14:paraId="547C46FD"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szczegółową kalkulację proponowanej zmienionej wysokości wynagrodzenia Wykonawcy oraz wykazanie adekwatności propozycji do zmiany wysokości kosztów wykonania Umowy przez Wykonawcę;</w:t>
      </w:r>
    </w:p>
    <w:p w14:paraId="3EBC2AEE"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wykazanie, że wnioskowana zmiana Umowy skutkować będzie odpowiednią zmianą wynagrodzenia.</w:t>
      </w:r>
    </w:p>
    <w:p w14:paraId="53C7D031" w14:textId="77777777" w:rsidR="001E280D" w:rsidRDefault="001E280D" w:rsidP="001E280D">
      <w:pPr>
        <w:pStyle w:val="Akapitzlist"/>
        <w:ind w:left="426"/>
        <w:jc w:val="both"/>
        <w:rPr>
          <w:sz w:val="22"/>
          <w:szCs w:val="22"/>
        </w:rPr>
      </w:pPr>
      <w:r>
        <w:rPr>
          <w:sz w:val="22"/>
          <w:szCs w:val="22"/>
        </w:rPr>
        <w:t>W przypadku złożenia przez Wykonawcę powyższego wniosku, Strony będą prowadziły negocjacje z uwzględnieniem postanowień ust. 10-12.</w:t>
      </w:r>
    </w:p>
    <w:p w14:paraId="338AB893" w14:textId="013EEF38" w:rsidR="001E280D" w:rsidRDefault="001E280D" w:rsidP="00B545C1">
      <w:pPr>
        <w:pStyle w:val="Akapitzlist"/>
        <w:widowControl/>
        <w:numPr>
          <w:ilvl w:val="0"/>
          <w:numId w:val="47"/>
        </w:numPr>
        <w:autoSpaceDE/>
        <w:adjustRightInd/>
        <w:jc w:val="both"/>
        <w:rPr>
          <w:sz w:val="22"/>
          <w:szCs w:val="22"/>
        </w:rPr>
      </w:pPr>
      <w:r>
        <w:rPr>
          <w:sz w:val="22"/>
          <w:szCs w:val="22"/>
        </w:rPr>
        <w:t xml:space="preserve">W terminie 1 miesiąca od otrzymania wniosku, o którym mowa w ust. 9, Zamawiający może zwrócić się do Wykonawcy o jego uzupełnienie, poprzez przekazanie dodatkowych wyjaśnień, informacji lub dokumentów (oryginałów do wglądu lub kopii potwierdzonych </w:t>
      </w:r>
      <w:r w:rsidR="0071421F">
        <w:rPr>
          <w:sz w:val="22"/>
          <w:szCs w:val="22"/>
        </w:rPr>
        <w:t>za zgodność z </w:t>
      </w:r>
      <w:r>
        <w:rPr>
          <w:sz w:val="22"/>
          <w:szCs w:val="22"/>
        </w:rPr>
        <w:t>oryginałami).</w:t>
      </w:r>
    </w:p>
    <w:p w14:paraId="6BD7B1E5" w14:textId="77777777" w:rsidR="001E280D" w:rsidRDefault="001E280D" w:rsidP="00B545C1">
      <w:pPr>
        <w:pStyle w:val="Akapitzlist"/>
        <w:widowControl/>
        <w:numPr>
          <w:ilvl w:val="0"/>
          <w:numId w:val="47"/>
        </w:numPr>
        <w:autoSpaceDE/>
        <w:adjustRightInd/>
        <w:jc w:val="both"/>
        <w:rPr>
          <w:sz w:val="22"/>
          <w:szCs w:val="22"/>
        </w:rPr>
      </w:pPr>
      <w:r>
        <w:rPr>
          <w:sz w:val="22"/>
          <w:szCs w:val="22"/>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4CD09DDE" w14:textId="77777777" w:rsidR="001E280D" w:rsidRDefault="001E280D" w:rsidP="00B545C1">
      <w:pPr>
        <w:pStyle w:val="Akapitzlist"/>
        <w:widowControl/>
        <w:numPr>
          <w:ilvl w:val="0"/>
          <w:numId w:val="47"/>
        </w:numPr>
        <w:autoSpaceDE/>
        <w:adjustRightInd/>
        <w:jc w:val="both"/>
        <w:rPr>
          <w:sz w:val="22"/>
          <w:szCs w:val="22"/>
        </w:rPr>
      </w:pPr>
      <w:r>
        <w:rPr>
          <w:sz w:val="22"/>
          <w:szCs w:val="22"/>
        </w:rPr>
        <w:t xml:space="preserve">W przypadku uwzględnienia wniosku Wykonawcy przez Zamawiającego, Strony podejmą działania w celu uzgodnienia treści aneksu do Umowy oraz jego podpisania. Zmiana wysokości </w:t>
      </w:r>
      <w:r>
        <w:rPr>
          <w:sz w:val="22"/>
          <w:szCs w:val="22"/>
        </w:rPr>
        <w:lastRenderedPageBreak/>
        <w:t xml:space="preserve">wynagrodzenia Wykonawcy dotyczyć będzie części przedmiotu Umowy, wykonanego po dniu zawarcia aneksu. </w:t>
      </w:r>
    </w:p>
    <w:p w14:paraId="7A453B44" w14:textId="77777777" w:rsidR="001E280D" w:rsidRDefault="001E280D" w:rsidP="00B545C1">
      <w:pPr>
        <w:pStyle w:val="Akapitzlist"/>
        <w:widowControl/>
        <w:numPr>
          <w:ilvl w:val="0"/>
          <w:numId w:val="47"/>
        </w:numPr>
        <w:autoSpaceDE/>
        <w:adjustRightInd/>
        <w:jc w:val="both"/>
        <w:rPr>
          <w:sz w:val="22"/>
          <w:szCs w:val="22"/>
        </w:rPr>
      </w:pPr>
      <w:r>
        <w:rPr>
          <w:sz w:val="22"/>
          <w:szCs w:val="22"/>
        </w:rPr>
        <w:t xml:space="preserve">Zamawiający może przekazać Wykonawcy pisemny wniosek o przeprowadzenie negocjacji w sprawie odpowiedniej zmiany wynagrodzenia, w terminie od dnia opublikowania przepisów dokonujących zmian, o których mowa w ust. 8,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 </w:t>
      </w:r>
    </w:p>
    <w:p w14:paraId="4CFF95F1" w14:textId="7A8E7340" w:rsidR="001E280D" w:rsidRDefault="001E280D" w:rsidP="00B545C1">
      <w:pPr>
        <w:pStyle w:val="Akapitzlist"/>
        <w:widowControl/>
        <w:numPr>
          <w:ilvl w:val="0"/>
          <w:numId w:val="47"/>
        </w:numPr>
        <w:autoSpaceDE/>
        <w:adjustRightInd/>
        <w:jc w:val="both"/>
        <w:rPr>
          <w:sz w:val="22"/>
          <w:szCs w:val="22"/>
        </w:rPr>
      </w:pPr>
      <w:r>
        <w:rPr>
          <w:sz w:val="22"/>
          <w:szCs w:val="22"/>
        </w:rPr>
        <w:t xml:space="preserve">Przed przekazaniem wniosku, o którym mowa w ust. 13, Zamawiający może zwrócić się do Wykonawcy o udzielenie informacji lub przekazanie wyjaśnień lub dokumentów (oryginałów do wglądu lub kopii potwierdzonych za zgodność z oryginałem) niezbędnych do oceny przez Zamawiającego, czy zmiany, o których mowa w ust. 8, mają lub będą miały wpływ na koszty wykonania Umowy przez Wykonawcę oraz w jakim stopniu zmiany tych kosztów uzasadniają zmianę wysokości wynagrodzenia. Rodzaj i zakres tych informacji określi Zamawiający. Postanowienia ust. 10-12 stosuje się odpowiednio, z tym </w:t>
      </w:r>
      <w:r w:rsidR="0071421F">
        <w:rPr>
          <w:sz w:val="22"/>
          <w:szCs w:val="22"/>
        </w:rPr>
        <w:t>że Wykonawca jest zobowiązany w </w:t>
      </w:r>
      <w:r>
        <w:rPr>
          <w:sz w:val="22"/>
          <w:szCs w:val="22"/>
        </w:rPr>
        <w:t>każdym przypadku do zajęcia pisemnego stanowiska w terminie 1 miesiąca od dnia otrzymania wniosku od Zamawiającego.</w:t>
      </w:r>
    </w:p>
    <w:p w14:paraId="04280A4F" w14:textId="77777777" w:rsidR="001E280D" w:rsidRDefault="001E280D" w:rsidP="00B545C1">
      <w:pPr>
        <w:pStyle w:val="Akapitzlist"/>
        <w:widowControl/>
        <w:numPr>
          <w:ilvl w:val="0"/>
          <w:numId w:val="47"/>
        </w:numPr>
        <w:autoSpaceDE/>
        <w:adjustRightInd/>
        <w:jc w:val="both"/>
        <w:rPr>
          <w:sz w:val="22"/>
          <w:szCs w:val="22"/>
        </w:rPr>
      </w:pPr>
      <w:r>
        <w:rPr>
          <w:sz w:val="22"/>
          <w:szCs w:val="22"/>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0F201E51" w14:textId="77777777" w:rsidR="001E280D" w:rsidRDefault="001E280D" w:rsidP="00B545C1">
      <w:pPr>
        <w:pStyle w:val="Akapitzlist"/>
        <w:widowControl/>
        <w:numPr>
          <w:ilvl w:val="0"/>
          <w:numId w:val="47"/>
        </w:numPr>
        <w:autoSpaceDE/>
        <w:adjustRightInd/>
        <w:jc w:val="both"/>
        <w:rPr>
          <w:sz w:val="22"/>
          <w:szCs w:val="22"/>
        </w:rPr>
      </w:pPr>
      <w:r>
        <w:rPr>
          <w:sz w:val="22"/>
          <w:szCs w:val="22"/>
        </w:rPr>
        <w:t>W przypadku:</w:t>
      </w:r>
    </w:p>
    <w:p w14:paraId="5E37C3F1"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niepodjęcia przez Wykonawcę negocjacji na podstawie wniosku Zamawiającego, o którym mowa w ust. 13 lub prowadzenia ich w sposób niezgodny z przepisami prawa lub zasadami współżycia społecznego,</w:t>
      </w:r>
    </w:p>
    <w:p w14:paraId="1C64EF70"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 xml:space="preserve">niewykonania lub nienależytego wykonania przez Wykonawcę postanowień ust. 14, </w:t>
      </w:r>
    </w:p>
    <w:p w14:paraId="67424AF7" w14:textId="77777777" w:rsidR="001E280D" w:rsidRDefault="001E280D" w:rsidP="00B545C1">
      <w:pPr>
        <w:pStyle w:val="Akapitzlist"/>
        <w:widowControl/>
        <w:numPr>
          <w:ilvl w:val="1"/>
          <w:numId w:val="47"/>
        </w:numPr>
        <w:tabs>
          <w:tab w:val="num" w:pos="1440"/>
        </w:tabs>
        <w:autoSpaceDE/>
        <w:adjustRightInd/>
        <w:ind w:left="851"/>
        <w:jc w:val="both"/>
        <w:rPr>
          <w:sz w:val="22"/>
          <w:szCs w:val="22"/>
        </w:rPr>
      </w:pPr>
      <w:r>
        <w:rPr>
          <w:sz w:val="22"/>
          <w:szCs w:val="22"/>
        </w:rPr>
        <w:t>niepodpisania przez Wykonawcę aneksu do Umowy obejmującego odpowiednią zmianę wynagrodzenia, wynikającą z ustaleń negocjacyjnych – w terminie, o którym mowa w ust. 15,</w:t>
      </w:r>
    </w:p>
    <w:p w14:paraId="7542D72B" w14:textId="77777777" w:rsidR="001E280D" w:rsidRDefault="001E280D" w:rsidP="001E280D">
      <w:pPr>
        <w:pStyle w:val="Akapitzlist"/>
        <w:ind w:left="702" w:hanging="135"/>
        <w:jc w:val="both"/>
        <w:rPr>
          <w:sz w:val="22"/>
          <w:szCs w:val="22"/>
        </w:rPr>
      </w:pPr>
      <w:r>
        <w:rPr>
          <w:sz w:val="22"/>
          <w:szCs w:val="22"/>
        </w:rPr>
        <w:t>-</w:t>
      </w:r>
      <w:r>
        <w:rPr>
          <w:sz w:val="22"/>
          <w:szCs w:val="22"/>
        </w:rPr>
        <w:tab/>
        <w:t>Zamawiający jest uprawniony do wypowiedzenia Umowy, z zachowaniem 1 miesięcznego okresu wypowiedzenia, którego bieg rozpoczyna się od dnia złożenia oświadczenia.</w:t>
      </w:r>
    </w:p>
    <w:p w14:paraId="20458CFA" w14:textId="6C4214A0" w:rsidR="001E280D" w:rsidRDefault="001E280D" w:rsidP="00B545C1">
      <w:pPr>
        <w:pStyle w:val="Akapitzlist"/>
        <w:widowControl/>
        <w:numPr>
          <w:ilvl w:val="0"/>
          <w:numId w:val="47"/>
        </w:numPr>
        <w:autoSpaceDE/>
        <w:adjustRightInd/>
        <w:jc w:val="both"/>
        <w:rPr>
          <w:sz w:val="22"/>
          <w:szCs w:val="22"/>
        </w:rPr>
      </w:pPr>
      <w:r>
        <w:rPr>
          <w:sz w:val="22"/>
          <w:szCs w:val="22"/>
        </w:rPr>
        <w:t>Dokonanie zmian, o których mowa w niniejszym paragrafie, na</w:t>
      </w:r>
      <w:r w:rsidR="0071421F">
        <w:rPr>
          <w:sz w:val="22"/>
          <w:szCs w:val="22"/>
        </w:rPr>
        <w:t>stąpi pod rygorem nieważności w </w:t>
      </w:r>
      <w:r>
        <w:rPr>
          <w:sz w:val="22"/>
          <w:szCs w:val="22"/>
        </w:rPr>
        <w:t>formie pisemnego aneksu do Umowy, podpisanego przez obie Strony.</w:t>
      </w:r>
    </w:p>
    <w:p w14:paraId="273E0C24" w14:textId="77777777" w:rsidR="001E280D" w:rsidRDefault="001E280D" w:rsidP="001E280D">
      <w:pPr>
        <w:pStyle w:val="Akapitzlist"/>
        <w:ind w:left="420"/>
        <w:jc w:val="both"/>
        <w:rPr>
          <w:sz w:val="22"/>
          <w:szCs w:val="22"/>
        </w:rPr>
      </w:pPr>
    </w:p>
    <w:p w14:paraId="12649932"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17</w:t>
      </w:r>
    </w:p>
    <w:p w14:paraId="3855DE05" w14:textId="77777777" w:rsidR="001E280D" w:rsidRDefault="001E280D" w:rsidP="001E280D">
      <w:pPr>
        <w:tabs>
          <w:tab w:val="left" w:pos="709"/>
        </w:tabs>
        <w:suppressAutoHyphens/>
        <w:jc w:val="center"/>
        <w:rPr>
          <w:b/>
          <w:bCs/>
          <w:sz w:val="22"/>
          <w:szCs w:val="22"/>
        </w:rPr>
      </w:pPr>
      <w:r>
        <w:rPr>
          <w:b/>
          <w:bCs/>
          <w:sz w:val="22"/>
          <w:szCs w:val="22"/>
        </w:rPr>
        <w:t>Siła wyższa</w:t>
      </w:r>
    </w:p>
    <w:p w14:paraId="51332AE6" w14:textId="77777777" w:rsidR="001E280D" w:rsidRDefault="001E280D" w:rsidP="00B545C1">
      <w:pPr>
        <w:numPr>
          <w:ilvl w:val="3"/>
          <w:numId w:val="48"/>
        </w:numPr>
        <w:suppressAutoHyphens/>
        <w:ind w:left="360"/>
        <w:jc w:val="both"/>
        <w:rPr>
          <w:sz w:val="22"/>
          <w:szCs w:val="22"/>
        </w:rPr>
      </w:pPr>
      <w:r>
        <w:rPr>
          <w:sz w:val="22"/>
          <w:szCs w:val="22"/>
        </w:rPr>
        <w:t>Strony nie odpowiadają względem siebie z tytułu niewykonania lub nienależytego wykonania zobowiązań oraz opóźnień w ich realizacji, jeżeli nastąpiło to z powodu okoliczności siły wyższej.</w:t>
      </w:r>
    </w:p>
    <w:p w14:paraId="3301A587" w14:textId="202C2D83" w:rsidR="001E280D" w:rsidRDefault="001E280D" w:rsidP="00B545C1">
      <w:pPr>
        <w:numPr>
          <w:ilvl w:val="3"/>
          <w:numId w:val="48"/>
        </w:numPr>
        <w:suppressAutoHyphens/>
        <w:ind w:left="360"/>
        <w:jc w:val="both"/>
        <w:rPr>
          <w:sz w:val="22"/>
          <w:szCs w:val="22"/>
        </w:rPr>
      </w:pPr>
      <w:r>
        <w:rPr>
          <w:sz w:val="22"/>
          <w:szCs w:val="22"/>
        </w:rPr>
        <w:t>Za okoliczności siły wyższej uznaje się okoliczności o charakterze zewnętrznym, mające nadzwyczajny charakter, nie dające się przewidzieć oraz którym nie można zapobiec, a które zakłócają lub uniemożliwiają realizację Umowy. W szczególności są to zdarzenia o charakterze katastrof przyrodniczych takich jak powodzie, huragany, trzęsienia ziemi lub nadzwyczajne zaburzenia życia zbiorowego, takie jak wojna, stan wyjątkowy lub ogłoszenie stanu klęski żywiołowej. Za siłę wyższą uważa się także zakaz dalszeg</w:t>
      </w:r>
      <w:r w:rsidR="0071421F">
        <w:rPr>
          <w:sz w:val="22"/>
          <w:szCs w:val="22"/>
        </w:rPr>
        <w:t>o prowadzenia prac wynikający z </w:t>
      </w:r>
      <w:r>
        <w:rPr>
          <w:sz w:val="22"/>
          <w:szCs w:val="22"/>
        </w:rPr>
        <w:t>prawomocnego orzeczenia sądowego lub administracyjnego.</w:t>
      </w:r>
    </w:p>
    <w:p w14:paraId="6137FC11" w14:textId="77777777" w:rsidR="001E280D" w:rsidRDefault="001E280D" w:rsidP="00B545C1">
      <w:pPr>
        <w:numPr>
          <w:ilvl w:val="3"/>
          <w:numId w:val="48"/>
        </w:numPr>
        <w:suppressAutoHyphens/>
        <w:ind w:left="360"/>
        <w:jc w:val="both"/>
        <w:rPr>
          <w:sz w:val="22"/>
          <w:szCs w:val="22"/>
        </w:rPr>
      </w:pPr>
      <w:r>
        <w:rPr>
          <w:sz w:val="22"/>
          <w:szCs w:val="22"/>
        </w:rPr>
        <w:t>Nie uznaje się za siłę wyższą w szczególności:</w:t>
      </w:r>
    </w:p>
    <w:p w14:paraId="3BCDF1B7" w14:textId="5B46B041" w:rsidR="001E280D" w:rsidRDefault="001E280D" w:rsidP="00B545C1">
      <w:pPr>
        <w:numPr>
          <w:ilvl w:val="0"/>
          <w:numId w:val="49"/>
        </w:numPr>
        <w:tabs>
          <w:tab w:val="num" w:pos="567"/>
          <w:tab w:val="num" w:pos="851"/>
        </w:tabs>
        <w:suppressAutoHyphens/>
        <w:ind w:left="568" w:hanging="284"/>
        <w:jc w:val="both"/>
        <w:rPr>
          <w:sz w:val="22"/>
          <w:szCs w:val="22"/>
        </w:rPr>
      </w:pPr>
      <w:r>
        <w:rPr>
          <w:sz w:val="22"/>
          <w:szCs w:val="22"/>
        </w:rPr>
        <w:t>strajków w przedsiębiorstwach należących do Stron, z k</w:t>
      </w:r>
      <w:r w:rsidR="0071421F">
        <w:rPr>
          <w:sz w:val="22"/>
          <w:szCs w:val="22"/>
        </w:rPr>
        <w:t>tórymi łączą Strony umowy lub z </w:t>
      </w:r>
      <w:r>
        <w:rPr>
          <w:sz w:val="22"/>
          <w:szCs w:val="22"/>
        </w:rPr>
        <w:t>którymi Strony zamierzały zawrzeć umowy;</w:t>
      </w:r>
    </w:p>
    <w:p w14:paraId="66BED5A4" w14:textId="77777777" w:rsidR="001E280D" w:rsidRDefault="001E280D" w:rsidP="00B545C1">
      <w:pPr>
        <w:numPr>
          <w:ilvl w:val="0"/>
          <w:numId w:val="49"/>
        </w:numPr>
        <w:tabs>
          <w:tab w:val="num" w:pos="567"/>
          <w:tab w:val="num" w:pos="851"/>
        </w:tabs>
        <w:suppressAutoHyphens/>
        <w:ind w:left="568" w:hanging="284"/>
        <w:jc w:val="both"/>
        <w:rPr>
          <w:sz w:val="22"/>
          <w:szCs w:val="22"/>
        </w:rPr>
      </w:pPr>
      <w:r>
        <w:rPr>
          <w:sz w:val="22"/>
          <w:szCs w:val="22"/>
        </w:rPr>
        <w:t>utraty lub wstrzymania zewnętrznych źródeł finansowania bądź też pogorszenia sytuacji finansowej z innych przyczyn. W szczególności za siłę wyższą nie uważa się wstrzymania lub ograniczenia kredytu bądź gwarancji udzielonych przez instytucję finansową;</w:t>
      </w:r>
    </w:p>
    <w:p w14:paraId="4216DE74" w14:textId="77777777" w:rsidR="001E280D" w:rsidRDefault="001E280D" w:rsidP="00B545C1">
      <w:pPr>
        <w:numPr>
          <w:ilvl w:val="0"/>
          <w:numId w:val="49"/>
        </w:numPr>
        <w:tabs>
          <w:tab w:val="num" w:pos="567"/>
          <w:tab w:val="num" w:pos="851"/>
        </w:tabs>
        <w:suppressAutoHyphens/>
        <w:ind w:left="568" w:hanging="284"/>
        <w:jc w:val="both"/>
        <w:rPr>
          <w:sz w:val="22"/>
          <w:szCs w:val="22"/>
        </w:rPr>
      </w:pPr>
      <w:r>
        <w:rPr>
          <w:sz w:val="22"/>
          <w:szCs w:val="22"/>
        </w:rPr>
        <w:t>zmniejszenie podaży jakichkolwiek materiałów, wyrobów budowlanych lub urządzeń koniecznych do realizacji zobowiązania;</w:t>
      </w:r>
    </w:p>
    <w:p w14:paraId="0260D4DF" w14:textId="77777777" w:rsidR="001E280D" w:rsidRDefault="001E280D" w:rsidP="00B545C1">
      <w:pPr>
        <w:numPr>
          <w:ilvl w:val="0"/>
          <w:numId w:val="49"/>
        </w:numPr>
        <w:tabs>
          <w:tab w:val="num" w:pos="567"/>
          <w:tab w:val="num" w:pos="851"/>
        </w:tabs>
        <w:suppressAutoHyphens/>
        <w:ind w:left="568" w:hanging="284"/>
        <w:jc w:val="both"/>
        <w:rPr>
          <w:sz w:val="22"/>
          <w:szCs w:val="22"/>
        </w:rPr>
      </w:pPr>
      <w:r>
        <w:rPr>
          <w:sz w:val="22"/>
          <w:szCs w:val="22"/>
        </w:rPr>
        <w:lastRenderedPageBreak/>
        <w:t>trudności w zatrudnieniu pracowników o kwalifikacjach niezbędnych do wykonania zobowiązania;</w:t>
      </w:r>
    </w:p>
    <w:p w14:paraId="57D3227D" w14:textId="77777777" w:rsidR="001E280D" w:rsidRDefault="001E280D" w:rsidP="00B545C1">
      <w:pPr>
        <w:numPr>
          <w:ilvl w:val="0"/>
          <w:numId w:val="49"/>
        </w:numPr>
        <w:tabs>
          <w:tab w:val="num" w:pos="567"/>
          <w:tab w:val="num" w:pos="851"/>
        </w:tabs>
        <w:suppressAutoHyphens/>
        <w:ind w:left="568" w:hanging="284"/>
        <w:jc w:val="both"/>
        <w:rPr>
          <w:sz w:val="22"/>
          <w:szCs w:val="22"/>
        </w:rPr>
      </w:pPr>
      <w:r>
        <w:rPr>
          <w:sz w:val="22"/>
          <w:szCs w:val="22"/>
        </w:rPr>
        <w:t>istotnego wzrostu cen materiałów, wyrobów budowlanych lub urządzeń niezbędnych do realizacji zobowiązania.</w:t>
      </w:r>
    </w:p>
    <w:p w14:paraId="59DEE715" w14:textId="77777777" w:rsidR="001E280D" w:rsidRDefault="001E280D" w:rsidP="00B545C1">
      <w:pPr>
        <w:numPr>
          <w:ilvl w:val="0"/>
          <w:numId w:val="50"/>
        </w:numPr>
        <w:suppressAutoHyphens/>
        <w:jc w:val="both"/>
        <w:rPr>
          <w:sz w:val="22"/>
          <w:szCs w:val="22"/>
        </w:rPr>
      </w:pPr>
      <w:r>
        <w:rPr>
          <w:sz w:val="22"/>
          <w:szCs w:val="22"/>
        </w:rPr>
        <w:t>Strony obowiązane są informować się wzajemnie o wystąpieniu okoliczności stanowiących siłę wyższą w terminie trzech dni od dnia, w którym dowiedziały się o wystąpieniu siły wyższej bądź od dnia, w którym z zachowaniem należytej staranności winny stwierdzić jej wystąpienie.</w:t>
      </w:r>
    </w:p>
    <w:p w14:paraId="57540105"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4CB80857"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4B24BE2F"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18</w:t>
      </w:r>
    </w:p>
    <w:p w14:paraId="5BA0DCFA"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Roboty zamienne</w:t>
      </w:r>
    </w:p>
    <w:p w14:paraId="454A3CBC" w14:textId="75F30511" w:rsidR="001E280D" w:rsidRDefault="001E280D" w:rsidP="00B545C1">
      <w:pPr>
        <w:pStyle w:val="Akapitzlist"/>
        <w:numPr>
          <w:ilvl w:val="0"/>
          <w:numId w:val="51"/>
        </w:numPr>
        <w:ind w:left="426" w:hanging="426"/>
        <w:jc w:val="both"/>
        <w:rPr>
          <w:sz w:val="22"/>
          <w:szCs w:val="22"/>
        </w:rPr>
      </w:pPr>
      <w:r>
        <w:rPr>
          <w:sz w:val="22"/>
          <w:szCs w:val="22"/>
        </w:rPr>
        <w:t>W przypadku wystąpienia okoliczności, o których mowa w § 16 ust. 2 pkt 2, gdy z przyczyn natury technologicznej, materiałowej lub konstrukcyjnej będzie konieczna albo obiektywnie zasadna (w szczególności ekonomicznie) zmiana w rozwi</w:t>
      </w:r>
      <w:r w:rsidR="0071421F">
        <w:rPr>
          <w:sz w:val="22"/>
          <w:szCs w:val="22"/>
        </w:rPr>
        <w:t>ązaniach projektowych ujętych w </w:t>
      </w:r>
      <w:r>
        <w:rPr>
          <w:sz w:val="22"/>
          <w:szCs w:val="22"/>
        </w:rPr>
        <w:t xml:space="preserve">Dokumentacji, a zmiana ta nie wykroczy poza zakres Robót składających się na przedmiot Umowy i jest związana z: </w:t>
      </w:r>
    </w:p>
    <w:p w14:paraId="4C08D0F0" w14:textId="541E1068" w:rsidR="001E280D" w:rsidRDefault="001E280D" w:rsidP="00B545C1">
      <w:pPr>
        <w:pStyle w:val="Akapitzlist"/>
        <w:numPr>
          <w:ilvl w:val="0"/>
          <w:numId w:val="52"/>
        </w:numPr>
        <w:ind w:left="851"/>
        <w:jc w:val="both"/>
        <w:rPr>
          <w:sz w:val="22"/>
          <w:szCs w:val="22"/>
        </w:rPr>
      </w:pPr>
      <w:r>
        <w:rPr>
          <w:sz w:val="22"/>
          <w:szCs w:val="22"/>
        </w:rPr>
        <w:t>koniecznością dostosowania Robót do nowych wymaga</w:t>
      </w:r>
      <w:r w:rsidR="0071421F">
        <w:rPr>
          <w:sz w:val="22"/>
          <w:szCs w:val="22"/>
        </w:rPr>
        <w:t>ń wynikających ze zmienionych w </w:t>
      </w:r>
      <w:r>
        <w:rPr>
          <w:sz w:val="22"/>
          <w:szCs w:val="22"/>
        </w:rPr>
        <w:t xml:space="preserve">czasie realizacji Robót przepisów prawa lub </w:t>
      </w:r>
    </w:p>
    <w:p w14:paraId="09445C76" w14:textId="77777777" w:rsidR="001E280D" w:rsidRDefault="001E280D" w:rsidP="00B545C1">
      <w:pPr>
        <w:pStyle w:val="Akapitzlist"/>
        <w:numPr>
          <w:ilvl w:val="0"/>
          <w:numId w:val="52"/>
        </w:numPr>
        <w:ind w:left="851"/>
        <w:jc w:val="both"/>
        <w:rPr>
          <w:sz w:val="22"/>
          <w:szCs w:val="22"/>
        </w:rPr>
      </w:pPr>
      <w:r>
        <w:rPr>
          <w:sz w:val="22"/>
          <w:szCs w:val="22"/>
        </w:rPr>
        <w:t>potrzebą zwiększenia bezpieczeństwa realizowanych Robót lub</w:t>
      </w:r>
    </w:p>
    <w:p w14:paraId="1E9BC31B" w14:textId="21435E68" w:rsidR="001E280D" w:rsidRDefault="001E280D" w:rsidP="00B545C1">
      <w:pPr>
        <w:pStyle w:val="Akapitzlist"/>
        <w:numPr>
          <w:ilvl w:val="0"/>
          <w:numId w:val="52"/>
        </w:numPr>
        <w:ind w:left="851"/>
        <w:jc w:val="both"/>
        <w:rPr>
          <w:sz w:val="22"/>
          <w:szCs w:val="22"/>
        </w:rPr>
      </w:pPr>
      <w:r>
        <w:rPr>
          <w:sz w:val="22"/>
          <w:szCs w:val="22"/>
        </w:rPr>
        <w:t>uzasadnioną technicznie lub ekonomicznie potrzebą zas</w:t>
      </w:r>
      <w:r w:rsidR="0071421F">
        <w:rPr>
          <w:sz w:val="22"/>
          <w:szCs w:val="22"/>
        </w:rPr>
        <w:t>tąpienia materiałów, urządzeń i </w:t>
      </w:r>
      <w:r>
        <w:rPr>
          <w:sz w:val="22"/>
          <w:szCs w:val="22"/>
        </w:rPr>
        <w:t>systemów przewidzianych w Dokumentacji, przez rozwiązania nowsze technologicznie, zapewniające funkcjonalność nie gorszą od projektowanej przy lepszej efektywności działania lub</w:t>
      </w:r>
    </w:p>
    <w:p w14:paraId="5898AB0A" w14:textId="77777777" w:rsidR="001E280D" w:rsidRDefault="001E280D" w:rsidP="00B545C1">
      <w:pPr>
        <w:pStyle w:val="Akapitzlist"/>
        <w:numPr>
          <w:ilvl w:val="0"/>
          <w:numId w:val="52"/>
        </w:numPr>
        <w:ind w:left="851"/>
        <w:jc w:val="both"/>
        <w:rPr>
          <w:sz w:val="22"/>
          <w:szCs w:val="22"/>
        </w:rPr>
      </w:pPr>
      <w:r>
        <w:rPr>
          <w:sz w:val="22"/>
          <w:szCs w:val="22"/>
        </w:rPr>
        <w:t xml:space="preserve">usprawnieniem procesu budowy lub </w:t>
      </w:r>
    </w:p>
    <w:p w14:paraId="73E67C5E" w14:textId="77777777" w:rsidR="001E280D" w:rsidRDefault="001E280D" w:rsidP="00B545C1">
      <w:pPr>
        <w:pStyle w:val="Akapitzlist"/>
        <w:numPr>
          <w:ilvl w:val="0"/>
          <w:numId w:val="52"/>
        </w:numPr>
        <w:ind w:left="851"/>
        <w:jc w:val="both"/>
        <w:rPr>
          <w:sz w:val="22"/>
          <w:szCs w:val="22"/>
        </w:rPr>
      </w:pPr>
      <w:r>
        <w:rPr>
          <w:sz w:val="22"/>
          <w:szCs w:val="22"/>
        </w:rPr>
        <w:t xml:space="preserve">zapobieżeniem powstania nieodwracalnych w skutkach strat w inwestycji Zamawiającego, </w:t>
      </w:r>
    </w:p>
    <w:p w14:paraId="6C3E04E7" w14:textId="77777777" w:rsidR="001E280D" w:rsidRDefault="001E280D" w:rsidP="001E280D">
      <w:pPr>
        <w:ind w:left="426"/>
        <w:jc w:val="both"/>
        <w:rPr>
          <w:sz w:val="22"/>
          <w:szCs w:val="22"/>
        </w:rPr>
      </w:pPr>
      <w:r>
        <w:rPr>
          <w:sz w:val="22"/>
          <w:szCs w:val="22"/>
        </w:rPr>
        <w:t>Strony bezzwłocznie uzgodnią wszystkie warunki wykonania Robót zamiennych, a jeżeli ich wykonanie będzie skutkować koniecznością przedłużenia terminu wykonania Robót określonego w § 3 ust. 1, Strony uzgodnią również jego przedłużenie.</w:t>
      </w:r>
    </w:p>
    <w:p w14:paraId="224EFB58" w14:textId="77777777" w:rsidR="001E280D" w:rsidRDefault="001E280D" w:rsidP="00B545C1">
      <w:pPr>
        <w:pStyle w:val="Akapitzlist"/>
        <w:widowControl/>
        <w:numPr>
          <w:ilvl w:val="1"/>
          <w:numId w:val="48"/>
        </w:numPr>
        <w:autoSpaceDE/>
        <w:adjustRightInd/>
        <w:ind w:left="378" w:hanging="390"/>
        <w:jc w:val="both"/>
        <w:rPr>
          <w:sz w:val="22"/>
          <w:szCs w:val="22"/>
        </w:rPr>
      </w:pPr>
      <w:r>
        <w:rPr>
          <w:sz w:val="22"/>
          <w:szCs w:val="22"/>
        </w:rPr>
        <w:t xml:space="preserve">Uzgodnienie warunków wykonania Robót zamiennych nastąpi poprzez: </w:t>
      </w:r>
    </w:p>
    <w:p w14:paraId="4B0D2853" w14:textId="77777777" w:rsidR="001E280D" w:rsidRDefault="001E280D" w:rsidP="00B545C1">
      <w:pPr>
        <w:pStyle w:val="Akapitzlist"/>
        <w:numPr>
          <w:ilvl w:val="0"/>
          <w:numId w:val="53"/>
        </w:numPr>
        <w:ind w:left="709" w:hanging="283"/>
        <w:jc w:val="both"/>
        <w:rPr>
          <w:sz w:val="22"/>
          <w:szCs w:val="22"/>
        </w:rPr>
      </w:pPr>
      <w:r>
        <w:rPr>
          <w:sz w:val="22"/>
          <w:szCs w:val="22"/>
        </w:rPr>
        <w:t>sporządzenie stosownego protokołu określającego zakres Robót zamiennych oraz uzasadnienia opisującego podstawy konieczności i celowość zmian;</w:t>
      </w:r>
    </w:p>
    <w:p w14:paraId="52D0CB52" w14:textId="77777777" w:rsidR="001E280D" w:rsidRDefault="001E280D" w:rsidP="00B545C1">
      <w:pPr>
        <w:pStyle w:val="Akapitzlist"/>
        <w:numPr>
          <w:ilvl w:val="0"/>
          <w:numId w:val="53"/>
        </w:numPr>
        <w:ind w:left="709" w:hanging="283"/>
        <w:jc w:val="both"/>
        <w:rPr>
          <w:sz w:val="22"/>
          <w:szCs w:val="22"/>
        </w:rPr>
      </w:pPr>
      <w:r>
        <w:rPr>
          <w:sz w:val="22"/>
          <w:szCs w:val="22"/>
        </w:rPr>
        <w:t xml:space="preserve">wykonanie odpowiednio do zakresu zmian projektu zamiennego lub opisu proponowanych zmian wraz z potrzebnymi rysunkami i uzyskanie akceptacji projektanta w ramach nadzoru autorskiego oraz zatwierdzenie go przez Zamawiającego; </w:t>
      </w:r>
    </w:p>
    <w:p w14:paraId="2F14FA75" w14:textId="77777777" w:rsidR="001E280D" w:rsidRDefault="001E280D" w:rsidP="00B545C1">
      <w:pPr>
        <w:pStyle w:val="Akapitzlist"/>
        <w:numPr>
          <w:ilvl w:val="0"/>
          <w:numId w:val="53"/>
        </w:numPr>
        <w:ind w:left="709" w:hanging="283"/>
        <w:jc w:val="both"/>
        <w:rPr>
          <w:sz w:val="22"/>
          <w:szCs w:val="22"/>
        </w:rPr>
      </w:pPr>
      <w:r>
        <w:rPr>
          <w:sz w:val="22"/>
          <w:szCs w:val="22"/>
        </w:rPr>
        <w:t xml:space="preserve">sporządzenie kosztorysu różnicowego; </w:t>
      </w:r>
    </w:p>
    <w:p w14:paraId="52D92309" w14:textId="77777777" w:rsidR="001E280D" w:rsidRDefault="001E280D" w:rsidP="00B545C1">
      <w:pPr>
        <w:pStyle w:val="Akapitzlist"/>
        <w:numPr>
          <w:ilvl w:val="0"/>
          <w:numId w:val="53"/>
        </w:numPr>
        <w:ind w:left="709" w:hanging="283"/>
        <w:jc w:val="both"/>
        <w:rPr>
          <w:sz w:val="22"/>
          <w:szCs w:val="22"/>
        </w:rPr>
      </w:pPr>
      <w:r>
        <w:rPr>
          <w:sz w:val="22"/>
          <w:szCs w:val="22"/>
        </w:rPr>
        <w:t xml:space="preserve">zawarcie przez Strony aneksu do Umowy. </w:t>
      </w:r>
    </w:p>
    <w:p w14:paraId="6F21E383" w14:textId="5BA4E766" w:rsidR="001E280D" w:rsidRDefault="001E280D" w:rsidP="00B545C1">
      <w:pPr>
        <w:numPr>
          <w:ilvl w:val="1"/>
          <w:numId w:val="48"/>
        </w:numPr>
        <w:ind w:left="426" w:hanging="426"/>
        <w:jc w:val="both"/>
        <w:rPr>
          <w:sz w:val="22"/>
          <w:szCs w:val="22"/>
        </w:rPr>
      </w:pPr>
      <w:r>
        <w:rPr>
          <w:sz w:val="22"/>
          <w:szCs w:val="22"/>
        </w:rPr>
        <w:t xml:space="preserve">Wynagrodzenie za Roboty zamienne ustalone zostanie na podstawie sporządzonego </w:t>
      </w:r>
      <w:r>
        <w:rPr>
          <w:sz w:val="22"/>
          <w:szCs w:val="22"/>
        </w:rPr>
        <w:br/>
        <w:t xml:space="preserve">w tym celu przez Wykonawcę szczegółowego kosztorysu różnicowego, zawierającego kalkulację robocizny, materiałów i pracy sprzętu dla każdej pozycji, następnie zweryfikowanego przez Zamawiającego. Kosztorys różnicowy Wykonawca sporządzi </w:t>
      </w:r>
      <w:r w:rsidR="0071421F">
        <w:rPr>
          <w:sz w:val="22"/>
          <w:szCs w:val="22"/>
        </w:rPr>
        <w:t>na podstawie stawki robocizny i </w:t>
      </w:r>
      <w:r>
        <w:rPr>
          <w:sz w:val="22"/>
          <w:szCs w:val="22"/>
        </w:rPr>
        <w:t xml:space="preserve">narzutów do kosztorysowania zastosowanych w kosztorysie, stanowiącym załącznik </w:t>
      </w:r>
      <w:r>
        <w:rPr>
          <w:bCs/>
          <w:sz w:val="22"/>
          <w:szCs w:val="22"/>
        </w:rPr>
        <w:t>nr 12</w:t>
      </w:r>
      <w:r>
        <w:rPr>
          <w:b/>
          <w:bCs/>
          <w:i/>
          <w:sz w:val="22"/>
          <w:szCs w:val="22"/>
        </w:rPr>
        <w:t xml:space="preserve"> </w:t>
      </w:r>
      <w:r>
        <w:rPr>
          <w:sz w:val="22"/>
          <w:szCs w:val="22"/>
        </w:rPr>
        <w:t xml:space="preserve">do Umowy, oraz ceny materiałów i sprzętu – o ile nie występują w kosztorysie – według cen rynkowych, nie wyższych niż średnie ceny określone w obowiązującym w tym okresie kwartalniku cenowym </w:t>
      </w:r>
      <w:proofErr w:type="spellStart"/>
      <w:r>
        <w:rPr>
          <w:sz w:val="22"/>
          <w:szCs w:val="22"/>
        </w:rPr>
        <w:t>Sekocenbud</w:t>
      </w:r>
      <w:proofErr w:type="spellEnd"/>
      <w:r>
        <w:rPr>
          <w:sz w:val="22"/>
          <w:szCs w:val="22"/>
        </w:rPr>
        <w:t xml:space="preserve"> lub </w:t>
      </w:r>
      <w:proofErr w:type="spellStart"/>
      <w:r>
        <w:rPr>
          <w:sz w:val="22"/>
          <w:szCs w:val="22"/>
        </w:rPr>
        <w:t>Orgbud</w:t>
      </w:r>
      <w:proofErr w:type="spellEnd"/>
      <w:r>
        <w:rPr>
          <w:sz w:val="22"/>
          <w:szCs w:val="22"/>
        </w:rPr>
        <w:t>. Kosztorys różnicowy ma zawierać pozycje kosztorysu ofertowego Robót pierwotnych, tj. objętych Dokumentacją oraz pozycje kosztorysowe Robót zamiennych, z odpowiednio zaznaczonymi zmianami w stosunku do pozycji kosztorysu Robót pierwotnych.</w:t>
      </w:r>
    </w:p>
    <w:p w14:paraId="0222113A" w14:textId="77777777" w:rsidR="001E280D" w:rsidRDefault="001E280D" w:rsidP="00B545C1">
      <w:pPr>
        <w:numPr>
          <w:ilvl w:val="1"/>
          <w:numId w:val="48"/>
        </w:numPr>
        <w:ind w:left="426" w:hanging="426"/>
        <w:jc w:val="both"/>
        <w:rPr>
          <w:sz w:val="22"/>
          <w:szCs w:val="22"/>
        </w:rPr>
      </w:pPr>
      <w:r>
        <w:rPr>
          <w:sz w:val="22"/>
          <w:szCs w:val="22"/>
        </w:rPr>
        <w:t>Uzgodnienie wynagrodzenia z tytułu Robót zamiennych może spowodować zmniejszenie lub zwiększenie kwoty wynagrodzenia brutto, określonego w § 12 ust. 1. Zwiększenie tego wynagrodzenia może nastąpić do wysokości maksymalnie 10% kwoty wynagrodzenia brutto, określonego w § 12 ust. 1, i wymaga równocześnie zwiększenia przez Wykonawcę wartości zabezpieczenia do wymaganych 5% nowej wartości brutto wynagrodzenia.</w:t>
      </w:r>
    </w:p>
    <w:p w14:paraId="6FFBA2A1" w14:textId="77777777" w:rsidR="001E280D" w:rsidRDefault="001E280D" w:rsidP="00B545C1">
      <w:pPr>
        <w:numPr>
          <w:ilvl w:val="1"/>
          <w:numId w:val="48"/>
        </w:numPr>
        <w:ind w:left="426" w:hanging="426"/>
        <w:jc w:val="both"/>
        <w:rPr>
          <w:sz w:val="22"/>
          <w:szCs w:val="22"/>
        </w:rPr>
      </w:pPr>
      <w:r>
        <w:rPr>
          <w:sz w:val="22"/>
          <w:szCs w:val="22"/>
        </w:rPr>
        <w:t xml:space="preserve">Jeżeli Strony nie zawrą aneksu do Umowy, Wykonawca obowiązany będzie wykonać Roboty w pierwotnie określonym zakresie. O ile Strony inaczej się nie umówią, prowadzenie przez nie rokowań w sprawie uzgodnienia warunków wykonania Robót zamiennych, jak również ewentualne </w:t>
      </w:r>
      <w:r>
        <w:rPr>
          <w:sz w:val="22"/>
          <w:szCs w:val="22"/>
        </w:rPr>
        <w:lastRenderedPageBreak/>
        <w:t xml:space="preserve">zawarcie aneksu nie zwalnia Wykonawcy z obowiązku dotrzymania pierwotnie uzgodnionych terminów wykonania Robót. </w:t>
      </w:r>
    </w:p>
    <w:p w14:paraId="239ADC0D" w14:textId="77777777" w:rsidR="001E280D" w:rsidRDefault="001E280D" w:rsidP="00B545C1">
      <w:pPr>
        <w:numPr>
          <w:ilvl w:val="1"/>
          <w:numId w:val="48"/>
        </w:numPr>
        <w:ind w:left="426" w:hanging="426"/>
        <w:jc w:val="both"/>
        <w:rPr>
          <w:sz w:val="22"/>
          <w:szCs w:val="22"/>
        </w:rPr>
      </w:pPr>
      <w:r>
        <w:rPr>
          <w:sz w:val="22"/>
          <w:szCs w:val="22"/>
        </w:rPr>
        <w:t xml:space="preserve">Postanowienia ust. 2 – 4 nie uchybiają postanowieniom Umowy nakładającym na Wykonawcę obowiązek przeciwdziałania niebezpieczeństwu awarii, katastrofy budowlanej lub innego zdarzenia, z którym wiąże się ryzyko powstania szkody. </w:t>
      </w:r>
    </w:p>
    <w:p w14:paraId="06F895F3"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2E527738" w14:textId="0AE56032" w:rsidR="00A73D05" w:rsidRDefault="00A73D05" w:rsidP="005A6697">
      <w:pPr>
        <w:pStyle w:val="Stopka1"/>
        <w:tabs>
          <w:tab w:val="left" w:pos="399"/>
          <w:tab w:val="left" w:pos="863"/>
          <w:tab w:val="left" w:pos="1368"/>
          <w:tab w:val="left" w:pos="1980"/>
          <w:tab w:val="left" w:pos="5700"/>
        </w:tabs>
        <w:rPr>
          <w:b/>
          <w:bCs/>
          <w:color w:val="auto"/>
          <w:sz w:val="22"/>
          <w:szCs w:val="22"/>
        </w:rPr>
      </w:pPr>
    </w:p>
    <w:p w14:paraId="6FBCAC73" w14:textId="26C9FF43"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19</w:t>
      </w:r>
    </w:p>
    <w:p w14:paraId="343098BC"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Używanie logotypu i nazwy Zamawiającego</w:t>
      </w:r>
    </w:p>
    <w:p w14:paraId="47603FEF" w14:textId="77777777" w:rsidR="001E280D" w:rsidRDefault="001E280D" w:rsidP="00B545C1">
      <w:pPr>
        <w:pStyle w:val="Akapitzlist"/>
        <w:widowControl/>
        <w:numPr>
          <w:ilvl w:val="3"/>
          <w:numId w:val="49"/>
        </w:numPr>
        <w:shd w:val="clear" w:color="auto" w:fill="FFFFFF"/>
        <w:tabs>
          <w:tab w:val="num" w:pos="2552"/>
        </w:tabs>
        <w:adjustRightInd/>
        <w:ind w:left="426" w:hanging="425"/>
        <w:jc w:val="both"/>
        <w:rPr>
          <w:spacing w:val="-4"/>
          <w:sz w:val="22"/>
          <w:szCs w:val="22"/>
        </w:rPr>
      </w:pPr>
      <w:r>
        <w:rPr>
          <w:spacing w:val="-4"/>
          <w:sz w:val="22"/>
          <w:szCs w:val="22"/>
        </w:rPr>
        <w:t>Wykonawca nie może posługiwać się logotypem Zamawiającego, ani bez uprzedniej pisemnej zgody Zamawiającego wymieniać nazwy Bankowego Funduszu Gwarancyjnego w związku z działalnością Wykonawcy. W przypadku zamiaru uzyskania pisemnej zgody Zamawiającego na wymienianie nazwy Bankowego Funduszu Gwarancyjnego w związku z działalnością Wykonawcy, Wykonawca złoży pisemny wniosek w tej sprawie do Zamawiającego.</w:t>
      </w:r>
    </w:p>
    <w:p w14:paraId="52819348" w14:textId="77777777" w:rsidR="001E280D" w:rsidRDefault="001E280D" w:rsidP="00B545C1">
      <w:pPr>
        <w:pStyle w:val="Akapitzlist"/>
        <w:widowControl/>
        <w:numPr>
          <w:ilvl w:val="3"/>
          <w:numId w:val="49"/>
        </w:numPr>
        <w:shd w:val="clear" w:color="auto" w:fill="FFFFFF"/>
        <w:tabs>
          <w:tab w:val="num" w:pos="2552"/>
        </w:tabs>
        <w:adjustRightInd/>
        <w:ind w:left="426" w:hanging="425"/>
        <w:jc w:val="both"/>
        <w:rPr>
          <w:spacing w:val="-4"/>
          <w:sz w:val="22"/>
          <w:szCs w:val="22"/>
        </w:rPr>
      </w:pPr>
      <w:r>
        <w:rPr>
          <w:sz w:val="22"/>
          <w:szCs w:val="22"/>
        </w:rPr>
        <w:t>Zamawiający nie będzie wystawiał referencji, ani innego rodzaju opinii wyrażających ocenę  realizacji Umowy przez Wykonawcę.</w:t>
      </w:r>
    </w:p>
    <w:p w14:paraId="4FFC1ABB" w14:textId="77777777" w:rsidR="001E280D" w:rsidRDefault="001E280D" w:rsidP="00B545C1">
      <w:pPr>
        <w:pStyle w:val="Akapitzlist"/>
        <w:widowControl/>
        <w:numPr>
          <w:ilvl w:val="3"/>
          <w:numId w:val="49"/>
        </w:numPr>
        <w:shd w:val="clear" w:color="auto" w:fill="FFFFFF"/>
        <w:tabs>
          <w:tab w:val="num" w:pos="2552"/>
        </w:tabs>
        <w:adjustRightInd/>
        <w:ind w:left="426" w:hanging="425"/>
        <w:jc w:val="both"/>
        <w:rPr>
          <w:spacing w:val="-4"/>
          <w:sz w:val="22"/>
          <w:szCs w:val="22"/>
        </w:rPr>
      </w:pPr>
      <w:r>
        <w:rPr>
          <w:sz w:val="22"/>
          <w:szCs w:val="22"/>
        </w:rPr>
        <w:t>Na pisemny wniosek Wykonawcy, Zamawiający może wystawić dokument, w którym poświadczy wykonanie lub wykonywanie zamówienia, którego dotyczy Umowa. Określenie formy oraz treści powyższego dokumentu pozostaje do uznania Zamawiającego.</w:t>
      </w:r>
    </w:p>
    <w:p w14:paraId="159A4F27" w14:textId="77777777" w:rsidR="001E280D" w:rsidRDefault="001E280D" w:rsidP="00B545C1">
      <w:pPr>
        <w:pStyle w:val="Akapitzlist"/>
        <w:widowControl/>
        <w:numPr>
          <w:ilvl w:val="3"/>
          <w:numId w:val="49"/>
        </w:numPr>
        <w:shd w:val="clear" w:color="auto" w:fill="FFFFFF"/>
        <w:tabs>
          <w:tab w:val="num" w:pos="2552"/>
        </w:tabs>
        <w:adjustRightInd/>
        <w:ind w:left="426" w:hanging="425"/>
        <w:jc w:val="both"/>
        <w:rPr>
          <w:spacing w:val="-4"/>
          <w:sz w:val="22"/>
          <w:szCs w:val="22"/>
        </w:rPr>
      </w:pPr>
      <w:r>
        <w:rPr>
          <w:sz w:val="22"/>
          <w:szCs w:val="22"/>
        </w:rPr>
        <w:t xml:space="preserve">Dokument obejmujący poświadczenie wykonania lub wykonywania zamówienia, </w:t>
      </w:r>
      <w:r>
        <w:rPr>
          <w:sz w:val="22"/>
          <w:szCs w:val="22"/>
        </w:rPr>
        <w:br/>
        <w:t>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BDB4F20" w14:textId="32E8A612" w:rsidR="001E280D" w:rsidRDefault="001E280D" w:rsidP="00B545C1">
      <w:pPr>
        <w:pStyle w:val="Akapitzlist"/>
        <w:widowControl/>
        <w:numPr>
          <w:ilvl w:val="3"/>
          <w:numId w:val="49"/>
        </w:numPr>
        <w:shd w:val="clear" w:color="auto" w:fill="FFFFFF"/>
        <w:tabs>
          <w:tab w:val="num" w:pos="2552"/>
        </w:tabs>
        <w:adjustRightInd/>
        <w:ind w:left="426" w:hanging="425"/>
        <w:jc w:val="both"/>
        <w:rPr>
          <w:spacing w:val="-4"/>
          <w:sz w:val="22"/>
          <w:szCs w:val="22"/>
        </w:rPr>
      </w:pPr>
      <w:r>
        <w:rPr>
          <w:sz w:val="22"/>
          <w:szCs w:val="22"/>
        </w:rPr>
        <w:t>Do posługiwania się przez Wykonawcę wystawionym przez Zamawiającego poświadczeniem wykonania lub wykonywania zamówienia, w zakresie określonym w ust. 4, nie mają zastosowania postanowienia określające zobowiązania Wykonawcy do powstrzymania się od wymieniania nazwy Zamawiającego oraz posługiwania</w:t>
      </w:r>
      <w:r w:rsidR="0071421F">
        <w:rPr>
          <w:sz w:val="22"/>
          <w:szCs w:val="22"/>
        </w:rPr>
        <w:t xml:space="preserve"> się logotypem Zamawiającego, w </w:t>
      </w:r>
      <w:r>
        <w:rPr>
          <w:sz w:val="22"/>
          <w:szCs w:val="22"/>
        </w:rPr>
        <w:t>związku z jego działalnością.</w:t>
      </w:r>
    </w:p>
    <w:p w14:paraId="0777752A" w14:textId="77777777" w:rsidR="001E280D" w:rsidRDefault="001E280D" w:rsidP="001E280D">
      <w:pPr>
        <w:pStyle w:val="Akapitzlist"/>
        <w:shd w:val="clear" w:color="auto" w:fill="FFFFFF"/>
        <w:ind w:left="2880"/>
        <w:jc w:val="both"/>
        <w:rPr>
          <w:spacing w:val="-4"/>
          <w:sz w:val="22"/>
          <w:szCs w:val="22"/>
        </w:rPr>
      </w:pPr>
    </w:p>
    <w:p w14:paraId="0CD68D60" w14:textId="77777777" w:rsidR="001E280D" w:rsidRDefault="001E280D" w:rsidP="001E280D">
      <w:pPr>
        <w:pStyle w:val="Akapitzlist"/>
        <w:shd w:val="clear" w:color="auto" w:fill="FFFFFF"/>
        <w:ind w:left="4248" w:hanging="4248"/>
        <w:jc w:val="center"/>
        <w:rPr>
          <w:b/>
          <w:bCs/>
          <w:sz w:val="22"/>
          <w:szCs w:val="22"/>
        </w:rPr>
      </w:pPr>
      <w:r>
        <w:rPr>
          <w:b/>
          <w:bCs/>
          <w:sz w:val="22"/>
          <w:szCs w:val="22"/>
        </w:rPr>
        <w:t>§ 20</w:t>
      </w:r>
    </w:p>
    <w:p w14:paraId="1DFA496F" w14:textId="77777777" w:rsidR="001E280D" w:rsidRDefault="001E280D" w:rsidP="001E280D">
      <w:pPr>
        <w:pStyle w:val="Akapitzlist"/>
        <w:shd w:val="clear" w:color="auto" w:fill="FFFFFF"/>
        <w:ind w:left="0"/>
        <w:jc w:val="center"/>
        <w:rPr>
          <w:b/>
          <w:bCs/>
          <w:sz w:val="22"/>
          <w:szCs w:val="22"/>
        </w:rPr>
      </w:pPr>
      <w:r>
        <w:rPr>
          <w:b/>
          <w:bCs/>
          <w:sz w:val="22"/>
          <w:szCs w:val="22"/>
        </w:rPr>
        <w:t>Obowiązki Wykonawcy w zakresie bezpieczeństwa pożarowego</w:t>
      </w:r>
    </w:p>
    <w:p w14:paraId="25DFEB96" w14:textId="77777777" w:rsidR="001E280D" w:rsidRDefault="001E280D" w:rsidP="00B545C1">
      <w:pPr>
        <w:pStyle w:val="Akapitzlist"/>
        <w:widowControl/>
        <w:numPr>
          <w:ilvl w:val="0"/>
          <w:numId w:val="54"/>
        </w:numPr>
        <w:suppressAutoHyphens/>
        <w:autoSpaceDE/>
        <w:adjustRightInd/>
        <w:jc w:val="both"/>
        <w:rPr>
          <w:sz w:val="22"/>
          <w:szCs w:val="22"/>
        </w:rPr>
      </w:pPr>
      <w:r>
        <w:rPr>
          <w:sz w:val="22"/>
          <w:szCs w:val="22"/>
        </w:rPr>
        <w:t>Wykonawca zapewnia, że do realizacji Umowy zostaną wyznaczone osoby wykwalifikowane, które posiadają wiedzę z zakresu przepisów przeciwpożarowych. W przypadku braku takich osób, Wykonawca zapewnia, że zapozna osoby wyznaczone do realizacji Umowy z przepisami przeciwpożarowymi, przed ich pierwszym pobytem w Obiekcie.</w:t>
      </w:r>
    </w:p>
    <w:p w14:paraId="1A5D9F2E" w14:textId="77777777" w:rsidR="001E280D" w:rsidRDefault="001E280D" w:rsidP="00B545C1">
      <w:pPr>
        <w:pStyle w:val="Akapitzlist"/>
        <w:widowControl/>
        <w:numPr>
          <w:ilvl w:val="0"/>
          <w:numId w:val="54"/>
        </w:numPr>
        <w:suppressAutoHyphens/>
        <w:autoSpaceDE/>
        <w:adjustRightInd/>
        <w:contextualSpacing/>
        <w:jc w:val="both"/>
        <w:rPr>
          <w:sz w:val="22"/>
          <w:szCs w:val="22"/>
        </w:rPr>
      </w:pPr>
      <w:r>
        <w:rPr>
          <w:sz w:val="22"/>
          <w:szCs w:val="22"/>
        </w:rPr>
        <w:t>Wykonawca zobowiązuje się do przestrzegania przepisów „Instrukcji bezpieczeństwa pożarowego”, której egzemplarz zostaje mu użyczony na czas realizacji Umowy przez Zamawiającego. Oświadczenie potwierdzające otrzymanie egzemplarza powyższej instrukcji oraz zobowiązania Wykonawcy w zakresie zapewnienia jej przestrzegania, stanowi Załącznik nr 13 do Umowy.</w:t>
      </w:r>
    </w:p>
    <w:p w14:paraId="14B05858" w14:textId="77777777" w:rsidR="001E280D" w:rsidRDefault="001E280D" w:rsidP="00B545C1">
      <w:pPr>
        <w:pStyle w:val="Akapitzlist"/>
        <w:widowControl/>
        <w:numPr>
          <w:ilvl w:val="0"/>
          <w:numId w:val="54"/>
        </w:numPr>
        <w:suppressAutoHyphens/>
        <w:autoSpaceDE/>
        <w:adjustRightInd/>
        <w:contextualSpacing/>
        <w:jc w:val="both"/>
        <w:rPr>
          <w:sz w:val="22"/>
          <w:szCs w:val="22"/>
        </w:rPr>
      </w:pPr>
      <w:r>
        <w:rPr>
          <w:sz w:val="22"/>
          <w:szCs w:val="22"/>
        </w:rPr>
        <w:t xml:space="preserve">Wykonawca zapewnia przestrzeganie obowiązujących u Zamawiającego przepisów „Instrukcji bezpieczeństwa pożarowego” przez osoby wyznaczone do realizacji Umowy w Obiekcie oraz zapoznanie każdej z tych osób z treścią przepisów „Instrukcji bezpieczeństwa pożarowego” przed ich pierwszym pobytem w Obiekcie, co zostanie potwierdzone podpisaniem oświadczeń, zgodnie ze wzorem określonym w Załączniku nr 5 do „Instrukcji bezpieczeństwa pożarowego”. </w:t>
      </w:r>
    </w:p>
    <w:p w14:paraId="4C39D706" w14:textId="5D3857EF" w:rsidR="001E280D" w:rsidRDefault="001E280D" w:rsidP="00B545C1">
      <w:pPr>
        <w:pStyle w:val="Akapitzlist"/>
        <w:widowControl/>
        <w:numPr>
          <w:ilvl w:val="0"/>
          <w:numId w:val="54"/>
        </w:numPr>
        <w:suppressAutoHyphens/>
        <w:autoSpaceDE/>
        <w:adjustRightInd/>
        <w:contextualSpacing/>
        <w:jc w:val="both"/>
        <w:rPr>
          <w:sz w:val="22"/>
          <w:szCs w:val="22"/>
        </w:rPr>
      </w:pPr>
      <w:r>
        <w:rPr>
          <w:sz w:val="22"/>
          <w:szCs w:val="22"/>
        </w:rPr>
        <w:t>Wykonawca zapewnia, że osoby wyznaczone do realizacji Umowy wykonają wszelkie prace niebezpieczne pod względem pożarowym zgodnie z przepisami przeciwpożarowymi oraz treścią „Instrukcji bezpieczeństwa pożarowego”, o ile wykonanie</w:t>
      </w:r>
      <w:r w:rsidR="0071421F">
        <w:rPr>
          <w:sz w:val="22"/>
          <w:szCs w:val="22"/>
        </w:rPr>
        <w:t xml:space="preserve"> takich prac będzie konieczne i </w:t>
      </w:r>
      <w:r>
        <w:rPr>
          <w:sz w:val="22"/>
          <w:szCs w:val="22"/>
        </w:rPr>
        <w:t>niezbędne dla prawidłowej realizacji Umowy.</w:t>
      </w:r>
    </w:p>
    <w:p w14:paraId="61FADDB7" w14:textId="77777777" w:rsidR="001E280D" w:rsidRDefault="001E280D" w:rsidP="00B545C1">
      <w:pPr>
        <w:pStyle w:val="Akapitzlist"/>
        <w:widowControl/>
        <w:numPr>
          <w:ilvl w:val="0"/>
          <w:numId w:val="54"/>
        </w:numPr>
        <w:suppressAutoHyphens/>
        <w:autoSpaceDE/>
        <w:adjustRightInd/>
        <w:contextualSpacing/>
        <w:jc w:val="both"/>
        <w:rPr>
          <w:sz w:val="22"/>
          <w:szCs w:val="22"/>
        </w:rPr>
      </w:pPr>
      <w:r>
        <w:rPr>
          <w:sz w:val="22"/>
          <w:szCs w:val="22"/>
        </w:rPr>
        <w:t xml:space="preserve">Wykonawca ponosi odpowiedzialność za szkody wynikłe z zaniechania lub niestarannego działania, niedbalstwa, nieprawidłowego zabezpieczenia urządzeń i sprzętu lub miejsca wykonywania Robót, w tym związanych z pracami niebezpiecznymi pod względem pożarowym, niezgodnych z </w:t>
      </w:r>
      <w:r>
        <w:rPr>
          <w:sz w:val="22"/>
          <w:szCs w:val="22"/>
        </w:rPr>
        <w:lastRenderedPageBreak/>
        <w:t>przepisami przeciwpożarowymi oraz treścią „Instrukcji bezpieczeństwa pożarowego” przez osoby wyznaczone do realizacji Umowy.</w:t>
      </w:r>
    </w:p>
    <w:p w14:paraId="70189BD4" w14:textId="77777777" w:rsidR="001E280D" w:rsidRDefault="001E280D" w:rsidP="00B545C1">
      <w:pPr>
        <w:pStyle w:val="Akapitzlist"/>
        <w:widowControl/>
        <w:numPr>
          <w:ilvl w:val="0"/>
          <w:numId w:val="54"/>
        </w:numPr>
        <w:suppressAutoHyphens/>
        <w:autoSpaceDE/>
        <w:adjustRightInd/>
        <w:contextualSpacing/>
        <w:jc w:val="both"/>
        <w:rPr>
          <w:sz w:val="22"/>
          <w:szCs w:val="22"/>
        </w:rPr>
      </w:pPr>
      <w:r>
        <w:rPr>
          <w:sz w:val="22"/>
          <w:szCs w:val="22"/>
        </w:rPr>
        <w:t xml:space="preserve">Przepisy ust. 1-5 stosuje się odpowiednio do osób, które Wykonawca wyznaczy </w:t>
      </w:r>
      <w:r>
        <w:rPr>
          <w:sz w:val="22"/>
          <w:szCs w:val="22"/>
        </w:rPr>
        <w:br/>
        <w:t>w uzgodnieniu z Zamawiającym dodatkowo lub w miejsce osób dotychczas realizujących Umowę.</w:t>
      </w:r>
    </w:p>
    <w:p w14:paraId="23298B48" w14:textId="439E8A0E" w:rsidR="00A73D05" w:rsidRDefault="00A73D05" w:rsidP="005A6697">
      <w:pPr>
        <w:pStyle w:val="Akapitzlist"/>
        <w:shd w:val="clear" w:color="auto" w:fill="FFFFFF"/>
        <w:ind w:left="0"/>
        <w:rPr>
          <w:b/>
          <w:bCs/>
          <w:sz w:val="22"/>
          <w:szCs w:val="22"/>
        </w:rPr>
      </w:pPr>
    </w:p>
    <w:p w14:paraId="6F04FBA7" w14:textId="77777777" w:rsidR="00A73D05" w:rsidRDefault="00A73D05" w:rsidP="001E280D">
      <w:pPr>
        <w:pStyle w:val="Akapitzlist"/>
        <w:shd w:val="clear" w:color="auto" w:fill="FFFFFF"/>
        <w:ind w:left="0"/>
        <w:jc w:val="center"/>
        <w:rPr>
          <w:b/>
          <w:bCs/>
          <w:sz w:val="22"/>
          <w:szCs w:val="22"/>
        </w:rPr>
      </w:pPr>
    </w:p>
    <w:p w14:paraId="56014A02" w14:textId="0BD11450" w:rsidR="001E280D" w:rsidRDefault="001E280D" w:rsidP="001E280D">
      <w:pPr>
        <w:pStyle w:val="Akapitzlist"/>
        <w:shd w:val="clear" w:color="auto" w:fill="FFFFFF"/>
        <w:ind w:left="0"/>
        <w:jc w:val="center"/>
        <w:rPr>
          <w:b/>
          <w:bCs/>
          <w:sz w:val="22"/>
          <w:szCs w:val="22"/>
        </w:rPr>
      </w:pPr>
      <w:r>
        <w:rPr>
          <w:b/>
          <w:bCs/>
          <w:sz w:val="22"/>
          <w:szCs w:val="22"/>
        </w:rPr>
        <w:t>§ 21</w:t>
      </w:r>
    </w:p>
    <w:p w14:paraId="0A81171B" w14:textId="77777777" w:rsidR="001E280D" w:rsidRDefault="001E280D" w:rsidP="001E280D">
      <w:pPr>
        <w:pStyle w:val="Akapitzlist"/>
        <w:shd w:val="clear" w:color="auto" w:fill="FFFFFF"/>
        <w:ind w:left="0"/>
        <w:jc w:val="center"/>
        <w:rPr>
          <w:b/>
          <w:bCs/>
          <w:sz w:val="22"/>
          <w:szCs w:val="22"/>
        </w:rPr>
      </w:pPr>
      <w:r>
        <w:rPr>
          <w:b/>
          <w:bCs/>
          <w:sz w:val="22"/>
          <w:szCs w:val="22"/>
        </w:rPr>
        <w:t>Bezpieczeństwo i higiena pracy</w:t>
      </w:r>
    </w:p>
    <w:p w14:paraId="15601B43" w14:textId="77777777" w:rsidR="001E280D" w:rsidRDefault="001E280D" w:rsidP="00B545C1">
      <w:pPr>
        <w:pStyle w:val="Akapitzlist"/>
        <w:numPr>
          <w:ilvl w:val="0"/>
          <w:numId w:val="55"/>
        </w:numPr>
        <w:overflowPunct w:val="0"/>
        <w:ind w:left="426" w:hanging="426"/>
        <w:jc w:val="both"/>
        <w:textAlignment w:val="baseline"/>
        <w:rPr>
          <w:sz w:val="22"/>
          <w:szCs w:val="22"/>
        </w:rPr>
      </w:pPr>
      <w:r>
        <w:rPr>
          <w:sz w:val="22"/>
          <w:szCs w:val="22"/>
        </w:rPr>
        <w:t xml:space="preserve">Wykonawca będzie organizował i prowadził prace na terenie Obiektu zgodnie z przepisami </w:t>
      </w:r>
      <w:r>
        <w:rPr>
          <w:sz w:val="22"/>
          <w:szCs w:val="22"/>
        </w:rPr>
        <w:br/>
        <w:t>i zasadami bezpieczeństwa i higieny pracy, w tym w szczególności:</w:t>
      </w:r>
    </w:p>
    <w:p w14:paraId="23029283" w14:textId="77777777" w:rsidR="001E280D" w:rsidRDefault="001E280D" w:rsidP="00B545C1">
      <w:pPr>
        <w:pStyle w:val="Akapitzlist"/>
        <w:numPr>
          <w:ilvl w:val="0"/>
          <w:numId w:val="56"/>
        </w:numPr>
        <w:ind w:left="709"/>
        <w:jc w:val="both"/>
        <w:rPr>
          <w:sz w:val="22"/>
          <w:szCs w:val="22"/>
        </w:rPr>
      </w:pPr>
      <w:r>
        <w:rPr>
          <w:sz w:val="22"/>
          <w:szCs w:val="22"/>
        </w:rPr>
        <w:t>będzie posługiwał się pracownikami przeszkolonymi odpowiednio w zakresie zasad bezpieczeństwa i higieny pracy;</w:t>
      </w:r>
    </w:p>
    <w:p w14:paraId="34BB75C5" w14:textId="77777777" w:rsidR="001E280D" w:rsidRDefault="001E280D" w:rsidP="00B545C1">
      <w:pPr>
        <w:pStyle w:val="Akapitzlist"/>
        <w:widowControl/>
        <w:numPr>
          <w:ilvl w:val="0"/>
          <w:numId w:val="56"/>
        </w:numPr>
        <w:overflowPunct w:val="0"/>
        <w:ind w:left="709" w:hanging="284"/>
        <w:jc w:val="both"/>
        <w:textAlignment w:val="baseline"/>
        <w:rPr>
          <w:sz w:val="22"/>
          <w:szCs w:val="22"/>
        </w:rPr>
      </w:pPr>
      <w:r>
        <w:rPr>
          <w:sz w:val="22"/>
          <w:szCs w:val="22"/>
        </w:rPr>
        <w:t xml:space="preserve">osoby pracujące na rzecz Wykonawcy będą posiadały orzeczenia lekarskie o braku przeciwskazań do wykonywania pracy na danym stanowisku oraz szkolenia </w:t>
      </w:r>
      <w:r>
        <w:rPr>
          <w:sz w:val="22"/>
          <w:szCs w:val="22"/>
        </w:rPr>
        <w:br/>
        <w:t>i kwalifikacje wymagane dla prac prowadzonych na podstawie Umowy;</w:t>
      </w:r>
    </w:p>
    <w:p w14:paraId="16A1D9AA" w14:textId="77777777" w:rsidR="001E280D" w:rsidRDefault="001E280D" w:rsidP="00B545C1">
      <w:pPr>
        <w:pStyle w:val="Akapitzlist"/>
        <w:widowControl/>
        <w:numPr>
          <w:ilvl w:val="0"/>
          <w:numId w:val="56"/>
        </w:numPr>
        <w:overflowPunct w:val="0"/>
        <w:ind w:left="709" w:hanging="284"/>
        <w:jc w:val="both"/>
        <w:textAlignment w:val="baseline"/>
        <w:rPr>
          <w:sz w:val="22"/>
          <w:szCs w:val="22"/>
        </w:rPr>
      </w:pPr>
      <w:r>
        <w:rPr>
          <w:sz w:val="22"/>
          <w:szCs w:val="22"/>
        </w:rPr>
        <w:t xml:space="preserve">materiały, maszyny, urządzenia, narzędzia i substancje, które będą wprowadzane przez </w:t>
      </w:r>
      <w:r>
        <w:rPr>
          <w:sz w:val="22"/>
          <w:szCs w:val="22"/>
        </w:rPr>
        <w:br/>
        <w:t>Wykonawcę na teren Obiektu będą spełniały wymogi odpowiednich przepisów oraz będą bezpiecznie przechowywane i składowane, jak również odpowiednio zabezpieczone przed ich nieuprawnionym użyciem;</w:t>
      </w:r>
    </w:p>
    <w:p w14:paraId="5A281317" w14:textId="77777777" w:rsidR="001E280D" w:rsidRDefault="001E280D" w:rsidP="00B545C1">
      <w:pPr>
        <w:pStyle w:val="Akapitzlist"/>
        <w:widowControl/>
        <w:numPr>
          <w:ilvl w:val="0"/>
          <w:numId w:val="56"/>
        </w:numPr>
        <w:overflowPunct w:val="0"/>
        <w:ind w:left="709" w:hanging="284"/>
        <w:jc w:val="both"/>
        <w:textAlignment w:val="baseline"/>
        <w:rPr>
          <w:sz w:val="22"/>
          <w:szCs w:val="22"/>
        </w:rPr>
      </w:pPr>
      <w:r>
        <w:rPr>
          <w:sz w:val="22"/>
          <w:szCs w:val="22"/>
        </w:rPr>
        <w:t>prace będą wykonywane z zachowaniem ładu i porządku.</w:t>
      </w:r>
    </w:p>
    <w:p w14:paraId="4E714C5F" w14:textId="77777777" w:rsidR="001E280D" w:rsidRDefault="001E280D" w:rsidP="00B545C1">
      <w:pPr>
        <w:numPr>
          <w:ilvl w:val="0"/>
          <w:numId w:val="57"/>
        </w:numPr>
        <w:overflowPunct w:val="0"/>
        <w:autoSpaceDE w:val="0"/>
        <w:autoSpaceDN w:val="0"/>
        <w:adjustRightInd w:val="0"/>
        <w:jc w:val="both"/>
        <w:textAlignment w:val="baseline"/>
        <w:rPr>
          <w:sz w:val="22"/>
          <w:szCs w:val="22"/>
        </w:rPr>
      </w:pPr>
      <w:r>
        <w:rPr>
          <w:sz w:val="22"/>
          <w:szCs w:val="22"/>
        </w:rPr>
        <w:t xml:space="preserve">Wykonawca zapewni, że osoby pracujące na jego rzecz nie będą wnosiły lub spożywały </w:t>
      </w:r>
      <w:r>
        <w:rPr>
          <w:sz w:val="22"/>
          <w:szCs w:val="22"/>
        </w:rPr>
        <w:br/>
        <w:t xml:space="preserve">alkoholu na terenie Obiektu oraz, że palenie wyrobów tytoniowych będzie się odbywało jedynie w miejscach do tego wyznaczonych. </w:t>
      </w:r>
    </w:p>
    <w:p w14:paraId="6B8BAB61" w14:textId="77777777" w:rsidR="001E280D" w:rsidRDefault="001E280D" w:rsidP="00B545C1">
      <w:pPr>
        <w:numPr>
          <w:ilvl w:val="0"/>
          <w:numId w:val="57"/>
        </w:numPr>
        <w:overflowPunct w:val="0"/>
        <w:autoSpaceDE w:val="0"/>
        <w:autoSpaceDN w:val="0"/>
        <w:adjustRightInd w:val="0"/>
        <w:ind w:left="284" w:hanging="284"/>
        <w:jc w:val="both"/>
        <w:textAlignment w:val="baseline"/>
        <w:rPr>
          <w:sz w:val="22"/>
          <w:szCs w:val="22"/>
        </w:rPr>
      </w:pPr>
      <w:r>
        <w:rPr>
          <w:sz w:val="22"/>
          <w:szCs w:val="22"/>
        </w:rPr>
        <w:t xml:space="preserve">Kierownik budowy jest obowiązany do niezwłocznego informowania pracownika Zamawiającego odpowiedzialnego za realizację Umowy o zdarzeniach takich jak wypadek lub awaria. </w:t>
      </w:r>
    </w:p>
    <w:p w14:paraId="683AA464" w14:textId="77777777" w:rsidR="001E280D" w:rsidRDefault="001E280D" w:rsidP="00B545C1">
      <w:pPr>
        <w:numPr>
          <w:ilvl w:val="0"/>
          <w:numId w:val="57"/>
        </w:numPr>
        <w:overflowPunct w:val="0"/>
        <w:autoSpaceDE w:val="0"/>
        <w:autoSpaceDN w:val="0"/>
        <w:adjustRightInd w:val="0"/>
        <w:ind w:left="284" w:hanging="284"/>
        <w:jc w:val="both"/>
        <w:textAlignment w:val="baseline"/>
        <w:rPr>
          <w:sz w:val="22"/>
          <w:szCs w:val="22"/>
        </w:rPr>
      </w:pPr>
      <w:r>
        <w:rPr>
          <w:sz w:val="22"/>
          <w:szCs w:val="22"/>
        </w:rPr>
        <w:t>Zamawiającemu będzie przysługiwało prawo dokonywania kontroli przestrzegania przepisów i zasad bhp przez osoby pracujące na rzecz Wykonawcy. W razie stwierdzenia nieprzestrzegania ww. przepisów i zasad Zamawiający zastrzega sobie możliwość wstrzymania prowadzonych przez Wykonawcę prac bez odszkodowania do czasu zapewnienia przez Wykonawcę bezpieczeństwa i higieny pracy.</w:t>
      </w:r>
    </w:p>
    <w:p w14:paraId="2CC18FC8" w14:textId="77777777" w:rsidR="001E280D" w:rsidRDefault="001E280D" w:rsidP="001E280D">
      <w:pPr>
        <w:pStyle w:val="Akapitzlist"/>
        <w:shd w:val="clear" w:color="auto" w:fill="FFFFFF"/>
        <w:ind w:left="0"/>
        <w:jc w:val="center"/>
        <w:rPr>
          <w:b/>
          <w:bCs/>
          <w:sz w:val="22"/>
          <w:szCs w:val="22"/>
        </w:rPr>
      </w:pPr>
    </w:p>
    <w:p w14:paraId="18B5C460" w14:textId="77777777" w:rsidR="001E280D" w:rsidRDefault="001E280D" w:rsidP="001E280D">
      <w:pPr>
        <w:pStyle w:val="Akapitzlist"/>
        <w:shd w:val="clear" w:color="auto" w:fill="FFFFFF"/>
        <w:ind w:left="0"/>
        <w:jc w:val="center"/>
        <w:rPr>
          <w:b/>
          <w:bCs/>
          <w:sz w:val="22"/>
          <w:szCs w:val="22"/>
        </w:rPr>
      </w:pPr>
    </w:p>
    <w:p w14:paraId="103B4CC0" w14:textId="77777777" w:rsidR="001E280D" w:rsidRDefault="001E280D" w:rsidP="001E280D">
      <w:pPr>
        <w:pStyle w:val="Akapitzlist"/>
        <w:shd w:val="clear" w:color="auto" w:fill="FFFFFF"/>
        <w:ind w:left="0"/>
        <w:jc w:val="center"/>
        <w:rPr>
          <w:b/>
          <w:bCs/>
          <w:sz w:val="22"/>
          <w:szCs w:val="22"/>
        </w:rPr>
      </w:pPr>
      <w:r>
        <w:rPr>
          <w:b/>
          <w:bCs/>
          <w:sz w:val="22"/>
          <w:szCs w:val="22"/>
        </w:rPr>
        <w:t>§ 22</w:t>
      </w:r>
    </w:p>
    <w:p w14:paraId="4DFC2C3A" w14:textId="77777777" w:rsidR="001E280D" w:rsidRDefault="001E280D" w:rsidP="001E280D">
      <w:pPr>
        <w:pStyle w:val="Akapitzlist"/>
        <w:shd w:val="clear" w:color="auto" w:fill="FFFFFF"/>
        <w:ind w:left="0"/>
        <w:jc w:val="center"/>
        <w:rPr>
          <w:b/>
          <w:spacing w:val="-4"/>
          <w:sz w:val="22"/>
          <w:szCs w:val="22"/>
        </w:rPr>
      </w:pPr>
      <w:r>
        <w:rPr>
          <w:b/>
          <w:spacing w:val="-4"/>
          <w:sz w:val="22"/>
          <w:szCs w:val="22"/>
        </w:rPr>
        <w:t>Postanowienia w zakresie ochrony informacji</w:t>
      </w:r>
    </w:p>
    <w:p w14:paraId="5E399C0A" w14:textId="25AACBD6" w:rsidR="001E280D" w:rsidRDefault="001E280D" w:rsidP="00B545C1">
      <w:pPr>
        <w:pStyle w:val="Akapitzlist"/>
        <w:widowControl/>
        <w:numPr>
          <w:ilvl w:val="0"/>
          <w:numId w:val="58"/>
        </w:numPr>
        <w:suppressAutoHyphens/>
        <w:autoSpaceDE/>
        <w:adjustRightInd/>
        <w:spacing w:before="120" w:line="280" w:lineRule="exact"/>
        <w:ind w:left="426" w:hanging="426"/>
        <w:jc w:val="both"/>
        <w:rPr>
          <w:color w:val="000000" w:themeColor="text1"/>
          <w:sz w:val="22"/>
          <w:szCs w:val="22"/>
        </w:rPr>
      </w:pPr>
      <w:r>
        <w:rPr>
          <w:color w:val="000000" w:themeColor="text1"/>
          <w:sz w:val="22"/>
          <w:szCs w:val="22"/>
        </w:rPr>
        <w:t>Z zastrzeżeniem ust. 2, Strony zobowiązują się do ochrony oraz do nieudostępniania innym osobom wszelkich informacji nieupublicznionych, zwłaszcza technicznych lub technologicznych, przekazywanych lub udostępnianych sobie wzajemnie w ja</w:t>
      </w:r>
      <w:r w:rsidR="0071421F">
        <w:rPr>
          <w:color w:val="000000" w:themeColor="text1"/>
          <w:sz w:val="22"/>
          <w:szCs w:val="22"/>
        </w:rPr>
        <w:t>kiejkolwiek postaci w związku z </w:t>
      </w:r>
      <w:r>
        <w:rPr>
          <w:color w:val="000000" w:themeColor="text1"/>
          <w:sz w:val="22"/>
          <w:szCs w:val="22"/>
        </w:rPr>
        <w:t>realizacją Umowy oraz wszelkiej dokumentacji wykonanej w ramach Umowy, na podstawie informacji posiadanych przez Stronę i przekazanych lub udostępnionych przez drugą Stronę. Powyższe zobowiązanie nie ogranicza swobody Zamawiającego w korzystaniu z dokumentacji powykonawczej.</w:t>
      </w:r>
    </w:p>
    <w:p w14:paraId="632405D8" w14:textId="77777777"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Powyższe zobowiązanie nie dotyczy informacji objętych ochroną na mocy przepisów prawa, do których Strony będą stosować zasady ochrony oraz warunki i tryb udostępniania wynikające z właściwych przepisów.</w:t>
      </w:r>
    </w:p>
    <w:p w14:paraId="780123FB" w14:textId="77777777"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 xml:space="preserve">Informacje, których dotyczą zobowiązania określone w ust. 1, Strony będą określać w ramach Umowy oraz jej wykonywania mianem „informacji objętych tajemnicą kontraktową”. </w:t>
      </w:r>
    </w:p>
    <w:p w14:paraId="5ECE3F54" w14:textId="77777777"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 xml:space="preserve">Dla uniknięcia wątpliwości Strony ustalają, że oznaczenie nośnika informacji adnotacją o tym, że zawiera on informacje objęte tajemnicą kontraktową jest dopuszczalne w każdym przypadku, gdy Strona uzna to za stosowne. </w:t>
      </w:r>
    </w:p>
    <w:p w14:paraId="29607021" w14:textId="13D8DD54"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Strony zobowiązują się do wykorzystywania informacji objętych tajemnic</w:t>
      </w:r>
      <w:r w:rsidR="00A73D05">
        <w:rPr>
          <w:color w:val="000000" w:themeColor="text1"/>
          <w:sz w:val="22"/>
          <w:szCs w:val="22"/>
        </w:rPr>
        <w:t>ą</w:t>
      </w:r>
      <w:r>
        <w:rPr>
          <w:color w:val="000000" w:themeColor="text1"/>
          <w:sz w:val="22"/>
          <w:szCs w:val="22"/>
        </w:rPr>
        <w:t xml:space="preserve"> kontraktową tylko dla prawidłowej realizacji Umowy oraz do ich należytego zabezpieczenia i ograniczenia dostępu do tych informacji jedynie dla osób upoważnionych. </w:t>
      </w:r>
    </w:p>
    <w:p w14:paraId="73BA6A11" w14:textId="6C1A9439"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lastRenderedPageBreak/>
        <w:t>Wykonawca, a także osoby występujące w jego imieniu podczas realizacji Robót, zobowiązują się do zachowania w tajemnicy wszelkich informacji pozyskanych w związku z wykonywaniem postanowień Umowy, w szczególności w zakresie organizacji ochrony osób i mienia w siedzibie Zamawiającego oraz informacji prawnie chronionych. W tym</w:t>
      </w:r>
      <w:r w:rsidR="0071421F">
        <w:rPr>
          <w:color w:val="000000" w:themeColor="text1"/>
          <w:sz w:val="22"/>
          <w:szCs w:val="22"/>
        </w:rPr>
        <w:t xml:space="preserve"> celu każda osoba występująca w </w:t>
      </w:r>
      <w:r>
        <w:rPr>
          <w:color w:val="000000" w:themeColor="text1"/>
          <w:sz w:val="22"/>
          <w:szCs w:val="22"/>
        </w:rPr>
        <w:t>imieniu Wykonawcy i biorąca udział w Robotach będzie zobowiązana do podpisania zobowiązania o zachowaniu poufności informacji, według wzoru stanowiącego załącznik nr 14 do Umowy.</w:t>
      </w:r>
    </w:p>
    <w:p w14:paraId="51840456" w14:textId="329ADFAC"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W przypadku gdy ujawnienie informacji przez Wykonawcę jest wymagane na podstawie przepisów prawa powszechnie obowiązującego Wykona</w:t>
      </w:r>
      <w:r w:rsidR="0071421F">
        <w:rPr>
          <w:color w:val="000000" w:themeColor="text1"/>
          <w:sz w:val="22"/>
          <w:szCs w:val="22"/>
        </w:rPr>
        <w:t>wca poinformuje Zamawiającego o </w:t>
      </w:r>
      <w:r>
        <w:rPr>
          <w:color w:val="000000" w:themeColor="text1"/>
          <w:sz w:val="22"/>
          <w:szCs w:val="22"/>
        </w:rPr>
        <w:t>przyczynach i zakresie ujawnionych informacji. Poinform</w:t>
      </w:r>
      <w:r w:rsidR="0071421F">
        <w:rPr>
          <w:color w:val="000000" w:themeColor="text1"/>
          <w:sz w:val="22"/>
          <w:szCs w:val="22"/>
        </w:rPr>
        <w:t>owanie takie powinno nastąpić w </w:t>
      </w:r>
      <w:r>
        <w:rPr>
          <w:color w:val="000000" w:themeColor="text1"/>
          <w:sz w:val="22"/>
          <w:szCs w:val="22"/>
        </w:rPr>
        <w:t>formie pisemnej, chyba że poinformowanie Z</w:t>
      </w:r>
      <w:r w:rsidR="0071421F">
        <w:rPr>
          <w:color w:val="000000" w:themeColor="text1"/>
          <w:sz w:val="22"/>
          <w:szCs w:val="22"/>
        </w:rPr>
        <w:t>amawiającego byłoby sprzeczne z </w:t>
      </w:r>
      <w:r>
        <w:rPr>
          <w:color w:val="000000" w:themeColor="text1"/>
          <w:sz w:val="22"/>
          <w:szCs w:val="22"/>
        </w:rPr>
        <w:t>obowiązującymi przepisami prawa.</w:t>
      </w:r>
    </w:p>
    <w:p w14:paraId="50A74250" w14:textId="77777777" w:rsidR="001E280D" w:rsidRDefault="001E280D" w:rsidP="00B545C1">
      <w:pPr>
        <w:pStyle w:val="Akapitzlist"/>
        <w:widowControl/>
        <w:numPr>
          <w:ilvl w:val="0"/>
          <w:numId w:val="58"/>
        </w:numPr>
        <w:suppressAutoHyphens/>
        <w:autoSpaceDE/>
        <w:adjustRightInd/>
        <w:spacing w:line="280" w:lineRule="exact"/>
        <w:ind w:left="426" w:hanging="426"/>
        <w:jc w:val="both"/>
        <w:rPr>
          <w:color w:val="000000" w:themeColor="text1"/>
          <w:sz w:val="22"/>
          <w:szCs w:val="22"/>
        </w:rPr>
      </w:pPr>
      <w:r>
        <w:rPr>
          <w:color w:val="000000" w:themeColor="text1"/>
          <w:sz w:val="22"/>
          <w:szCs w:val="22"/>
        </w:rPr>
        <w:t xml:space="preserve">Ustanowione Umową zasady ochrony informacji, jak również przewidziane w Umowie kary umowne z tytułu zachowania w tajemnicy informacji obowiązują zarówno podczas obowiązywania Umowy, jak i po jej wykonaniu, rozwiązaniu lub wygaśnięciu.  </w:t>
      </w:r>
    </w:p>
    <w:p w14:paraId="3344BA37" w14:textId="40C177CF" w:rsidR="001E280D" w:rsidRDefault="001E280D" w:rsidP="005A6697">
      <w:pPr>
        <w:pStyle w:val="Stopka1"/>
        <w:tabs>
          <w:tab w:val="left" w:pos="399"/>
          <w:tab w:val="left" w:pos="863"/>
          <w:tab w:val="left" w:pos="1368"/>
          <w:tab w:val="left" w:pos="1980"/>
          <w:tab w:val="left" w:pos="5700"/>
        </w:tabs>
        <w:rPr>
          <w:b/>
          <w:bCs/>
          <w:color w:val="auto"/>
          <w:sz w:val="22"/>
          <w:szCs w:val="22"/>
        </w:rPr>
      </w:pPr>
    </w:p>
    <w:p w14:paraId="6EA8A7A5" w14:textId="77777777" w:rsidR="001E280D" w:rsidRDefault="001E280D" w:rsidP="001E280D">
      <w:pPr>
        <w:pStyle w:val="Stopka1"/>
        <w:tabs>
          <w:tab w:val="left" w:pos="399"/>
          <w:tab w:val="left" w:pos="863"/>
          <w:tab w:val="left" w:pos="1368"/>
          <w:tab w:val="left" w:pos="1980"/>
          <w:tab w:val="left" w:pos="5700"/>
        </w:tabs>
        <w:ind w:left="360" w:hanging="360"/>
        <w:jc w:val="center"/>
        <w:rPr>
          <w:b/>
          <w:bCs/>
          <w:color w:val="auto"/>
          <w:sz w:val="22"/>
          <w:szCs w:val="22"/>
        </w:rPr>
      </w:pPr>
    </w:p>
    <w:p w14:paraId="573452B6" w14:textId="77777777" w:rsidR="001E280D" w:rsidRDefault="001E280D" w:rsidP="001E280D">
      <w:pPr>
        <w:pStyle w:val="Stopka1"/>
        <w:tabs>
          <w:tab w:val="left" w:pos="399"/>
          <w:tab w:val="left" w:pos="863"/>
          <w:tab w:val="left" w:pos="1368"/>
          <w:tab w:val="left" w:pos="1980"/>
          <w:tab w:val="left" w:pos="5700"/>
        </w:tabs>
        <w:ind w:left="360" w:hanging="360"/>
        <w:jc w:val="center"/>
        <w:rPr>
          <w:b/>
          <w:bCs/>
          <w:color w:val="auto"/>
          <w:sz w:val="22"/>
          <w:szCs w:val="22"/>
        </w:rPr>
      </w:pPr>
      <w:r>
        <w:rPr>
          <w:b/>
          <w:bCs/>
          <w:color w:val="auto"/>
          <w:sz w:val="22"/>
          <w:szCs w:val="22"/>
        </w:rPr>
        <w:t>§ 23</w:t>
      </w:r>
    </w:p>
    <w:p w14:paraId="0D55EE01"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Ochrona danych osobowych</w:t>
      </w:r>
    </w:p>
    <w:p w14:paraId="349866B1" w14:textId="42A5B1C1" w:rsidR="001E280D" w:rsidRDefault="001E280D" w:rsidP="001E280D">
      <w:pPr>
        <w:pStyle w:val="Stopka1"/>
        <w:tabs>
          <w:tab w:val="left" w:pos="399"/>
          <w:tab w:val="left" w:pos="863"/>
          <w:tab w:val="left" w:pos="1368"/>
          <w:tab w:val="left" w:pos="1980"/>
          <w:tab w:val="left" w:pos="5700"/>
        </w:tabs>
        <w:jc w:val="both"/>
        <w:rPr>
          <w:bCs/>
          <w:color w:val="auto"/>
          <w:sz w:val="22"/>
          <w:szCs w:val="22"/>
        </w:rPr>
      </w:pPr>
      <w:r>
        <w:rPr>
          <w:bCs/>
          <w:color w:val="auto"/>
          <w:sz w:val="22"/>
          <w:szCs w:val="22"/>
        </w:rPr>
        <w:t>Zamawiający jest administratorem danych osobowych osób zaan</w:t>
      </w:r>
      <w:r w:rsidR="0071421F">
        <w:rPr>
          <w:bCs/>
          <w:color w:val="auto"/>
          <w:sz w:val="22"/>
          <w:szCs w:val="22"/>
        </w:rPr>
        <w:t>gażowanych w realizację Umowy i </w:t>
      </w:r>
      <w:r>
        <w:rPr>
          <w:bCs/>
          <w:color w:val="auto"/>
          <w:sz w:val="22"/>
          <w:szCs w:val="22"/>
        </w:rPr>
        <w:t>będzie stosował przy przetwarzaniu tych danych przepisy Rozporządzenia Parlamentu Europejskiego i Rady (UE) 2016/679 z dnia 27 kwietnia 2016 r. w sprawie ochr</w:t>
      </w:r>
      <w:r w:rsidR="0071421F">
        <w:rPr>
          <w:bCs/>
          <w:color w:val="auto"/>
          <w:sz w:val="22"/>
          <w:szCs w:val="22"/>
        </w:rPr>
        <w:t>ony osób fizycznych w związku z </w:t>
      </w:r>
      <w:r>
        <w:rPr>
          <w:bCs/>
          <w:color w:val="auto"/>
          <w:sz w:val="22"/>
          <w:szCs w:val="22"/>
        </w:rPr>
        <w:t xml:space="preserve">przetwarzaniem danych osobowych i w sprawie swobodnego przepływu takich danych oraz uchylenia dyrektywy 95/46/WE (ogólne rozporządzenie o ochronie danych) </w:t>
      </w:r>
      <w:r w:rsidR="0071421F">
        <w:rPr>
          <w:bCs/>
          <w:sz w:val="22"/>
          <w:szCs w:val="22"/>
        </w:rPr>
        <w:t>(Dz. Urz. UE L 119 z </w:t>
      </w:r>
      <w:r>
        <w:rPr>
          <w:bCs/>
          <w:sz w:val="22"/>
          <w:szCs w:val="22"/>
        </w:rPr>
        <w:t xml:space="preserve">4.5.2016, str. 1, </w:t>
      </w:r>
      <w:r>
        <w:rPr>
          <w:sz w:val="22"/>
          <w:szCs w:val="22"/>
        </w:rPr>
        <w:t>Dz. Urz. UE L 127 z 24.05.2016 r., str. 2).</w:t>
      </w:r>
    </w:p>
    <w:p w14:paraId="55A87555"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3AAA2056"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 24</w:t>
      </w:r>
    </w:p>
    <w:p w14:paraId="2BA750A5"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Postanowienia końcowe</w:t>
      </w:r>
    </w:p>
    <w:p w14:paraId="4CCD95C5" w14:textId="77777777"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color w:val="auto"/>
          <w:sz w:val="22"/>
          <w:szCs w:val="22"/>
        </w:rPr>
      </w:pPr>
      <w:r>
        <w:rPr>
          <w:color w:val="auto"/>
          <w:sz w:val="22"/>
          <w:szCs w:val="22"/>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t>
      </w:r>
      <w:r>
        <w:rPr>
          <w:bCs/>
          <w:color w:val="auto"/>
          <w:sz w:val="22"/>
          <w:szCs w:val="22"/>
        </w:rPr>
        <w:t>Wykonawca</w:t>
      </w:r>
      <w:r>
        <w:rPr>
          <w:color w:val="auto"/>
          <w:sz w:val="22"/>
          <w:szCs w:val="22"/>
        </w:rPr>
        <w:t xml:space="preserve"> zobowiązuje się powiadomić o nich </w:t>
      </w:r>
      <w:r>
        <w:rPr>
          <w:bCs/>
          <w:color w:val="auto"/>
          <w:sz w:val="22"/>
          <w:szCs w:val="22"/>
        </w:rPr>
        <w:t>Zamawiającego</w:t>
      </w:r>
      <w:r>
        <w:rPr>
          <w:color w:val="auto"/>
          <w:sz w:val="22"/>
          <w:szCs w:val="22"/>
        </w:rPr>
        <w:t xml:space="preserve"> pod rygorem skutków prawnych dla </w:t>
      </w:r>
      <w:r>
        <w:rPr>
          <w:bCs/>
          <w:color w:val="auto"/>
          <w:sz w:val="22"/>
          <w:szCs w:val="22"/>
        </w:rPr>
        <w:t>Wykonawcy</w:t>
      </w:r>
      <w:r>
        <w:rPr>
          <w:color w:val="auto"/>
          <w:sz w:val="22"/>
          <w:szCs w:val="22"/>
        </w:rPr>
        <w:t xml:space="preserve">, wynikających z faktu nie powiadomienia. </w:t>
      </w:r>
    </w:p>
    <w:p w14:paraId="05F77984" w14:textId="77777777"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color w:val="auto"/>
          <w:sz w:val="22"/>
          <w:szCs w:val="22"/>
        </w:rPr>
      </w:pPr>
      <w:r>
        <w:rPr>
          <w:bCs/>
          <w:color w:val="auto"/>
          <w:sz w:val="22"/>
          <w:szCs w:val="22"/>
        </w:rPr>
        <w:t>Wykonawca</w:t>
      </w:r>
      <w:r>
        <w:rPr>
          <w:color w:val="auto"/>
          <w:sz w:val="22"/>
          <w:szCs w:val="22"/>
        </w:rPr>
        <w:t xml:space="preserve"> bez pisemnej zgody </w:t>
      </w:r>
      <w:r>
        <w:rPr>
          <w:bCs/>
          <w:color w:val="auto"/>
          <w:sz w:val="22"/>
          <w:szCs w:val="22"/>
        </w:rPr>
        <w:t>Zamawiającego</w:t>
      </w:r>
      <w:r>
        <w:rPr>
          <w:color w:val="auto"/>
          <w:sz w:val="22"/>
          <w:szCs w:val="22"/>
        </w:rPr>
        <w:t>, nie może przenosić na osoby trzecie praw i obowiązków wynikających z Umowy.</w:t>
      </w:r>
    </w:p>
    <w:p w14:paraId="01FD735B" w14:textId="7727A19D"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color w:val="auto"/>
          <w:sz w:val="22"/>
          <w:szCs w:val="22"/>
        </w:rPr>
      </w:pPr>
      <w:r>
        <w:rPr>
          <w:color w:val="auto"/>
          <w:sz w:val="22"/>
          <w:szCs w:val="22"/>
        </w:rPr>
        <w:t>W sprawach nieuregulowanych Umową stosuje się przepisy pows</w:t>
      </w:r>
      <w:r w:rsidR="0071421F">
        <w:rPr>
          <w:color w:val="auto"/>
          <w:sz w:val="22"/>
          <w:szCs w:val="22"/>
        </w:rPr>
        <w:t>zechnie obowiązujące, w </w:t>
      </w:r>
      <w:r>
        <w:rPr>
          <w:color w:val="auto"/>
          <w:sz w:val="22"/>
          <w:szCs w:val="22"/>
        </w:rPr>
        <w:t xml:space="preserve">szczególności przepisy Kodeksu cywilnego, Prawa budowlanego i ustawy </w:t>
      </w:r>
      <w:proofErr w:type="spellStart"/>
      <w:r>
        <w:rPr>
          <w:color w:val="auto"/>
          <w:sz w:val="22"/>
          <w:szCs w:val="22"/>
        </w:rPr>
        <w:t>Pzp</w:t>
      </w:r>
      <w:proofErr w:type="spellEnd"/>
      <w:r>
        <w:rPr>
          <w:color w:val="auto"/>
          <w:sz w:val="22"/>
          <w:szCs w:val="22"/>
        </w:rPr>
        <w:t xml:space="preserve">. </w:t>
      </w:r>
    </w:p>
    <w:p w14:paraId="733F1896" w14:textId="77777777"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sz w:val="22"/>
          <w:szCs w:val="22"/>
        </w:rPr>
      </w:pPr>
      <w:r>
        <w:rPr>
          <w:bCs/>
          <w:color w:val="auto"/>
          <w:sz w:val="22"/>
          <w:szCs w:val="22"/>
        </w:rPr>
        <w:t>Wszelkie spory powstałe na tle wykonania Umowy, Strony zobowiązują się rozstrzygać polubownie, a w przypadku braku możliwości polubownego rozstrzygnięcia sporów, będą one rozstrzygane przez polski sąd powszechny właściwy dla siedziby Zamawiającego.</w:t>
      </w:r>
    </w:p>
    <w:p w14:paraId="569F2AFA" w14:textId="01AFAEB8"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sz w:val="22"/>
          <w:szCs w:val="22"/>
        </w:rPr>
      </w:pPr>
      <w:r>
        <w:rPr>
          <w:bCs/>
          <w:sz w:val="22"/>
          <w:szCs w:val="22"/>
        </w:rPr>
        <w:t>Wszelkie zmiany Umowy dokonywane będą w formie pisemnych aneksów pod rygorem nieważności</w:t>
      </w:r>
      <w:r w:rsidR="00A73D05">
        <w:rPr>
          <w:bCs/>
          <w:sz w:val="22"/>
          <w:szCs w:val="22"/>
        </w:rPr>
        <w:t>, chyba że w Umow</w:t>
      </w:r>
      <w:r w:rsidR="00173730">
        <w:rPr>
          <w:bCs/>
          <w:sz w:val="22"/>
          <w:szCs w:val="22"/>
        </w:rPr>
        <w:t>ie przewidziano</w:t>
      </w:r>
      <w:r w:rsidR="00A73D05">
        <w:rPr>
          <w:bCs/>
          <w:sz w:val="22"/>
          <w:szCs w:val="22"/>
        </w:rPr>
        <w:t xml:space="preserve"> inną formę.</w:t>
      </w:r>
    </w:p>
    <w:p w14:paraId="3340ACBC" w14:textId="60898874" w:rsidR="001E280D" w:rsidRDefault="001E280D" w:rsidP="00B545C1">
      <w:pPr>
        <w:pStyle w:val="Stopka1"/>
        <w:numPr>
          <w:ilvl w:val="3"/>
          <w:numId w:val="35"/>
        </w:numPr>
        <w:tabs>
          <w:tab w:val="left" w:pos="399"/>
          <w:tab w:val="left" w:pos="863"/>
          <w:tab w:val="left" w:pos="1368"/>
          <w:tab w:val="left" w:pos="1980"/>
          <w:tab w:val="left" w:pos="5700"/>
        </w:tabs>
        <w:ind w:left="426" w:hanging="426"/>
        <w:jc w:val="both"/>
        <w:rPr>
          <w:bCs/>
          <w:sz w:val="22"/>
          <w:szCs w:val="22"/>
        </w:rPr>
      </w:pPr>
      <w:r>
        <w:rPr>
          <w:sz w:val="22"/>
          <w:szCs w:val="22"/>
        </w:rPr>
        <w:t xml:space="preserve">Strony przyjmują dla potrzeb Umowy, że za dni robocze, o których mowa </w:t>
      </w:r>
      <w:r>
        <w:rPr>
          <w:sz w:val="22"/>
          <w:szCs w:val="22"/>
        </w:rPr>
        <w:br/>
        <w:t>w Umowie, uznaje się dni od poniedziałku do piątku z wyłączeniem dni ustawowo wolnych od pracy w rozumieniu ustawy z dnia 18 stycznia 1951 r. o dn</w:t>
      </w:r>
      <w:r w:rsidR="0071421F">
        <w:rPr>
          <w:sz w:val="22"/>
          <w:szCs w:val="22"/>
        </w:rPr>
        <w:t>iach wolnych od pracy (Dz. U. z </w:t>
      </w:r>
      <w:r>
        <w:rPr>
          <w:sz w:val="22"/>
          <w:szCs w:val="22"/>
        </w:rPr>
        <w:t>2015 r. poz. 90). Natomiast jeśli w Umowie terminy są podane w dniach, są to dni kalendarzowe.</w:t>
      </w:r>
    </w:p>
    <w:p w14:paraId="532F820F" w14:textId="77777777" w:rsidR="001E280D" w:rsidRDefault="001E280D" w:rsidP="001E280D">
      <w:pPr>
        <w:spacing w:line="276" w:lineRule="auto"/>
        <w:jc w:val="both"/>
        <w:rPr>
          <w:rFonts w:eastAsia="Calibri"/>
          <w:sz w:val="22"/>
          <w:szCs w:val="22"/>
          <w:lang w:eastAsia="en-US"/>
        </w:rPr>
      </w:pPr>
    </w:p>
    <w:p w14:paraId="609D6A84" w14:textId="77777777" w:rsidR="001E280D" w:rsidRDefault="001E280D" w:rsidP="001E280D">
      <w:pPr>
        <w:pStyle w:val="Stopka11"/>
        <w:tabs>
          <w:tab w:val="left" w:pos="399"/>
          <w:tab w:val="left" w:pos="863"/>
          <w:tab w:val="left" w:pos="1368"/>
          <w:tab w:val="left" w:pos="1980"/>
          <w:tab w:val="left" w:pos="5700"/>
        </w:tabs>
        <w:ind w:left="450" w:hanging="450"/>
        <w:jc w:val="center"/>
        <w:rPr>
          <w:b/>
          <w:bCs/>
          <w:color w:val="auto"/>
          <w:sz w:val="22"/>
          <w:szCs w:val="22"/>
        </w:rPr>
      </w:pPr>
      <w:r>
        <w:rPr>
          <w:b/>
          <w:bCs/>
          <w:color w:val="auto"/>
          <w:sz w:val="22"/>
          <w:szCs w:val="22"/>
        </w:rPr>
        <w:t>§ 25</w:t>
      </w:r>
    </w:p>
    <w:p w14:paraId="120C2777" w14:textId="77777777" w:rsidR="001E280D" w:rsidRDefault="001E280D" w:rsidP="00B545C1">
      <w:pPr>
        <w:pStyle w:val="Stopka11"/>
        <w:numPr>
          <w:ilvl w:val="6"/>
          <w:numId w:val="35"/>
        </w:numPr>
        <w:tabs>
          <w:tab w:val="left" w:pos="399"/>
          <w:tab w:val="left" w:pos="426"/>
          <w:tab w:val="left" w:pos="863"/>
          <w:tab w:val="left" w:pos="1368"/>
          <w:tab w:val="left" w:pos="1980"/>
        </w:tabs>
        <w:ind w:left="426" w:hanging="426"/>
        <w:jc w:val="both"/>
        <w:rPr>
          <w:color w:val="auto"/>
          <w:sz w:val="22"/>
          <w:szCs w:val="22"/>
        </w:rPr>
      </w:pPr>
      <w:r>
        <w:rPr>
          <w:color w:val="auto"/>
          <w:sz w:val="22"/>
          <w:szCs w:val="22"/>
        </w:rPr>
        <w:t xml:space="preserve">Umowę sporządzono w trzech jednobrzmiących egzemplarzach, w tym dwa dla Zamawiającego </w:t>
      </w:r>
      <w:r>
        <w:rPr>
          <w:color w:val="auto"/>
          <w:sz w:val="22"/>
          <w:szCs w:val="22"/>
        </w:rPr>
        <w:br/>
        <w:t>i jeden dla Wykonawcy.</w:t>
      </w:r>
    </w:p>
    <w:p w14:paraId="7752CE14" w14:textId="4BCE7C18" w:rsidR="001E280D" w:rsidRDefault="001E280D" w:rsidP="00B545C1">
      <w:pPr>
        <w:pStyle w:val="Stopka11"/>
        <w:numPr>
          <w:ilvl w:val="6"/>
          <w:numId w:val="35"/>
        </w:numPr>
        <w:tabs>
          <w:tab w:val="left" w:pos="399"/>
          <w:tab w:val="left" w:pos="426"/>
          <w:tab w:val="left" w:pos="863"/>
          <w:tab w:val="left" w:pos="1368"/>
          <w:tab w:val="left" w:pos="1980"/>
        </w:tabs>
        <w:ind w:left="426" w:hanging="426"/>
        <w:jc w:val="both"/>
        <w:rPr>
          <w:color w:val="auto"/>
          <w:sz w:val="22"/>
          <w:szCs w:val="22"/>
        </w:rPr>
      </w:pPr>
      <w:r>
        <w:rPr>
          <w:sz w:val="22"/>
          <w:szCs w:val="22"/>
        </w:rPr>
        <w:t xml:space="preserve">Umowa zawiera </w:t>
      </w:r>
      <w:r w:rsidR="00A73D05">
        <w:rPr>
          <w:sz w:val="22"/>
          <w:szCs w:val="22"/>
        </w:rPr>
        <w:t xml:space="preserve">… </w:t>
      </w:r>
      <w:r>
        <w:rPr>
          <w:sz w:val="22"/>
          <w:szCs w:val="22"/>
        </w:rPr>
        <w:t>stron ponumerowanych i parafowanych.</w:t>
      </w:r>
    </w:p>
    <w:p w14:paraId="3EB8CAE7" w14:textId="77777777" w:rsidR="001E280D" w:rsidRDefault="001E280D" w:rsidP="00B545C1">
      <w:pPr>
        <w:pStyle w:val="Stopka11"/>
        <w:numPr>
          <w:ilvl w:val="6"/>
          <w:numId w:val="35"/>
        </w:numPr>
        <w:tabs>
          <w:tab w:val="left" w:pos="399"/>
          <w:tab w:val="left" w:pos="426"/>
          <w:tab w:val="left" w:pos="863"/>
          <w:tab w:val="left" w:pos="1368"/>
          <w:tab w:val="left" w:pos="1980"/>
        </w:tabs>
        <w:ind w:left="426" w:hanging="426"/>
        <w:jc w:val="both"/>
        <w:rPr>
          <w:color w:val="auto"/>
          <w:sz w:val="22"/>
          <w:szCs w:val="22"/>
        </w:rPr>
      </w:pPr>
      <w:r>
        <w:rPr>
          <w:color w:val="auto"/>
          <w:sz w:val="22"/>
          <w:szCs w:val="22"/>
        </w:rPr>
        <w:lastRenderedPageBreak/>
        <w:t xml:space="preserve">Załączniki stanowią integralną część Umowy. Zostały ponumerowane kolejną numeracją i oznaczone na każdej pierwszej stronie jednakowym identyfikatorem oraz nadrukiem „Umowa </w:t>
      </w:r>
      <w:r>
        <w:rPr>
          <w:bCs/>
          <w:color w:val="auto"/>
          <w:sz w:val="22"/>
          <w:szCs w:val="22"/>
        </w:rPr>
        <w:t>nr …./2019 z dnia ……………… 2019 r.</w:t>
      </w:r>
      <w:r>
        <w:rPr>
          <w:color w:val="auto"/>
          <w:sz w:val="22"/>
          <w:szCs w:val="22"/>
        </w:rPr>
        <w:t>”.</w:t>
      </w:r>
    </w:p>
    <w:p w14:paraId="524CE0A6" w14:textId="77777777" w:rsidR="001E280D" w:rsidRDefault="001E280D" w:rsidP="001E280D">
      <w:pPr>
        <w:pStyle w:val="Stopka11"/>
        <w:jc w:val="both"/>
        <w:rPr>
          <w:color w:val="auto"/>
          <w:sz w:val="22"/>
          <w:szCs w:val="22"/>
        </w:rPr>
      </w:pPr>
    </w:p>
    <w:p w14:paraId="6A532D40" w14:textId="77777777" w:rsidR="001E280D" w:rsidRDefault="001E280D" w:rsidP="001E280D">
      <w:pPr>
        <w:pStyle w:val="Stopka11"/>
        <w:jc w:val="both"/>
        <w:rPr>
          <w:color w:val="auto"/>
          <w:sz w:val="22"/>
          <w:szCs w:val="22"/>
        </w:rPr>
      </w:pPr>
      <w:r>
        <w:rPr>
          <w:color w:val="auto"/>
          <w:sz w:val="22"/>
          <w:szCs w:val="22"/>
        </w:rPr>
        <w:t>Wykaz załączników:</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5"/>
        <w:gridCol w:w="240"/>
        <w:gridCol w:w="7404"/>
      </w:tblGrid>
      <w:tr w:rsidR="001E280D" w14:paraId="47081100" w14:textId="77777777" w:rsidTr="001E280D">
        <w:tc>
          <w:tcPr>
            <w:tcW w:w="1735" w:type="dxa"/>
            <w:tcBorders>
              <w:top w:val="nil"/>
              <w:left w:val="nil"/>
              <w:bottom w:val="nil"/>
              <w:right w:val="nil"/>
            </w:tcBorders>
            <w:hideMark/>
          </w:tcPr>
          <w:p w14:paraId="13FBCE23" w14:textId="77777777" w:rsidR="001E280D" w:rsidRDefault="001E280D">
            <w:pPr>
              <w:pStyle w:val="Stopka11"/>
              <w:spacing w:line="254" w:lineRule="auto"/>
              <w:jc w:val="both"/>
              <w:rPr>
                <w:color w:val="auto"/>
                <w:sz w:val="22"/>
                <w:szCs w:val="22"/>
                <w:lang w:eastAsia="en-US"/>
              </w:rPr>
            </w:pPr>
            <w:r>
              <w:rPr>
                <w:color w:val="auto"/>
                <w:sz w:val="22"/>
                <w:szCs w:val="22"/>
                <w:lang w:eastAsia="en-US"/>
              </w:rPr>
              <w:t>Załącznik nr 1</w:t>
            </w:r>
          </w:p>
        </w:tc>
        <w:tc>
          <w:tcPr>
            <w:tcW w:w="236" w:type="dxa"/>
            <w:tcBorders>
              <w:top w:val="nil"/>
              <w:left w:val="nil"/>
              <w:bottom w:val="nil"/>
              <w:right w:val="nil"/>
            </w:tcBorders>
            <w:hideMark/>
          </w:tcPr>
          <w:p w14:paraId="3E1FDF0B" w14:textId="77777777" w:rsidR="001E280D" w:rsidRDefault="001E280D">
            <w:pPr>
              <w:rPr>
                <w:sz w:val="22"/>
                <w:szCs w:val="22"/>
                <w:lang w:eastAsia="en-US"/>
              </w:rPr>
            </w:pPr>
          </w:p>
        </w:tc>
        <w:tc>
          <w:tcPr>
            <w:tcW w:w="7404" w:type="dxa"/>
            <w:tcBorders>
              <w:top w:val="nil"/>
              <w:left w:val="nil"/>
              <w:bottom w:val="nil"/>
              <w:right w:val="nil"/>
            </w:tcBorders>
            <w:hideMark/>
          </w:tcPr>
          <w:p w14:paraId="67BC8A07" w14:textId="77777777" w:rsidR="001E280D" w:rsidRDefault="001E280D">
            <w:pPr>
              <w:pStyle w:val="Stopka11"/>
              <w:spacing w:line="254" w:lineRule="auto"/>
              <w:jc w:val="both"/>
              <w:rPr>
                <w:color w:val="auto"/>
                <w:sz w:val="22"/>
                <w:szCs w:val="22"/>
                <w:lang w:eastAsia="en-US"/>
              </w:rPr>
            </w:pPr>
            <w:r>
              <w:rPr>
                <w:color w:val="auto"/>
                <w:sz w:val="22"/>
                <w:szCs w:val="22"/>
                <w:lang w:eastAsia="en-US"/>
              </w:rPr>
              <w:t>dokumentacja projektowa (płyta CD),</w:t>
            </w:r>
          </w:p>
        </w:tc>
      </w:tr>
      <w:tr w:rsidR="001E280D" w14:paraId="40C35424" w14:textId="77777777" w:rsidTr="001E280D">
        <w:tc>
          <w:tcPr>
            <w:tcW w:w="1735" w:type="dxa"/>
            <w:tcBorders>
              <w:top w:val="nil"/>
              <w:left w:val="nil"/>
              <w:bottom w:val="nil"/>
              <w:right w:val="nil"/>
            </w:tcBorders>
            <w:hideMark/>
          </w:tcPr>
          <w:p w14:paraId="1B80FA67" w14:textId="77777777" w:rsidR="001E280D" w:rsidRDefault="001E280D">
            <w:pPr>
              <w:spacing w:line="254" w:lineRule="auto"/>
              <w:rPr>
                <w:sz w:val="22"/>
                <w:szCs w:val="22"/>
                <w:lang w:eastAsia="en-US"/>
              </w:rPr>
            </w:pPr>
            <w:r>
              <w:rPr>
                <w:sz w:val="22"/>
                <w:szCs w:val="22"/>
                <w:lang w:eastAsia="en-US"/>
              </w:rPr>
              <w:t>Załącznik nr 2</w:t>
            </w:r>
          </w:p>
        </w:tc>
        <w:tc>
          <w:tcPr>
            <w:tcW w:w="236" w:type="dxa"/>
            <w:tcBorders>
              <w:top w:val="nil"/>
              <w:left w:val="nil"/>
              <w:bottom w:val="nil"/>
              <w:right w:val="nil"/>
            </w:tcBorders>
            <w:hideMark/>
          </w:tcPr>
          <w:p w14:paraId="3E130D3F" w14:textId="77777777" w:rsidR="001E280D" w:rsidRDefault="001E280D">
            <w:pPr>
              <w:rPr>
                <w:sz w:val="22"/>
                <w:szCs w:val="22"/>
                <w:lang w:eastAsia="en-US"/>
              </w:rPr>
            </w:pPr>
          </w:p>
        </w:tc>
        <w:tc>
          <w:tcPr>
            <w:tcW w:w="7404" w:type="dxa"/>
            <w:tcBorders>
              <w:top w:val="nil"/>
              <w:left w:val="nil"/>
              <w:bottom w:val="nil"/>
              <w:right w:val="nil"/>
            </w:tcBorders>
            <w:hideMark/>
          </w:tcPr>
          <w:p w14:paraId="7BEFFCD4" w14:textId="77777777" w:rsidR="001E280D" w:rsidRDefault="001E280D" w:rsidP="004C78BF">
            <w:pPr>
              <w:pStyle w:val="Stopka11"/>
              <w:spacing w:line="254" w:lineRule="auto"/>
              <w:jc w:val="both"/>
              <w:rPr>
                <w:color w:val="auto"/>
                <w:sz w:val="22"/>
                <w:szCs w:val="22"/>
                <w:lang w:eastAsia="en-US"/>
              </w:rPr>
            </w:pPr>
            <w:r>
              <w:rPr>
                <w:color w:val="auto"/>
                <w:sz w:val="22"/>
                <w:szCs w:val="22"/>
                <w:lang w:eastAsia="en-US"/>
              </w:rPr>
              <w:t xml:space="preserve">oferta Wykonawcy z dnia </w:t>
            </w:r>
            <w:r w:rsidR="004C78BF">
              <w:rPr>
                <w:color w:val="auto"/>
                <w:sz w:val="22"/>
                <w:szCs w:val="22"/>
                <w:lang w:eastAsia="en-US"/>
              </w:rPr>
              <w:t>……………</w:t>
            </w:r>
            <w:r>
              <w:rPr>
                <w:color w:val="auto"/>
                <w:sz w:val="22"/>
                <w:szCs w:val="22"/>
                <w:lang w:eastAsia="en-US"/>
              </w:rPr>
              <w:t>201</w:t>
            </w:r>
            <w:r w:rsidR="004C78BF">
              <w:rPr>
                <w:color w:val="auto"/>
                <w:sz w:val="22"/>
                <w:szCs w:val="22"/>
                <w:lang w:eastAsia="en-US"/>
              </w:rPr>
              <w:t>9</w:t>
            </w:r>
            <w:r>
              <w:rPr>
                <w:color w:val="auto"/>
                <w:sz w:val="22"/>
                <w:szCs w:val="22"/>
                <w:lang w:eastAsia="en-US"/>
              </w:rPr>
              <w:t xml:space="preserve"> r.</w:t>
            </w:r>
          </w:p>
        </w:tc>
      </w:tr>
      <w:tr w:rsidR="001E280D" w14:paraId="21909537" w14:textId="77777777" w:rsidTr="00670961">
        <w:tc>
          <w:tcPr>
            <w:tcW w:w="1735" w:type="dxa"/>
            <w:tcBorders>
              <w:top w:val="nil"/>
              <w:left w:val="nil"/>
              <w:bottom w:val="nil"/>
              <w:right w:val="nil"/>
            </w:tcBorders>
            <w:hideMark/>
          </w:tcPr>
          <w:p w14:paraId="207FBE20" w14:textId="77777777" w:rsidR="001E280D" w:rsidRDefault="001E280D">
            <w:pPr>
              <w:spacing w:line="254" w:lineRule="auto"/>
              <w:rPr>
                <w:sz w:val="22"/>
                <w:szCs w:val="22"/>
                <w:lang w:eastAsia="en-US"/>
              </w:rPr>
            </w:pPr>
            <w:r>
              <w:rPr>
                <w:sz w:val="22"/>
                <w:szCs w:val="22"/>
                <w:lang w:eastAsia="en-US"/>
              </w:rPr>
              <w:t>Załącznik nr 3</w:t>
            </w:r>
          </w:p>
        </w:tc>
        <w:tc>
          <w:tcPr>
            <w:tcW w:w="236" w:type="dxa"/>
            <w:tcBorders>
              <w:top w:val="nil"/>
              <w:left w:val="nil"/>
              <w:bottom w:val="nil"/>
              <w:right w:val="nil"/>
            </w:tcBorders>
            <w:hideMark/>
          </w:tcPr>
          <w:p w14:paraId="5FAD8B51" w14:textId="77777777" w:rsidR="001E280D" w:rsidRDefault="001E280D">
            <w:pPr>
              <w:rPr>
                <w:sz w:val="22"/>
                <w:szCs w:val="22"/>
                <w:lang w:eastAsia="en-US"/>
              </w:rPr>
            </w:pPr>
          </w:p>
        </w:tc>
        <w:tc>
          <w:tcPr>
            <w:tcW w:w="7404" w:type="dxa"/>
            <w:tcBorders>
              <w:top w:val="nil"/>
              <w:left w:val="nil"/>
              <w:bottom w:val="nil"/>
              <w:right w:val="nil"/>
            </w:tcBorders>
            <w:hideMark/>
          </w:tcPr>
          <w:p w14:paraId="1FC69D63" w14:textId="77777777" w:rsidR="001E280D" w:rsidRDefault="001E280D">
            <w:pPr>
              <w:pStyle w:val="Stopka11"/>
              <w:spacing w:line="254" w:lineRule="auto"/>
              <w:jc w:val="both"/>
              <w:rPr>
                <w:color w:val="auto"/>
                <w:sz w:val="22"/>
                <w:szCs w:val="22"/>
                <w:lang w:eastAsia="en-US"/>
              </w:rPr>
            </w:pPr>
            <w:r>
              <w:rPr>
                <w:color w:val="auto"/>
                <w:sz w:val="22"/>
                <w:szCs w:val="22"/>
                <w:lang w:eastAsia="en-US"/>
              </w:rPr>
              <w:t xml:space="preserve">kopia uprawnień budowlanych kierownika budowy, </w:t>
            </w:r>
          </w:p>
        </w:tc>
      </w:tr>
      <w:tr w:rsidR="001E280D" w14:paraId="54A1EAFF" w14:textId="77777777" w:rsidTr="00670961">
        <w:tc>
          <w:tcPr>
            <w:tcW w:w="1735" w:type="dxa"/>
            <w:tcBorders>
              <w:top w:val="nil"/>
              <w:left w:val="nil"/>
              <w:bottom w:val="nil"/>
              <w:right w:val="nil"/>
            </w:tcBorders>
            <w:hideMark/>
          </w:tcPr>
          <w:p w14:paraId="42B925F0" w14:textId="77777777" w:rsidR="001E280D" w:rsidRDefault="001E280D">
            <w:pPr>
              <w:spacing w:line="254" w:lineRule="auto"/>
              <w:rPr>
                <w:sz w:val="22"/>
                <w:szCs w:val="22"/>
                <w:lang w:eastAsia="en-US"/>
              </w:rPr>
            </w:pPr>
            <w:r>
              <w:rPr>
                <w:sz w:val="22"/>
                <w:szCs w:val="22"/>
                <w:lang w:eastAsia="en-US"/>
              </w:rPr>
              <w:t>Załącznik nr 4</w:t>
            </w:r>
          </w:p>
          <w:p w14:paraId="53F1428D" w14:textId="77777777" w:rsidR="001E280D" w:rsidRDefault="001E280D">
            <w:pPr>
              <w:spacing w:line="254" w:lineRule="auto"/>
              <w:rPr>
                <w:sz w:val="22"/>
                <w:szCs w:val="22"/>
                <w:lang w:eastAsia="en-US"/>
              </w:rPr>
            </w:pPr>
            <w:r>
              <w:rPr>
                <w:sz w:val="22"/>
                <w:szCs w:val="22"/>
                <w:lang w:eastAsia="en-US"/>
              </w:rPr>
              <w:t>Załącznik nr 5</w:t>
            </w:r>
          </w:p>
        </w:tc>
        <w:tc>
          <w:tcPr>
            <w:tcW w:w="236" w:type="dxa"/>
            <w:tcBorders>
              <w:top w:val="nil"/>
              <w:left w:val="nil"/>
              <w:bottom w:val="nil"/>
              <w:right w:val="nil"/>
            </w:tcBorders>
          </w:tcPr>
          <w:p w14:paraId="6992F74F" w14:textId="77777777" w:rsidR="001E280D" w:rsidRDefault="001E280D">
            <w:pPr>
              <w:pStyle w:val="Stopka11"/>
              <w:spacing w:line="254" w:lineRule="auto"/>
              <w:jc w:val="both"/>
              <w:rPr>
                <w:color w:val="auto"/>
                <w:sz w:val="22"/>
                <w:szCs w:val="22"/>
                <w:lang w:eastAsia="en-US"/>
              </w:rPr>
            </w:pPr>
          </w:p>
        </w:tc>
        <w:tc>
          <w:tcPr>
            <w:tcW w:w="7404" w:type="dxa"/>
            <w:tcBorders>
              <w:top w:val="nil"/>
              <w:left w:val="nil"/>
              <w:bottom w:val="nil"/>
              <w:right w:val="nil"/>
            </w:tcBorders>
            <w:hideMark/>
          </w:tcPr>
          <w:p w14:paraId="4626749B" w14:textId="77777777" w:rsidR="001E280D" w:rsidRDefault="001E280D">
            <w:pPr>
              <w:pStyle w:val="Stopka11"/>
              <w:spacing w:line="254" w:lineRule="auto"/>
              <w:jc w:val="both"/>
              <w:rPr>
                <w:color w:val="auto"/>
                <w:sz w:val="22"/>
                <w:szCs w:val="22"/>
                <w:lang w:eastAsia="en-US"/>
              </w:rPr>
            </w:pPr>
            <w:r>
              <w:rPr>
                <w:color w:val="auto"/>
                <w:sz w:val="22"/>
                <w:szCs w:val="22"/>
                <w:lang w:eastAsia="en-US"/>
              </w:rPr>
              <w:t>podwykonawstwo,</w:t>
            </w:r>
          </w:p>
          <w:p w14:paraId="4C542F28" w14:textId="4B7B87DA" w:rsidR="001E280D" w:rsidRDefault="001E280D" w:rsidP="00AF10C8">
            <w:pPr>
              <w:pStyle w:val="Stopka11"/>
              <w:spacing w:line="254" w:lineRule="auto"/>
              <w:jc w:val="both"/>
              <w:rPr>
                <w:color w:val="auto"/>
                <w:sz w:val="22"/>
                <w:szCs w:val="22"/>
                <w:lang w:eastAsia="en-US"/>
              </w:rPr>
            </w:pPr>
            <w:r>
              <w:rPr>
                <w:color w:val="auto"/>
                <w:sz w:val="22"/>
                <w:szCs w:val="22"/>
                <w:lang w:eastAsia="en-US"/>
              </w:rPr>
              <w:t xml:space="preserve">protokół przekazania terenu </w:t>
            </w:r>
            <w:r w:rsidR="00AF10C8">
              <w:rPr>
                <w:color w:val="auto"/>
                <w:sz w:val="22"/>
                <w:szCs w:val="22"/>
                <w:lang w:eastAsia="en-US"/>
              </w:rPr>
              <w:t xml:space="preserve">budowy </w:t>
            </w:r>
            <w:r>
              <w:rPr>
                <w:color w:val="auto"/>
                <w:sz w:val="22"/>
                <w:szCs w:val="22"/>
                <w:lang w:eastAsia="en-US"/>
              </w:rPr>
              <w:t>– wzór,</w:t>
            </w:r>
          </w:p>
        </w:tc>
      </w:tr>
      <w:tr w:rsidR="001E280D" w14:paraId="40747B69" w14:textId="77777777" w:rsidTr="00670961">
        <w:tc>
          <w:tcPr>
            <w:tcW w:w="1735" w:type="dxa"/>
            <w:tcBorders>
              <w:top w:val="nil"/>
              <w:left w:val="nil"/>
              <w:bottom w:val="nil"/>
              <w:right w:val="nil"/>
            </w:tcBorders>
            <w:hideMark/>
          </w:tcPr>
          <w:p w14:paraId="62C10DD4" w14:textId="77777777" w:rsidR="001E280D" w:rsidRDefault="001E280D">
            <w:pPr>
              <w:spacing w:line="254" w:lineRule="auto"/>
              <w:rPr>
                <w:sz w:val="22"/>
                <w:szCs w:val="22"/>
                <w:lang w:eastAsia="en-US"/>
              </w:rPr>
            </w:pPr>
            <w:r>
              <w:rPr>
                <w:sz w:val="22"/>
                <w:szCs w:val="22"/>
                <w:lang w:eastAsia="en-US"/>
              </w:rPr>
              <w:t>Załącznik nr 6</w:t>
            </w:r>
          </w:p>
        </w:tc>
        <w:tc>
          <w:tcPr>
            <w:tcW w:w="236" w:type="dxa"/>
            <w:tcBorders>
              <w:top w:val="nil"/>
              <w:left w:val="nil"/>
              <w:bottom w:val="nil"/>
              <w:right w:val="nil"/>
            </w:tcBorders>
            <w:hideMark/>
          </w:tcPr>
          <w:p w14:paraId="233C6C03" w14:textId="77777777" w:rsidR="001E280D" w:rsidRDefault="001E280D">
            <w:pPr>
              <w:rPr>
                <w:sz w:val="22"/>
                <w:szCs w:val="22"/>
                <w:lang w:eastAsia="en-US"/>
              </w:rPr>
            </w:pPr>
          </w:p>
        </w:tc>
        <w:tc>
          <w:tcPr>
            <w:tcW w:w="7404" w:type="dxa"/>
            <w:tcBorders>
              <w:top w:val="nil"/>
              <w:left w:val="nil"/>
              <w:bottom w:val="nil"/>
              <w:right w:val="nil"/>
            </w:tcBorders>
            <w:hideMark/>
          </w:tcPr>
          <w:p w14:paraId="60087B71" w14:textId="77777777" w:rsidR="001E280D" w:rsidRDefault="001E280D">
            <w:pPr>
              <w:pStyle w:val="Stopka11"/>
              <w:spacing w:line="254" w:lineRule="auto"/>
              <w:jc w:val="both"/>
              <w:rPr>
                <w:color w:val="auto"/>
                <w:sz w:val="22"/>
                <w:szCs w:val="22"/>
                <w:lang w:eastAsia="en-US"/>
              </w:rPr>
            </w:pPr>
            <w:r>
              <w:rPr>
                <w:color w:val="auto"/>
                <w:sz w:val="22"/>
                <w:szCs w:val="22"/>
                <w:lang w:eastAsia="en-US"/>
              </w:rPr>
              <w:t>harmonogram,</w:t>
            </w:r>
          </w:p>
        </w:tc>
      </w:tr>
      <w:tr w:rsidR="001E280D" w14:paraId="21AE762F" w14:textId="77777777" w:rsidTr="00670961">
        <w:trPr>
          <w:trHeight w:val="55"/>
        </w:trPr>
        <w:tc>
          <w:tcPr>
            <w:tcW w:w="1735" w:type="dxa"/>
            <w:tcBorders>
              <w:top w:val="nil"/>
              <w:left w:val="nil"/>
              <w:bottom w:val="nil"/>
              <w:right w:val="nil"/>
            </w:tcBorders>
            <w:hideMark/>
          </w:tcPr>
          <w:p w14:paraId="4FAF516C" w14:textId="77777777" w:rsidR="001E280D" w:rsidRDefault="001E280D">
            <w:pPr>
              <w:spacing w:line="254" w:lineRule="auto"/>
              <w:rPr>
                <w:sz w:val="22"/>
                <w:szCs w:val="22"/>
                <w:lang w:eastAsia="en-US"/>
              </w:rPr>
            </w:pPr>
            <w:r>
              <w:rPr>
                <w:sz w:val="22"/>
                <w:szCs w:val="22"/>
                <w:lang w:eastAsia="en-US"/>
              </w:rPr>
              <w:t>Załącznik nr 7</w:t>
            </w:r>
          </w:p>
        </w:tc>
        <w:tc>
          <w:tcPr>
            <w:tcW w:w="236" w:type="dxa"/>
            <w:tcBorders>
              <w:top w:val="nil"/>
              <w:left w:val="nil"/>
              <w:bottom w:val="nil"/>
              <w:right w:val="nil"/>
            </w:tcBorders>
            <w:hideMark/>
          </w:tcPr>
          <w:p w14:paraId="13D373C1" w14:textId="77777777" w:rsidR="001E280D" w:rsidRDefault="001E280D">
            <w:pPr>
              <w:rPr>
                <w:sz w:val="22"/>
                <w:szCs w:val="22"/>
                <w:lang w:eastAsia="en-US"/>
              </w:rPr>
            </w:pPr>
          </w:p>
        </w:tc>
        <w:tc>
          <w:tcPr>
            <w:tcW w:w="7404" w:type="dxa"/>
            <w:tcBorders>
              <w:top w:val="nil"/>
              <w:left w:val="nil"/>
              <w:bottom w:val="nil"/>
              <w:right w:val="nil"/>
            </w:tcBorders>
            <w:hideMark/>
          </w:tcPr>
          <w:p w14:paraId="320C6C96" w14:textId="77777777" w:rsidR="001E280D" w:rsidRDefault="001E280D">
            <w:pPr>
              <w:pStyle w:val="Stopka11"/>
              <w:spacing w:line="254" w:lineRule="auto"/>
              <w:jc w:val="both"/>
              <w:rPr>
                <w:color w:val="auto"/>
                <w:sz w:val="22"/>
                <w:szCs w:val="22"/>
                <w:lang w:eastAsia="en-US"/>
              </w:rPr>
            </w:pPr>
            <w:r>
              <w:rPr>
                <w:color w:val="auto"/>
                <w:sz w:val="22"/>
                <w:szCs w:val="22"/>
                <w:lang w:eastAsia="en-US"/>
              </w:rPr>
              <w:t>kopia polisy Wykonawcy,</w:t>
            </w:r>
          </w:p>
        </w:tc>
      </w:tr>
      <w:tr w:rsidR="001E280D" w14:paraId="7FC4BB4F" w14:textId="77777777" w:rsidTr="00670961">
        <w:trPr>
          <w:trHeight w:val="55"/>
        </w:trPr>
        <w:tc>
          <w:tcPr>
            <w:tcW w:w="1735" w:type="dxa"/>
            <w:tcBorders>
              <w:top w:val="nil"/>
              <w:left w:val="nil"/>
              <w:bottom w:val="nil"/>
              <w:right w:val="nil"/>
            </w:tcBorders>
            <w:hideMark/>
          </w:tcPr>
          <w:p w14:paraId="3CF8ABB0" w14:textId="77777777" w:rsidR="001E280D" w:rsidRDefault="001E280D">
            <w:pPr>
              <w:spacing w:line="254" w:lineRule="auto"/>
              <w:rPr>
                <w:sz w:val="22"/>
                <w:szCs w:val="22"/>
                <w:lang w:eastAsia="en-US"/>
              </w:rPr>
            </w:pPr>
            <w:r>
              <w:rPr>
                <w:sz w:val="22"/>
                <w:szCs w:val="22"/>
                <w:lang w:eastAsia="en-US"/>
              </w:rPr>
              <w:t>Załącznik nr 8</w:t>
            </w:r>
          </w:p>
        </w:tc>
        <w:tc>
          <w:tcPr>
            <w:tcW w:w="236" w:type="dxa"/>
            <w:tcBorders>
              <w:top w:val="nil"/>
              <w:left w:val="nil"/>
              <w:bottom w:val="nil"/>
              <w:right w:val="nil"/>
            </w:tcBorders>
            <w:hideMark/>
          </w:tcPr>
          <w:p w14:paraId="2ADF44C6" w14:textId="77777777" w:rsidR="001E280D" w:rsidRDefault="001E280D">
            <w:pPr>
              <w:rPr>
                <w:sz w:val="22"/>
                <w:szCs w:val="22"/>
                <w:lang w:eastAsia="en-US"/>
              </w:rPr>
            </w:pPr>
          </w:p>
        </w:tc>
        <w:tc>
          <w:tcPr>
            <w:tcW w:w="7404" w:type="dxa"/>
            <w:tcBorders>
              <w:top w:val="nil"/>
              <w:left w:val="nil"/>
              <w:bottom w:val="nil"/>
              <w:right w:val="nil"/>
            </w:tcBorders>
            <w:hideMark/>
          </w:tcPr>
          <w:p w14:paraId="525E1E7E" w14:textId="77777777" w:rsidR="001E280D" w:rsidRDefault="001E280D">
            <w:pPr>
              <w:pStyle w:val="Stopka11"/>
              <w:spacing w:line="254" w:lineRule="auto"/>
              <w:jc w:val="both"/>
              <w:rPr>
                <w:color w:val="auto"/>
                <w:sz w:val="22"/>
                <w:szCs w:val="22"/>
                <w:lang w:eastAsia="en-US"/>
              </w:rPr>
            </w:pPr>
            <w:r>
              <w:rPr>
                <w:bCs/>
                <w:sz w:val="22"/>
                <w:szCs w:val="22"/>
                <w:lang w:eastAsia="en-US"/>
              </w:rPr>
              <w:t>kopia OWU</w:t>
            </w:r>
            <w:r>
              <w:rPr>
                <w:color w:val="auto"/>
                <w:sz w:val="22"/>
                <w:szCs w:val="22"/>
                <w:lang w:eastAsia="en-US"/>
              </w:rPr>
              <w:t>,</w:t>
            </w:r>
          </w:p>
        </w:tc>
      </w:tr>
      <w:tr w:rsidR="001E280D" w14:paraId="788C4CAF" w14:textId="77777777" w:rsidTr="00670961">
        <w:trPr>
          <w:trHeight w:val="55"/>
        </w:trPr>
        <w:tc>
          <w:tcPr>
            <w:tcW w:w="1735" w:type="dxa"/>
            <w:tcBorders>
              <w:top w:val="nil"/>
              <w:left w:val="nil"/>
              <w:bottom w:val="nil"/>
              <w:right w:val="nil"/>
            </w:tcBorders>
          </w:tcPr>
          <w:p w14:paraId="3952C959" w14:textId="77777777" w:rsidR="001E280D" w:rsidRDefault="001E280D">
            <w:pPr>
              <w:spacing w:line="254" w:lineRule="auto"/>
              <w:rPr>
                <w:sz w:val="22"/>
                <w:szCs w:val="22"/>
                <w:lang w:eastAsia="en-US"/>
              </w:rPr>
            </w:pPr>
            <w:r>
              <w:rPr>
                <w:sz w:val="22"/>
                <w:szCs w:val="22"/>
                <w:lang w:eastAsia="en-US"/>
              </w:rPr>
              <w:t>Załącznik nr 9</w:t>
            </w:r>
          </w:p>
          <w:p w14:paraId="38033AB7" w14:textId="77777777" w:rsidR="001E280D" w:rsidRDefault="001E280D">
            <w:pPr>
              <w:spacing w:line="254" w:lineRule="auto"/>
              <w:rPr>
                <w:sz w:val="22"/>
                <w:szCs w:val="22"/>
                <w:lang w:eastAsia="en-US"/>
              </w:rPr>
            </w:pPr>
            <w:r>
              <w:rPr>
                <w:sz w:val="22"/>
                <w:szCs w:val="22"/>
                <w:lang w:eastAsia="en-US"/>
              </w:rPr>
              <w:t>Załącznik nr 10</w:t>
            </w:r>
          </w:p>
          <w:p w14:paraId="6EF06115" w14:textId="77777777" w:rsidR="001E280D" w:rsidRDefault="001E280D">
            <w:pPr>
              <w:spacing w:line="254" w:lineRule="auto"/>
              <w:rPr>
                <w:sz w:val="22"/>
                <w:szCs w:val="22"/>
                <w:lang w:eastAsia="en-US"/>
              </w:rPr>
            </w:pPr>
            <w:r>
              <w:rPr>
                <w:sz w:val="22"/>
                <w:szCs w:val="22"/>
                <w:lang w:eastAsia="en-US"/>
              </w:rPr>
              <w:t>Załącznik nr 11</w:t>
            </w:r>
          </w:p>
          <w:p w14:paraId="16C96455" w14:textId="77777777" w:rsidR="001E280D" w:rsidRDefault="001E280D">
            <w:pPr>
              <w:spacing w:line="254" w:lineRule="auto"/>
              <w:rPr>
                <w:sz w:val="22"/>
                <w:szCs w:val="22"/>
                <w:lang w:eastAsia="en-US"/>
              </w:rPr>
            </w:pPr>
            <w:r>
              <w:rPr>
                <w:sz w:val="22"/>
                <w:szCs w:val="22"/>
                <w:lang w:eastAsia="en-US"/>
              </w:rPr>
              <w:t xml:space="preserve">Załącznik nr 12   </w:t>
            </w:r>
          </w:p>
          <w:p w14:paraId="471AD48A" w14:textId="77777777" w:rsidR="001E280D" w:rsidRDefault="001E280D">
            <w:pPr>
              <w:spacing w:line="254" w:lineRule="auto"/>
              <w:rPr>
                <w:sz w:val="22"/>
                <w:szCs w:val="22"/>
                <w:lang w:eastAsia="en-US"/>
              </w:rPr>
            </w:pPr>
            <w:r>
              <w:rPr>
                <w:sz w:val="22"/>
                <w:szCs w:val="22"/>
                <w:lang w:eastAsia="en-US"/>
              </w:rPr>
              <w:t xml:space="preserve">Załącznik nr 13  </w:t>
            </w:r>
          </w:p>
          <w:p w14:paraId="6B588CCB" w14:textId="77777777" w:rsidR="00D84523" w:rsidRDefault="00D84523">
            <w:pPr>
              <w:spacing w:line="254" w:lineRule="auto"/>
              <w:rPr>
                <w:sz w:val="22"/>
                <w:szCs w:val="22"/>
                <w:lang w:eastAsia="en-US"/>
              </w:rPr>
            </w:pPr>
          </w:p>
          <w:p w14:paraId="3F1E3FB5" w14:textId="77777777" w:rsidR="001E280D" w:rsidRDefault="001E280D">
            <w:pPr>
              <w:spacing w:line="254" w:lineRule="auto"/>
              <w:rPr>
                <w:sz w:val="22"/>
                <w:szCs w:val="22"/>
                <w:lang w:eastAsia="en-US"/>
              </w:rPr>
            </w:pPr>
            <w:r>
              <w:rPr>
                <w:sz w:val="22"/>
                <w:szCs w:val="22"/>
                <w:lang w:eastAsia="en-US"/>
              </w:rPr>
              <w:t xml:space="preserve">Załącznik nr 14  </w:t>
            </w:r>
          </w:p>
          <w:p w14:paraId="067ED541" w14:textId="77777777" w:rsidR="001E280D" w:rsidRDefault="001E280D">
            <w:pPr>
              <w:spacing w:line="254" w:lineRule="auto"/>
              <w:rPr>
                <w:sz w:val="22"/>
                <w:szCs w:val="22"/>
                <w:lang w:eastAsia="en-US"/>
              </w:rPr>
            </w:pPr>
          </w:p>
        </w:tc>
        <w:tc>
          <w:tcPr>
            <w:tcW w:w="240" w:type="dxa"/>
            <w:tcBorders>
              <w:top w:val="nil"/>
              <w:left w:val="nil"/>
              <w:bottom w:val="nil"/>
              <w:right w:val="nil"/>
            </w:tcBorders>
          </w:tcPr>
          <w:p w14:paraId="4AC7D190" w14:textId="77777777" w:rsidR="001E280D" w:rsidRDefault="001E280D">
            <w:pPr>
              <w:pStyle w:val="Stopka11"/>
              <w:spacing w:line="254" w:lineRule="auto"/>
              <w:jc w:val="both"/>
              <w:rPr>
                <w:color w:val="auto"/>
                <w:sz w:val="22"/>
                <w:szCs w:val="22"/>
                <w:lang w:eastAsia="en-US"/>
              </w:rPr>
            </w:pPr>
          </w:p>
          <w:p w14:paraId="6EBF6EEE" w14:textId="77777777" w:rsidR="001E280D" w:rsidRDefault="001E280D">
            <w:pPr>
              <w:pStyle w:val="Stopka11"/>
              <w:spacing w:line="254" w:lineRule="auto"/>
              <w:jc w:val="both"/>
              <w:rPr>
                <w:color w:val="auto"/>
                <w:sz w:val="22"/>
                <w:szCs w:val="22"/>
                <w:lang w:eastAsia="en-US"/>
              </w:rPr>
            </w:pPr>
          </w:p>
          <w:p w14:paraId="410F96B3" w14:textId="77777777" w:rsidR="001E280D" w:rsidRDefault="001E280D">
            <w:pPr>
              <w:pStyle w:val="Stopka11"/>
              <w:spacing w:line="254" w:lineRule="auto"/>
              <w:jc w:val="both"/>
              <w:rPr>
                <w:color w:val="auto"/>
                <w:sz w:val="22"/>
                <w:szCs w:val="22"/>
                <w:lang w:eastAsia="en-US"/>
              </w:rPr>
            </w:pPr>
          </w:p>
          <w:p w14:paraId="0E151CC9" w14:textId="77777777" w:rsidR="001E280D" w:rsidRDefault="001E280D">
            <w:pPr>
              <w:pStyle w:val="Stopka11"/>
              <w:spacing w:line="254" w:lineRule="auto"/>
              <w:jc w:val="both"/>
              <w:rPr>
                <w:color w:val="auto"/>
                <w:sz w:val="22"/>
                <w:szCs w:val="22"/>
                <w:lang w:eastAsia="en-US"/>
              </w:rPr>
            </w:pPr>
            <w:r>
              <w:rPr>
                <w:color w:val="auto"/>
                <w:sz w:val="22"/>
                <w:szCs w:val="22"/>
                <w:lang w:eastAsia="en-US"/>
              </w:rPr>
              <w:t xml:space="preserve">  </w:t>
            </w:r>
          </w:p>
          <w:p w14:paraId="5AFDF0A2" w14:textId="77777777" w:rsidR="001E280D" w:rsidRDefault="001E280D">
            <w:pPr>
              <w:pStyle w:val="Stopka11"/>
              <w:spacing w:line="254" w:lineRule="auto"/>
              <w:jc w:val="both"/>
              <w:rPr>
                <w:color w:val="auto"/>
                <w:sz w:val="22"/>
                <w:szCs w:val="22"/>
                <w:lang w:eastAsia="en-US"/>
              </w:rPr>
            </w:pPr>
          </w:p>
          <w:p w14:paraId="5B0557BC" w14:textId="77777777" w:rsidR="001E280D" w:rsidRDefault="001E280D">
            <w:pPr>
              <w:pStyle w:val="Stopka11"/>
              <w:spacing w:line="254" w:lineRule="auto"/>
              <w:jc w:val="both"/>
              <w:rPr>
                <w:color w:val="auto"/>
                <w:sz w:val="22"/>
                <w:szCs w:val="22"/>
                <w:lang w:eastAsia="en-US"/>
              </w:rPr>
            </w:pPr>
          </w:p>
          <w:p w14:paraId="77039BD0" w14:textId="77777777" w:rsidR="001E280D" w:rsidRDefault="001E280D">
            <w:pPr>
              <w:pStyle w:val="Stopka11"/>
              <w:spacing w:line="254" w:lineRule="auto"/>
              <w:jc w:val="both"/>
              <w:rPr>
                <w:color w:val="auto"/>
                <w:sz w:val="22"/>
                <w:szCs w:val="22"/>
                <w:lang w:eastAsia="en-US"/>
              </w:rPr>
            </w:pPr>
          </w:p>
          <w:p w14:paraId="607D7691" w14:textId="77777777" w:rsidR="001E280D" w:rsidRDefault="001E280D">
            <w:pPr>
              <w:pStyle w:val="Stopka11"/>
              <w:spacing w:line="254" w:lineRule="auto"/>
              <w:jc w:val="both"/>
              <w:rPr>
                <w:color w:val="auto"/>
                <w:sz w:val="22"/>
                <w:szCs w:val="22"/>
                <w:lang w:eastAsia="en-US"/>
              </w:rPr>
            </w:pPr>
          </w:p>
          <w:p w14:paraId="483A8A31" w14:textId="77777777" w:rsidR="001E280D" w:rsidRDefault="001E280D">
            <w:pPr>
              <w:pStyle w:val="Stopka11"/>
              <w:spacing w:line="254" w:lineRule="auto"/>
              <w:jc w:val="both"/>
              <w:rPr>
                <w:color w:val="auto"/>
                <w:sz w:val="22"/>
                <w:szCs w:val="22"/>
                <w:lang w:eastAsia="en-US"/>
              </w:rPr>
            </w:pPr>
          </w:p>
        </w:tc>
        <w:tc>
          <w:tcPr>
            <w:tcW w:w="7400" w:type="dxa"/>
            <w:tcBorders>
              <w:top w:val="nil"/>
              <w:left w:val="nil"/>
              <w:bottom w:val="nil"/>
              <w:right w:val="nil"/>
            </w:tcBorders>
          </w:tcPr>
          <w:p w14:paraId="08D45AC3" w14:textId="5D178C96" w:rsidR="001E280D" w:rsidRDefault="001E280D">
            <w:pPr>
              <w:tabs>
                <w:tab w:val="num" w:pos="426"/>
                <w:tab w:val="left" w:pos="1418"/>
                <w:tab w:val="left" w:pos="1843"/>
              </w:tabs>
              <w:spacing w:line="254" w:lineRule="auto"/>
              <w:rPr>
                <w:sz w:val="22"/>
                <w:szCs w:val="22"/>
                <w:lang w:eastAsia="en-US"/>
              </w:rPr>
            </w:pPr>
            <w:r>
              <w:rPr>
                <w:sz w:val="22"/>
                <w:szCs w:val="22"/>
                <w:lang w:eastAsia="en-US"/>
              </w:rPr>
              <w:t xml:space="preserve">protokół odbioru końcowego – wzór, </w:t>
            </w:r>
          </w:p>
          <w:p w14:paraId="55AA9FF7" w14:textId="40805A25" w:rsidR="001E280D" w:rsidRDefault="001E280D">
            <w:pPr>
              <w:tabs>
                <w:tab w:val="num" w:pos="426"/>
                <w:tab w:val="left" w:pos="1418"/>
                <w:tab w:val="left" w:pos="1843"/>
              </w:tabs>
              <w:spacing w:line="254" w:lineRule="auto"/>
              <w:rPr>
                <w:sz w:val="22"/>
                <w:szCs w:val="22"/>
                <w:lang w:eastAsia="en-US"/>
              </w:rPr>
            </w:pPr>
            <w:r>
              <w:rPr>
                <w:sz w:val="22"/>
                <w:szCs w:val="22"/>
                <w:lang w:eastAsia="en-US"/>
              </w:rPr>
              <w:t xml:space="preserve">protokół ostatecznego odbioru </w:t>
            </w:r>
            <w:r w:rsidR="007A53FA">
              <w:rPr>
                <w:sz w:val="22"/>
                <w:szCs w:val="22"/>
                <w:lang w:eastAsia="en-US"/>
              </w:rPr>
              <w:t xml:space="preserve">Robót </w:t>
            </w:r>
            <w:r>
              <w:rPr>
                <w:sz w:val="22"/>
                <w:szCs w:val="22"/>
                <w:lang w:eastAsia="en-US"/>
              </w:rPr>
              <w:t xml:space="preserve">po upływie okresu rękojmi – wzór, </w:t>
            </w:r>
          </w:p>
          <w:p w14:paraId="0DC79841" w14:textId="6B7940E3" w:rsidR="001E280D" w:rsidRDefault="001E280D">
            <w:pPr>
              <w:pStyle w:val="Stopka11"/>
              <w:spacing w:line="254" w:lineRule="auto"/>
              <w:jc w:val="both"/>
              <w:rPr>
                <w:color w:val="auto"/>
                <w:sz w:val="22"/>
                <w:szCs w:val="22"/>
                <w:lang w:eastAsia="en-US"/>
              </w:rPr>
            </w:pPr>
            <w:r>
              <w:rPr>
                <w:color w:val="auto"/>
                <w:sz w:val="22"/>
                <w:szCs w:val="22"/>
                <w:lang w:eastAsia="en-US"/>
              </w:rPr>
              <w:t xml:space="preserve">protokół wykonania przeglądu technicznego </w:t>
            </w:r>
            <w:r w:rsidR="00984B9E">
              <w:rPr>
                <w:sz w:val="22"/>
                <w:szCs w:val="22"/>
                <w:lang w:eastAsia="en-US"/>
              </w:rPr>
              <w:t>–</w:t>
            </w:r>
            <w:r>
              <w:rPr>
                <w:color w:val="auto"/>
                <w:sz w:val="22"/>
                <w:szCs w:val="22"/>
                <w:lang w:eastAsia="en-US"/>
              </w:rPr>
              <w:t xml:space="preserve"> wzór,</w:t>
            </w:r>
          </w:p>
          <w:p w14:paraId="3D28C111" w14:textId="77777777" w:rsidR="001E280D" w:rsidRDefault="001E280D">
            <w:pPr>
              <w:pStyle w:val="Stopka11"/>
              <w:spacing w:line="254" w:lineRule="auto"/>
              <w:jc w:val="both"/>
              <w:rPr>
                <w:color w:val="auto"/>
                <w:sz w:val="22"/>
                <w:szCs w:val="22"/>
                <w:lang w:eastAsia="en-US"/>
              </w:rPr>
            </w:pPr>
            <w:r>
              <w:rPr>
                <w:color w:val="auto"/>
                <w:sz w:val="22"/>
                <w:szCs w:val="22"/>
                <w:lang w:eastAsia="en-US"/>
              </w:rPr>
              <w:t>kosztorys,</w:t>
            </w:r>
          </w:p>
          <w:p w14:paraId="5F837FA4" w14:textId="2D55A241" w:rsidR="001E280D" w:rsidRDefault="001E280D">
            <w:pPr>
              <w:pStyle w:val="Stopka11"/>
              <w:spacing w:line="254" w:lineRule="auto"/>
              <w:jc w:val="both"/>
              <w:rPr>
                <w:sz w:val="22"/>
                <w:szCs w:val="22"/>
                <w:lang w:eastAsia="en-US"/>
              </w:rPr>
            </w:pPr>
            <w:r>
              <w:rPr>
                <w:sz w:val="22"/>
                <w:szCs w:val="22"/>
                <w:lang w:eastAsia="en-US"/>
              </w:rPr>
              <w:t xml:space="preserve">oświadczenie Wykonawcy </w:t>
            </w:r>
            <w:proofErr w:type="spellStart"/>
            <w:r>
              <w:rPr>
                <w:sz w:val="22"/>
                <w:szCs w:val="22"/>
                <w:lang w:eastAsia="en-US"/>
              </w:rPr>
              <w:t>ws</w:t>
            </w:r>
            <w:proofErr w:type="spellEnd"/>
            <w:r>
              <w:rPr>
                <w:sz w:val="22"/>
                <w:szCs w:val="22"/>
                <w:lang w:eastAsia="en-US"/>
              </w:rPr>
              <w:t>. otrzymania „Instrukcji bezpieczeństwa pożarowego”</w:t>
            </w:r>
            <w:r w:rsidR="00984B9E">
              <w:rPr>
                <w:color w:val="auto"/>
                <w:sz w:val="22"/>
                <w:szCs w:val="22"/>
                <w:lang w:eastAsia="en-US"/>
              </w:rPr>
              <w:t xml:space="preserve"> – wzór</w:t>
            </w:r>
            <w:r>
              <w:rPr>
                <w:sz w:val="22"/>
                <w:szCs w:val="22"/>
                <w:lang w:eastAsia="en-US"/>
              </w:rPr>
              <w:t xml:space="preserve">, </w:t>
            </w:r>
          </w:p>
          <w:p w14:paraId="52C4A7F2" w14:textId="77777777" w:rsidR="001E280D" w:rsidRDefault="001E280D">
            <w:pPr>
              <w:pStyle w:val="Stopka11"/>
              <w:spacing w:line="254" w:lineRule="auto"/>
              <w:jc w:val="both"/>
              <w:rPr>
                <w:color w:val="auto"/>
                <w:sz w:val="22"/>
                <w:szCs w:val="22"/>
                <w:lang w:eastAsia="en-US"/>
              </w:rPr>
            </w:pPr>
            <w:r>
              <w:rPr>
                <w:color w:val="auto"/>
                <w:sz w:val="22"/>
                <w:szCs w:val="22"/>
                <w:lang w:eastAsia="en-US"/>
              </w:rPr>
              <w:t>oświadczenie o zachowaniu poufności – wzór.</w:t>
            </w:r>
          </w:p>
          <w:p w14:paraId="5D6BC1EF" w14:textId="77777777" w:rsidR="001E280D" w:rsidRDefault="001E280D">
            <w:pPr>
              <w:pStyle w:val="Stopka11"/>
              <w:spacing w:line="254" w:lineRule="auto"/>
              <w:jc w:val="both"/>
              <w:rPr>
                <w:bCs/>
                <w:sz w:val="22"/>
                <w:szCs w:val="22"/>
                <w:lang w:eastAsia="en-US"/>
              </w:rPr>
            </w:pPr>
          </w:p>
          <w:p w14:paraId="09FBD18F" w14:textId="77777777" w:rsidR="00D84523" w:rsidRDefault="00D84523">
            <w:pPr>
              <w:pStyle w:val="Stopka11"/>
              <w:spacing w:line="254" w:lineRule="auto"/>
              <w:jc w:val="both"/>
              <w:rPr>
                <w:bCs/>
                <w:sz w:val="22"/>
                <w:szCs w:val="22"/>
                <w:lang w:eastAsia="en-US"/>
              </w:rPr>
            </w:pPr>
          </w:p>
          <w:p w14:paraId="1CA3055C" w14:textId="77777777" w:rsidR="00D84523" w:rsidRDefault="00D84523">
            <w:pPr>
              <w:pStyle w:val="Stopka11"/>
              <w:spacing w:line="254" w:lineRule="auto"/>
              <w:jc w:val="both"/>
              <w:rPr>
                <w:bCs/>
                <w:sz w:val="22"/>
                <w:szCs w:val="22"/>
                <w:lang w:eastAsia="en-US"/>
              </w:rPr>
            </w:pPr>
          </w:p>
          <w:p w14:paraId="35116CEB" w14:textId="77777777" w:rsidR="00D84523" w:rsidRDefault="00D84523">
            <w:pPr>
              <w:pStyle w:val="Stopka11"/>
              <w:spacing w:line="254" w:lineRule="auto"/>
              <w:jc w:val="both"/>
              <w:rPr>
                <w:bCs/>
                <w:sz w:val="22"/>
                <w:szCs w:val="22"/>
                <w:lang w:eastAsia="en-US"/>
              </w:rPr>
            </w:pPr>
          </w:p>
        </w:tc>
      </w:tr>
    </w:tbl>
    <w:p w14:paraId="3966C332" w14:textId="20EADBE5"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r>
        <w:rPr>
          <w:b/>
          <w:bCs/>
          <w:color w:val="auto"/>
          <w:sz w:val="22"/>
          <w:szCs w:val="22"/>
        </w:rPr>
        <w:t>Wykonawca</w:t>
      </w:r>
      <w:r w:rsidR="00E51A40">
        <w:rPr>
          <w:b/>
          <w:bCs/>
          <w:color w:val="auto"/>
          <w:sz w:val="22"/>
          <w:szCs w:val="22"/>
        </w:rPr>
        <w:tab/>
      </w:r>
      <w:r w:rsidR="00E51A40">
        <w:rPr>
          <w:b/>
          <w:bCs/>
          <w:color w:val="auto"/>
          <w:sz w:val="22"/>
          <w:szCs w:val="22"/>
        </w:rPr>
        <w:tab/>
      </w:r>
      <w:r w:rsidR="00E51A40">
        <w:rPr>
          <w:b/>
          <w:bCs/>
          <w:color w:val="auto"/>
          <w:sz w:val="22"/>
          <w:szCs w:val="22"/>
        </w:rPr>
        <w:tab/>
      </w:r>
      <w:r w:rsidR="00E51A40">
        <w:rPr>
          <w:b/>
          <w:bCs/>
          <w:color w:val="auto"/>
          <w:sz w:val="22"/>
          <w:szCs w:val="22"/>
        </w:rPr>
        <w:tab/>
      </w:r>
      <w:r>
        <w:rPr>
          <w:b/>
          <w:bCs/>
          <w:color w:val="auto"/>
          <w:sz w:val="22"/>
          <w:szCs w:val="22"/>
        </w:rPr>
        <w:t>Zamawiający:</w:t>
      </w:r>
    </w:p>
    <w:p w14:paraId="6D029251" w14:textId="77777777" w:rsidR="00E51A40" w:rsidRDefault="00E51A40" w:rsidP="001E280D">
      <w:pPr>
        <w:pStyle w:val="Stopka1"/>
        <w:tabs>
          <w:tab w:val="left" w:pos="399"/>
          <w:tab w:val="left" w:pos="863"/>
          <w:tab w:val="left" w:pos="1368"/>
          <w:tab w:val="left" w:pos="1980"/>
          <w:tab w:val="left" w:pos="5700"/>
        </w:tabs>
        <w:jc w:val="center"/>
        <w:rPr>
          <w:b/>
          <w:bCs/>
          <w:color w:val="auto"/>
          <w:sz w:val="22"/>
          <w:szCs w:val="22"/>
        </w:rPr>
      </w:pPr>
    </w:p>
    <w:p w14:paraId="365B251D"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61AB9C1B" w14:textId="27B502CD" w:rsidR="001E280D" w:rsidRDefault="00E51A40" w:rsidP="00E51A40">
      <w:pPr>
        <w:pStyle w:val="Stopka1"/>
        <w:tabs>
          <w:tab w:val="left" w:pos="399"/>
          <w:tab w:val="left" w:pos="863"/>
          <w:tab w:val="left" w:pos="1368"/>
          <w:tab w:val="left" w:pos="1980"/>
          <w:tab w:val="left" w:pos="5700"/>
        </w:tabs>
        <w:jc w:val="both"/>
        <w:rPr>
          <w:b/>
          <w:bCs/>
          <w:color w:val="auto"/>
          <w:sz w:val="22"/>
          <w:szCs w:val="22"/>
        </w:rPr>
      </w:pPr>
      <w:r>
        <w:rPr>
          <w:b/>
          <w:bCs/>
          <w:color w:val="auto"/>
          <w:sz w:val="22"/>
          <w:szCs w:val="22"/>
        </w:rPr>
        <w:t>…………………………….</w:t>
      </w:r>
      <w:r>
        <w:rPr>
          <w:b/>
          <w:bCs/>
          <w:color w:val="auto"/>
          <w:sz w:val="22"/>
          <w:szCs w:val="22"/>
        </w:rPr>
        <w:tab/>
      </w:r>
      <w:r>
        <w:rPr>
          <w:b/>
          <w:bCs/>
          <w:color w:val="auto"/>
          <w:sz w:val="22"/>
          <w:szCs w:val="22"/>
        </w:rPr>
        <w:tab/>
        <w:t>……………………………….</w:t>
      </w:r>
    </w:p>
    <w:p w14:paraId="0F909818"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392793DB"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3E6008CF"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053EB549"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51BD5AF4"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68572DA3" w14:textId="77777777" w:rsidR="001E280D" w:rsidRDefault="001E280D" w:rsidP="001E280D">
      <w:pPr>
        <w:pStyle w:val="Stopka1"/>
        <w:tabs>
          <w:tab w:val="left" w:pos="399"/>
          <w:tab w:val="left" w:pos="863"/>
          <w:tab w:val="left" w:pos="1368"/>
          <w:tab w:val="left" w:pos="1980"/>
          <w:tab w:val="left" w:pos="5700"/>
        </w:tabs>
        <w:jc w:val="center"/>
        <w:rPr>
          <w:b/>
          <w:bCs/>
          <w:color w:val="auto"/>
          <w:sz w:val="22"/>
          <w:szCs w:val="22"/>
        </w:rPr>
      </w:pPr>
    </w:p>
    <w:p w14:paraId="737EAEBD" w14:textId="0223813F" w:rsidR="00302121" w:rsidRDefault="00302121"/>
    <w:p w14:paraId="272200FD" w14:textId="6E21A56A" w:rsidR="00EC44DA" w:rsidRDefault="00EC44DA"/>
    <w:p w14:paraId="1BD3B405" w14:textId="6572C5BF" w:rsidR="00464A64" w:rsidRDefault="00464A64"/>
    <w:p w14:paraId="7F192AAB" w14:textId="4BC76EA3" w:rsidR="00464A64" w:rsidRDefault="00464A64"/>
    <w:p w14:paraId="3CEC50D6" w14:textId="0BD802FF" w:rsidR="00464A64" w:rsidRDefault="00464A64"/>
    <w:p w14:paraId="78F7AA7A" w14:textId="0670C4AD" w:rsidR="00464A64" w:rsidRDefault="00464A64"/>
    <w:p w14:paraId="2F35D393" w14:textId="6D343F62" w:rsidR="00464A64" w:rsidRDefault="00464A64"/>
    <w:p w14:paraId="08708279" w14:textId="7B4F0A51" w:rsidR="00464A64" w:rsidRDefault="00464A64"/>
    <w:p w14:paraId="224BCD7F" w14:textId="395BD537" w:rsidR="00464A64" w:rsidRDefault="00464A64"/>
    <w:p w14:paraId="130F6C03" w14:textId="427617E5" w:rsidR="00464A64" w:rsidRDefault="00464A64"/>
    <w:p w14:paraId="477F7459" w14:textId="252490AC" w:rsidR="00464A64" w:rsidRDefault="00464A64"/>
    <w:p w14:paraId="06CEE6A9" w14:textId="16470A40" w:rsidR="00464A64" w:rsidRDefault="00464A64"/>
    <w:p w14:paraId="3E60E7EE" w14:textId="07D621ED" w:rsidR="00464A64" w:rsidRDefault="00464A64"/>
    <w:p w14:paraId="3CE04103" w14:textId="3E68E920" w:rsidR="00464A64" w:rsidRDefault="00464A64"/>
    <w:p w14:paraId="59C453AE" w14:textId="3EE5D2B8" w:rsidR="005A6697" w:rsidRDefault="005A6697"/>
    <w:p w14:paraId="11D1B350" w14:textId="571E8F82" w:rsidR="005A6697" w:rsidRDefault="005A6697"/>
    <w:p w14:paraId="4A744AC3" w14:textId="77777777" w:rsidR="005A6697" w:rsidRDefault="005A6697"/>
    <w:p w14:paraId="52033421" w14:textId="77777777" w:rsidR="00EC44DA" w:rsidRPr="008D1464" w:rsidRDefault="00EC44DA" w:rsidP="00EC44DA">
      <w:pPr>
        <w:pStyle w:val="Tytu"/>
        <w:jc w:val="right"/>
        <w:outlineLvl w:val="0"/>
        <w:rPr>
          <w:sz w:val="22"/>
          <w:szCs w:val="22"/>
        </w:rPr>
      </w:pPr>
    </w:p>
    <w:p w14:paraId="5FF3C255" w14:textId="77777777" w:rsidR="00EC44DA" w:rsidRPr="008D1464" w:rsidRDefault="00EC44DA" w:rsidP="00EC44DA">
      <w:pPr>
        <w:pStyle w:val="Tytu"/>
        <w:jc w:val="right"/>
        <w:outlineLvl w:val="0"/>
        <w:rPr>
          <w:sz w:val="22"/>
          <w:szCs w:val="22"/>
        </w:rPr>
      </w:pPr>
      <w:r>
        <w:rPr>
          <w:sz w:val="22"/>
          <w:szCs w:val="22"/>
        </w:rPr>
        <w:lastRenderedPageBreak/>
        <w:t>Załącznik nr 1</w:t>
      </w:r>
      <w:r w:rsidRPr="008D1464">
        <w:rPr>
          <w:sz w:val="22"/>
          <w:szCs w:val="22"/>
        </w:rPr>
        <w:t xml:space="preserve"> do Umowy</w:t>
      </w:r>
    </w:p>
    <w:p w14:paraId="257329BF"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4E154952" w14:textId="77777777" w:rsidR="00EC44DA" w:rsidRPr="008D1464" w:rsidRDefault="00EC44DA" w:rsidP="00EC44DA">
      <w:pPr>
        <w:pStyle w:val="Tytu"/>
        <w:outlineLvl w:val="0"/>
        <w:rPr>
          <w:sz w:val="22"/>
          <w:szCs w:val="22"/>
        </w:rPr>
      </w:pPr>
    </w:p>
    <w:p w14:paraId="21AAACD4" w14:textId="77777777" w:rsidR="00EC44DA" w:rsidRPr="008D1464" w:rsidRDefault="00EC44DA" w:rsidP="00EC44DA">
      <w:pPr>
        <w:jc w:val="center"/>
        <w:rPr>
          <w:b/>
          <w:sz w:val="22"/>
          <w:szCs w:val="22"/>
        </w:rPr>
      </w:pPr>
    </w:p>
    <w:p w14:paraId="2BB4F2EB" w14:textId="77777777" w:rsidR="00EC44DA" w:rsidRPr="008D1464" w:rsidRDefault="00EC44DA" w:rsidP="00EC44DA">
      <w:pPr>
        <w:jc w:val="center"/>
        <w:rPr>
          <w:b/>
          <w:sz w:val="22"/>
          <w:szCs w:val="22"/>
        </w:rPr>
      </w:pPr>
    </w:p>
    <w:p w14:paraId="57D7FA29" w14:textId="77777777" w:rsidR="00EC44DA" w:rsidRPr="008D1464" w:rsidRDefault="00EC44DA" w:rsidP="00EC44DA">
      <w:pPr>
        <w:jc w:val="center"/>
        <w:rPr>
          <w:b/>
          <w:sz w:val="22"/>
          <w:szCs w:val="22"/>
        </w:rPr>
      </w:pPr>
    </w:p>
    <w:p w14:paraId="5B51FDE9" w14:textId="3E16567E" w:rsidR="00EC44DA" w:rsidRPr="00464A64" w:rsidRDefault="00EC44DA" w:rsidP="00464A64">
      <w:pPr>
        <w:jc w:val="center"/>
        <w:rPr>
          <w:b/>
          <w:sz w:val="22"/>
          <w:szCs w:val="22"/>
          <w:vertAlign w:val="superscript"/>
        </w:rPr>
      </w:pPr>
      <w:r w:rsidRPr="008D1464">
        <w:rPr>
          <w:b/>
          <w:sz w:val="22"/>
          <w:szCs w:val="22"/>
        </w:rPr>
        <w:t xml:space="preserve">DOKUMENTACJA </w:t>
      </w:r>
      <w:r>
        <w:rPr>
          <w:b/>
          <w:sz w:val="22"/>
          <w:szCs w:val="22"/>
        </w:rPr>
        <w:t>PROJEKTOWA</w:t>
      </w:r>
    </w:p>
    <w:p w14:paraId="7386C036" w14:textId="77777777" w:rsidR="00EC44DA" w:rsidRPr="008D1464" w:rsidRDefault="00EC44DA" w:rsidP="00EC44DA">
      <w:pPr>
        <w:spacing w:line="300" w:lineRule="exact"/>
        <w:jc w:val="right"/>
        <w:outlineLvl w:val="0"/>
        <w:rPr>
          <w:b/>
          <w:sz w:val="22"/>
          <w:szCs w:val="22"/>
        </w:rPr>
      </w:pPr>
    </w:p>
    <w:p w14:paraId="1388DF64" w14:textId="2C8C4746" w:rsidR="00EC44DA" w:rsidRPr="008D1464" w:rsidRDefault="00EC44DA" w:rsidP="00464A64">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jc w:val="center"/>
        <w:rPr>
          <w:b/>
          <w:bCs/>
          <w:sz w:val="22"/>
          <w:szCs w:val="22"/>
        </w:rPr>
      </w:pPr>
      <w:r w:rsidRPr="008D1464">
        <w:rPr>
          <w:b/>
          <w:bCs/>
          <w:sz w:val="22"/>
          <w:szCs w:val="22"/>
        </w:rPr>
        <w:t xml:space="preserve">Dokumentacja </w:t>
      </w:r>
      <w:r>
        <w:rPr>
          <w:b/>
          <w:bCs/>
          <w:sz w:val="22"/>
          <w:szCs w:val="22"/>
        </w:rPr>
        <w:t>projektowa</w:t>
      </w:r>
      <w:r w:rsidRPr="008D1464">
        <w:rPr>
          <w:b/>
          <w:bCs/>
          <w:sz w:val="22"/>
          <w:szCs w:val="22"/>
        </w:rPr>
        <w:t xml:space="preserve"> jest zapisana na </w:t>
      </w:r>
      <w:r>
        <w:rPr>
          <w:b/>
          <w:bCs/>
          <w:sz w:val="22"/>
          <w:szCs w:val="22"/>
        </w:rPr>
        <w:t xml:space="preserve">płycie </w:t>
      </w:r>
      <w:r w:rsidRPr="008D1464">
        <w:rPr>
          <w:b/>
          <w:bCs/>
          <w:sz w:val="22"/>
          <w:szCs w:val="22"/>
        </w:rPr>
        <w:t>CD załączon</w:t>
      </w:r>
      <w:r>
        <w:rPr>
          <w:b/>
          <w:bCs/>
          <w:sz w:val="22"/>
          <w:szCs w:val="22"/>
        </w:rPr>
        <w:t>ej</w:t>
      </w:r>
      <w:r w:rsidRPr="008D1464">
        <w:rPr>
          <w:b/>
          <w:bCs/>
          <w:sz w:val="22"/>
          <w:szCs w:val="22"/>
        </w:rPr>
        <w:t xml:space="preserve"> do Umowy</w:t>
      </w:r>
    </w:p>
    <w:p w14:paraId="04EEB7E7" w14:textId="77777777" w:rsidR="00EC44DA" w:rsidRPr="008D1464" w:rsidRDefault="00EC44DA" w:rsidP="00EC44D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rPr>
          <w:b/>
          <w:bCs/>
          <w:sz w:val="22"/>
          <w:szCs w:val="22"/>
        </w:rPr>
      </w:pPr>
    </w:p>
    <w:p w14:paraId="5511D1B6" w14:textId="77777777" w:rsidR="00EC44DA" w:rsidRPr="008D1464" w:rsidRDefault="00EC44DA" w:rsidP="00EC44D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rPr>
          <w:b/>
          <w:bCs/>
          <w:sz w:val="22"/>
          <w:szCs w:val="22"/>
        </w:rPr>
      </w:pPr>
    </w:p>
    <w:p w14:paraId="27A7272F" w14:textId="77777777" w:rsidR="00EC44DA" w:rsidRPr="008D1464" w:rsidRDefault="00EC44DA" w:rsidP="00EC44D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rPr>
          <w:b/>
          <w:bCs/>
          <w:sz w:val="22"/>
          <w:szCs w:val="22"/>
        </w:rPr>
      </w:pPr>
    </w:p>
    <w:p w14:paraId="5296F769" w14:textId="77777777" w:rsidR="00EC44DA" w:rsidRPr="008D1464" w:rsidRDefault="00EC44DA" w:rsidP="00EC44DA">
      <w:pPr>
        <w:pStyle w:val="Tekstpodstawowy"/>
        <w:tabs>
          <w:tab w:val="left" w:pos="610"/>
          <w:tab w:val="left" w:pos="1247"/>
          <w:tab w:val="left" w:pos="1276"/>
          <w:tab w:val="left" w:pos="1589"/>
          <w:tab w:val="left" w:pos="3490"/>
          <w:tab w:val="left" w:pos="4210"/>
          <w:tab w:val="left" w:pos="4930"/>
          <w:tab w:val="left" w:pos="5650"/>
          <w:tab w:val="left" w:pos="6370"/>
          <w:tab w:val="left" w:pos="7090"/>
          <w:tab w:val="left" w:pos="7810"/>
          <w:tab w:val="left" w:pos="8530"/>
          <w:tab w:val="left" w:pos="9250"/>
        </w:tabs>
        <w:rPr>
          <w:b/>
          <w:bCs/>
          <w:sz w:val="22"/>
          <w:szCs w:val="22"/>
        </w:rPr>
      </w:pPr>
    </w:p>
    <w:p w14:paraId="049E5FF9" w14:textId="77777777" w:rsidR="00EC44DA" w:rsidRPr="008D1464" w:rsidRDefault="00EC44DA" w:rsidP="00EC44DA">
      <w:pPr>
        <w:pStyle w:val="Tytu"/>
        <w:jc w:val="right"/>
        <w:outlineLvl w:val="0"/>
        <w:rPr>
          <w:b w:val="0"/>
          <w:i/>
          <w:sz w:val="22"/>
          <w:szCs w:val="22"/>
        </w:rPr>
      </w:pPr>
      <w:r w:rsidRPr="008D1464">
        <w:rPr>
          <w:b w:val="0"/>
          <w:i/>
          <w:sz w:val="22"/>
          <w:szCs w:val="22"/>
        </w:rPr>
        <w:br w:type="page"/>
      </w:r>
    </w:p>
    <w:p w14:paraId="4AD48B5A" w14:textId="77777777" w:rsidR="00EC44DA" w:rsidRPr="008D1464" w:rsidRDefault="00EC44DA" w:rsidP="00EC44DA">
      <w:pPr>
        <w:pStyle w:val="Tytu"/>
        <w:jc w:val="right"/>
        <w:outlineLvl w:val="0"/>
        <w:rPr>
          <w:sz w:val="22"/>
          <w:szCs w:val="22"/>
        </w:rPr>
      </w:pPr>
      <w:r>
        <w:rPr>
          <w:sz w:val="22"/>
          <w:szCs w:val="22"/>
        </w:rPr>
        <w:lastRenderedPageBreak/>
        <w:t>Załącznik nr 2</w:t>
      </w:r>
      <w:r w:rsidRPr="008D1464">
        <w:rPr>
          <w:sz w:val="22"/>
          <w:szCs w:val="22"/>
        </w:rPr>
        <w:t xml:space="preserve"> do Umowy</w:t>
      </w:r>
    </w:p>
    <w:p w14:paraId="56F2E8DD"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3FDC5913" w14:textId="77777777" w:rsidR="00EC44DA" w:rsidRDefault="00EC44DA" w:rsidP="00EC44DA">
      <w:pPr>
        <w:jc w:val="right"/>
        <w:rPr>
          <w:i/>
          <w:sz w:val="22"/>
          <w:szCs w:val="22"/>
        </w:rPr>
      </w:pPr>
    </w:p>
    <w:p w14:paraId="0352123C" w14:textId="77777777" w:rsidR="00EC44DA" w:rsidRDefault="00EC44DA" w:rsidP="00EC44DA">
      <w:pPr>
        <w:jc w:val="right"/>
        <w:rPr>
          <w:i/>
          <w:sz w:val="22"/>
          <w:szCs w:val="22"/>
        </w:rPr>
      </w:pPr>
    </w:p>
    <w:p w14:paraId="7E924396" w14:textId="77777777" w:rsidR="00EC44DA" w:rsidRDefault="00EC44DA" w:rsidP="00EC44DA">
      <w:pPr>
        <w:jc w:val="right"/>
        <w:rPr>
          <w:i/>
          <w:sz w:val="22"/>
          <w:szCs w:val="22"/>
        </w:rPr>
      </w:pPr>
    </w:p>
    <w:p w14:paraId="4C37CFC0" w14:textId="77777777" w:rsidR="00EC44DA" w:rsidRDefault="00EC44DA" w:rsidP="00EC44DA">
      <w:pPr>
        <w:jc w:val="right"/>
        <w:rPr>
          <w:i/>
          <w:sz w:val="22"/>
          <w:szCs w:val="22"/>
        </w:rPr>
      </w:pPr>
    </w:p>
    <w:p w14:paraId="1429C5B4" w14:textId="77777777" w:rsidR="00EC44DA" w:rsidRDefault="00EC44DA" w:rsidP="00EC44DA">
      <w:pPr>
        <w:jc w:val="right"/>
        <w:rPr>
          <w:i/>
          <w:sz w:val="22"/>
          <w:szCs w:val="22"/>
        </w:rPr>
      </w:pPr>
    </w:p>
    <w:p w14:paraId="219252C6" w14:textId="77777777" w:rsidR="00EC44DA" w:rsidRPr="00905414" w:rsidRDefault="00EC44DA" w:rsidP="00EC44DA">
      <w:pPr>
        <w:jc w:val="center"/>
        <w:rPr>
          <w:b/>
          <w:sz w:val="22"/>
          <w:szCs w:val="22"/>
        </w:rPr>
      </w:pPr>
      <w:r w:rsidRPr="00905414">
        <w:rPr>
          <w:b/>
          <w:sz w:val="22"/>
          <w:szCs w:val="22"/>
        </w:rPr>
        <w:t>OFERTA WYKONAWCY Z DNIA … …… 201</w:t>
      </w:r>
      <w:r>
        <w:rPr>
          <w:b/>
          <w:sz w:val="22"/>
          <w:szCs w:val="22"/>
        </w:rPr>
        <w:t>9</w:t>
      </w:r>
      <w:r w:rsidRPr="00905414">
        <w:rPr>
          <w:b/>
          <w:sz w:val="22"/>
          <w:szCs w:val="22"/>
        </w:rPr>
        <w:t xml:space="preserve"> r.</w:t>
      </w:r>
    </w:p>
    <w:p w14:paraId="057E3B3E" w14:textId="77777777" w:rsidR="00EC44DA" w:rsidRDefault="00EC44DA" w:rsidP="00EC44DA">
      <w:pPr>
        <w:jc w:val="right"/>
        <w:rPr>
          <w:i/>
          <w:sz w:val="22"/>
          <w:szCs w:val="22"/>
        </w:rPr>
      </w:pPr>
    </w:p>
    <w:p w14:paraId="56B36DAC" w14:textId="77777777" w:rsidR="00EC44DA" w:rsidRDefault="00EC44DA" w:rsidP="00EC44DA">
      <w:pPr>
        <w:jc w:val="right"/>
        <w:rPr>
          <w:i/>
          <w:sz w:val="22"/>
          <w:szCs w:val="22"/>
        </w:rPr>
      </w:pPr>
    </w:p>
    <w:p w14:paraId="3C834982" w14:textId="77777777" w:rsidR="00EC44DA" w:rsidRDefault="00EC44DA" w:rsidP="00EC44DA">
      <w:pPr>
        <w:jc w:val="right"/>
        <w:rPr>
          <w:i/>
          <w:sz w:val="22"/>
          <w:szCs w:val="22"/>
        </w:rPr>
      </w:pPr>
    </w:p>
    <w:p w14:paraId="13A7DAE5" w14:textId="77777777" w:rsidR="00EC44DA" w:rsidRDefault="00EC44DA" w:rsidP="00EC44DA">
      <w:pPr>
        <w:jc w:val="right"/>
        <w:rPr>
          <w:i/>
          <w:sz w:val="22"/>
          <w:szCs w:val="22"/>
        </w:rPr>
      </w:pPr>
    </w:p>
    <w:p w14:paraId="29852E6D" w14:textId="77777777" w:rsidR="00EC44DA" w:rsidRDefault="00EC44DA" w:rsidP="00EC44DA">
      <w:pPr>
        <w:jc w:val="right"/>
        <w:rPr>
          <w:i/>
          <w:sz w:val="22"/>
          <w:szCs w:val="22"/>
        </w:rPr>
      </w:pPr>
    </w:p>
    <w:p w14:paraId="7552DE04" w14:textId="77777777" w:rsidR="00EC44DA" w:rsidRDefault="00EC44DA" w:rsidP="00EC44DA">
      <w:pPr>
        <w:jc w:val="right"/>
        <w:rPr>
          <w:i/>
          <w:sz w:val="22"/>
          <w:szCs w:val="22"/>
        </w:rPr>
      </w:pPr>
    </w:p>
    <w:p w14:paraId="071C382B" w14:textId="77777777" w:rsidR="00EC44DA" w:rsidRDefault="00EC44DA" w:rsidP="00EC44DA">
      <w:pPr>
        <w:jc w:val="right"/>
        <w:rPr>
          <w:i/>
          <w:sz w:val="22"/>
          <w:szCs w:val="22"/>
        </w:rPr>
      </w:pPr>
    </w:p>
    <w:p w14:paraId="60A36EB5" w14:textId="77777777" w:rsidR="00EC44DA" w:rsidRDefault="00EC44DA" w:rsidP="00EC44DA">
      <w:pPr>
        <w:jc w:val="right"/>
        <w:rPr>
          <w:i/>
          <w:sz w:val="22"/>
          <w:szCs w:val="22"/>
        </w:rPr>
      </w:pPr>
    </w:p>
    <w:p w14:paraId="78DB1295" w14:textId="77777777" w:rsidR="00EC44DA" w:rsidRDefault="00EC44DA" w:rsidP="00EC44DA">
      <w:pPr>
        <w:jc w:val="right"/>
        <w:rPr>
          <w:i/>
          <w:sz w:val="22"/>
          <w:szCs w:val="22"/>
        </w:rPr>
      </w:pPr>
    </w:p>
    <w:p w14:paraId="0764CF80" w14:textId="77777777" w:rsidR="00EC44DA" w:rsidRDefault="00EC44DA" w:rsidP="00EC44DA">
      <w:pPr>
        <w:jc w:val="right"/>
        <w:rPr>
          <w:i/>
          <w:sz w:val="22"/>
          <w:szCs w:val="22"/>
        </w:rPr>
      </w:pPr>
    </w:p>
    <w:p w14:paraId="41790E3C" w14:textId="77777777" w:rsidR="00EC44DA" w:rsidRDefault="00EC44DA" w:rsidP="00EC44DA">
      <w:pPr>
        <w:jc w:val="right"/>
        <w:rPr>
          <w:i/>
          <w:sz w:val="22"/>
          <w:szCs w:val="22"/>
        </w:rPr>
      </w:pPr>
    </w:p>
    <w:p w14:paraId="5C23D821" w14:textId="77777777" w:rsidR="00EC44DA" w:rsidRDefault="00EC44DA" w:rsidP="00EC44DA">
      <w:pPr>
        <w:jc w:val="right"/>
        <w:rPr>
          <w:i/>
          <w:sz w:val="22"/>
          <w:szCs w:val="22"/>
        </w:rPr>
      </w:pPr>
    </w:p>
    <w:p w14:paraId="66275D00" w14:textId="77777777" w:rsidR="00EC44DA" w:rsidRDefault="00EC44DA" w:rsidP="00EC44DA">
      <w:pPr>
        <w:jc w:val="right"/>
        <w:rPr>
          <w:i/>
          <w:sz w:val="22"/>
          <w:szCs w:val="22"/>
        </w:rPr>
      </w:pPr>
    </w:p>
    <w:p w14:paraId="0F27C23D" w14:textId="77777777" w:rsidR="00EC44DA" w:rsidRDefault="00EC44DA" w:rsidP="00EC44DA">
      <w:pPr>
        <w:jc w:val="right"/>
        <w:rPr>
          <w:i/>
          <w:sz w:val="22"/>
          <w:szCs w:val="22"/>
        </w:rPr>
      </w:pPr>
    </w:p>
    <w:p w14:paraId="03534D98" w14:textId="77777777" w:rsidR="00EC44DA" w:rsidRDefault="00EC44DA" w:rsidP="00EC44DA">
      <w:pPr>
        <w:jc w:val="right"/>
        <w:rPr>
          <w:i/>
          <w:sz w:val="22"/>
          <w:szCs w:val="22"/>
        </w:rPr>
      </w:pPr>
    </w:p>
    <w:p w14:paraId="2DD472DF" w14:textId="77777777" w:rsidR="00EC44DA" w:rsidRDefault="00EC44DA" w:rsidP="00EC44DA">
      <w:pPr>
        <w:jc w:val="right"/>
        <w:rPr>
          <w:i/>
          <w:sz w:val="22"/>
          <w:szCs w:val="22"/>
        </w:rPr>
      </w:pPr>
    </w:p>
    <w:p w14:paraId="4A47A6C3" w14:textId="77777777" w:rsidR="00EC44DA" w:rsidRDefault="00EC44DA" w:rsidP="00EC44DA">
      <w:pPr>
        <w:jc w:val="right"/>
        <w:rPr>
          <w:i/>
          <w:sz w:val="22"/>
          <w:szCs w:val="22"/>
        </w:rPr>
      </w:pPr>
    </w:p>
    <w:p w14:paraId="39D557D7" w14:textId="77777777" w:rsidR="00EC44DA" w:rsidRDefault="00EC44DA" w:rsidP="00EC44DA">
      <w:pPr>
        <w:jc w:val="right"/>
        <w:rPr>
          <w:i/>
          <w:sz w:val="22"/>
          <w:szCs w:val="22"/>
        </w:rPr>
      </w:pPr>
    </w:p>
    <w:p w14:paraId="48979425" w14:textId="77777777" w:rsidR="00EC44DA" w:rsidRDefault="00EC44DA" w:rsidP="00EC44DA">
      <w:pPr>
        <w:jc w:val="right"/>
        <w:rPr>
          <w:i/>
          <w:sz w:val="22"/>
          <w:szCs w:val="22"/>
        </w:rPr>
      </w:pPr>
    </w:p>
    <w:p w14:paraId="7A1B1C64" w14:textId="77777777" w:rsidR="00EC44DA" w:rsidRDefault="00EC44DA" w:rsidP="00EC44DA">
      <w:pPr>
        <w:jc w:val="right"/>
        <w:rPr>
          <w:i/>
          <w:sz w:val="22"/>
          <w:szCs w:val="22"/>
        </w:rPr>
      </w:pPr>
    </w:p>
    <w:p w14:paraId="7D1D1712" w14:textId="77777777" w:rsidR="00EC44DA" w:rsidRDefault="00EC44DA" w:rsidP="00EC44DA">
      <w:pPr>
        <w:jc w:val="right"/>
        <w:rPr>
          <w:i/>
          <w:sz w:val="22"/>
          <w:szCs w:val="22"/>
        </w:rPr>
      </w:pPr>
    </w:p>
    <w:p w14:paraId="600AF95C" w14:textId="77777777" w:rsidR="00EC44DA" w:rsidRDefault="00EC44DA" w:rsidP="00EC44DA">
      <w:pPr>
        <w:jc w:val="right"/>
        <w:rPr>
          <w:i/>
          <w:sz w:val="22"/>
          <w:szCs w:val="22"/>
        </w:rPr>
      </w:pPr>
    </w:p>
    <w:p w14:paraId="200D26F3" w14:textId="77777777" w:rsidR="00EC44DA" w:rsidRDefault="00EC44DA" w:rsidP="00EC44DA">
      <w:pPr>
        <w:jc w:val="right"/>
        <w:rPr>
          <w:i/>
          <w:sz w:val="22"/>
          <w:szCs w:val="22"/>
        </w:rPr>
      </w:pPr>
    </w:p>
    <w:p w14:paraId="339BFAAA" w14:textId="77777777" w:rsidR="00EC44DA" w:rsidRDefault="00EC44DA" w:rsidP="00EC44DA">
      <w:pPr>
        <w:jc w:val="right"/>
        <w:rPr>
          <w:i/>
          <w:sz w:val="22"/>
          <w:szCs w:val="22"/>
        </w:rPr>
      </w:pPr>
    </w:p>
    <w:p w14:paraId="01EC230E" w14:textId="77777777" w:rsidR="00EC44DA" w:rsidRDefault="00EC44DA" w:rsidP="00EC44DA">
      <w:pPr>
        <w:jc w:val="right"/>
        <w:rPr>
          <w:i/>
          <w:sz w:val="22"/>
          <w:szCs w:val="22"/>
        </w:rPr>
      </w:pPr>
    </w:p>
    <w:p w14:paraId="5B0974A6" w14:textId="77777777" w:rsidR="00EC44DA" w:rsidRDefault="00EC44DA" w:rsidP="00EC44DA">
      <w:pPr>
        <w:jc w:val="right"/>
        <w:rPr>
          <w:i/>
          <w:sz w:val="22"/>
          <w:szCs w:val="22"/>
        </w:rPr>
      </w:pPr>
    </w:p>
    <w:p w14:paraId="14CCF6BA" w14:textId="77777777" w:rsidR="00EC44DA" w:rsidRDefault="00EC44DA" w:rsidP="00EC44DA">
      <w:pPr>
        <w:ind w:firstLine="6379"/>
        <w:rPr>
          <w:i/>
          <w:sz w:val="22"/>
          <w:szCs w:val="22"/>
        </w:rPr>
      </w:pPr>
    </w:p>
    <w:p w14:paraId="1621EFB3" w14:textId="77777777" w:rsidR="00EC44DA" w:rsidRDefault="00EC44DA" w:rsidP="00EC44DA">
      <w:pPr>
        <w:jc w:val="right"/>
        <w:rPr>
          <w:i/>
          <w:sz w:val="22"/>
          <w:szCs w:val="22"/>
        </w:rPr>
      </w:pPr>
    </w:p>
    <w:p w14:paraId="2EF56D5C" w14:textId="77777777" w:rsidR="00EC44DA" w:rsidRDefault="00EC44DA" w:rsidP="00EC44DA">
      <w:pPr>
        <w:jc w:val="right"/>
        <w:rPr>
          <w:i/>
          <w:sz w:val="22"/>
          <w:szCs w:val="22"/>
        </w:rPr>
      </w:pPr>
    </w:p>
    <w:p w14:paraId="18713944" w14:textId="77777777" w:rsidR="00EC44DA" w:rsidRDefault="00EC44DA" w:rsidP="00EC44DA">
      <w:pPr>
        <w:jc w:val="right"/>
        <w:rPr>
          <w:i/>
          <w:sz w:val="22"/>
          <w:szCs w:val="22"/>
        </w:rPr>
      </w:pPr>
    </w:p>
    <w:p w14:paraId="4AAEAD2F" w14:textId="77777777" w:rsidR="00EC44DA" w:rsidRDefault="00EC44DA" w:rsidP="00EC44DA">
      <w:pPr>
        <w:jc w:val="right"/>
        <w:rPr>
          <w:i/>
          <w:sz w:val="22"/>
          <w:szCs w:val="22"/>
        </w:rPr>
      </w:pPr>
    </w:p>
    <w:p w14:paraId="2A36C8DB" w14:textId="77777777" w:rsidR="00EC44DA" w:rsidRDefault="00EC44DA" w:rsidP="00EC44DA">
      <w:pPr>
        <w:jc w:val="right"/>
        <w:rPr>
          <w:i/>
          <w:sz w:val="22"/>
          <w:szCs w:val="22"/>
        </w:rPr>
      </w:pPr>
    </w:p>
    <w:p w14:paraId="12C438CD" w14:textId="77777777" w:rsidR="00EC44DA" w:rsidRDefault="00EC44DA" w:rsidP="00EC44DA">
      <w:pPr>
        <w:jc w:val="right"/>
        <w:rPr>
          <w:i/>
          <w:sz w:val="22"/>
          <w:szCs w:val="22"/>
        </w:rPr>
      </w:pPr>
    </w:p>
    <w:p w14:paraId="0CC3CFA4" w14:textId="77777777" w:rsidR="00EC44DA" w:rsidRDefault="00EC44DA" w:rsidP="00EC44DA">
      <w:pPr>
        <w:jc w:val="right"/>
        <w:rPr>
          <w:i/>
          <w:sz w:val="22"/>
          <w:szCs w:val="22"/>
        </w:rPr>
      </w:pPr>
    </w:p>
    <w:p w14:paraId="4F017EC6" w14:textId="77777777" w:rsidR="00EC44DA" w:rsidRDefault="00EC44DA" w:rsidP="00EC44DA">
      <w:pPr>
        <w:jc w:val="right"/>
        <w:rPr>
          <w:i/>
          <w:sz w:val="22"/>
          <w:szCs w:val="22"/>
        </w:rPr>
      </w:pPr>
    </w:p>
    <w:p w14:paraId="0769549D" w14:textId="77777777" w:rsidR="00EC44DA" w:rsidRDefault="00EC44DA" w:rsidP="00EC44DA">
      <w:pPr>
        <w:jc w:val="right"/>
        <w:rPr>
          <w:i/>
          <w:sz w:val="22"/>
          <w:szCs w:val="22"/>
        </w:rPr>
      </w:pPr>
    </w:p>
    <w:p w14:paraId="6EDFC6FA" w14:textId="77777777" w:rsidR="00EC44DA" w:rsidRDefault="00EC44DA" w:rsidP="00EC44DA">
      <w:pPr>
        <w:jc w:val="right"/>
        <w:rPr>
          <w:i/>
          <w:sz w:val="22"/>
          <w:szCs w:val="22"/>
        </w:rPr>
      </w:pPr>
    </w:p>
    <w:p w14:paraId="19E14AA7" w14:textId="77777777" w:rsidR="00EC44DA" w:rsidRDefault="00EC44DA" w:rsidP="00EC44DA">
      <w:pPr>
        <w:jc w:val="right"/>
        <w:rPr>
          <w:i/>
          <w:sz w:val="22"/>
          <w:szCs w:val="22"/>
        </w:rPr>
      </w:pPr>
    </w:p>
    <w:p w14:paraId="72F99672" w14:textId="77777777" w:rsidR="00EC44DA" w:rsidRDefault="00EC44DA" w:rsidP="00EC44DA">
      <w:pPr>
        <w:jc w:val="right"/>
        <w:rPr>
          <w:i/>
          <w:sz w:val="22"/>
          <w:szCs w:val="22"/>
        </w:rPr>
      </w:pPr>
    </w:p>
    <w:p w14:paraId="6C0D92F1" w14:textId="77777777" w:rsidR="00EC44DA" w:rsidRDefault="00EC44DA" w:rsidP="00EC44DA">
      <w:pPr>
        <w:jc w:val="right"/>
        <w:rPr>
          <w:i/>
          <w:sz w:val="22"/>
          <w:szCs w:val="22"/>
        </w:rPr>
      </w:pPr>
    </w:p>
    <w:p w14:paraId="5FCB0762" w14:textId="77777777" w:rsidR="00EC44DA" w:rsidRDefault="00EC44DA" w:rsidP="00EC44DA">
      <w:pPr>
        <w:jc w:val="right"/>
        <w:rPr>
          <w:i/>
          <w:sz w:val="22"/>
          <w:szCs w:val="22"/>
        </w:rPr>
      </w:pPr>
    </w:p>
    <w:p w14:paraId="0AE720BB" w14:textId="77777777" w:rsidR="00EC44DA" w:rsidRDefault="00EC44DA" w:rsidP="00EC44DA">
      <w:pPr>
        <w:jc w:val="right"/>
        <w:rPr>
          <w:i/>
          <w:sz w:val="22"/>
          <w:szCs w:val="22"/>
        </w:rPr>
      </w:pPr>
    </w:p>
    <w:p w14:paraId="5FDF6F83" w14:textId="77777777" w:rsidR="00EC44DA" w:rsidRDefault="00EC44DA" w:rsidP="00EC44DA">
      <w:pPr>
        <w:jc w:val="right"/>
        <w:rPr>
          <w:i/>
          <w:sz w:val="22"/>
          <w:szCs w:val="22"/>
        </w:rPr>
      </w:pPr>
    </w:p>
    <w:p w14:paraId="19C5DCAB" w14:textId="77777777" w:rsidR="00EC44DA" w:rsidRDefault="00EC44DA" w:rsidP="00EC44DA">
      <w:pPr>
        <w:jc w:val="right"/>
        <w:rPr>
          <w:i/>
          <w:sz w:val="22"/>
          <w:szCs w:val="22"/>
        </w:rPr>
      </w:pPr>
    </w:p>
    <w:p w14:paraId="56AF4B0F" w14:textId="77777777" w:rsidR="00EC44DA" w:rsidRDefault="00EC44DA" w:rsidP="00EC44DA">
      <w:pPr>
        <w:jc w:val="right"/>
        <w:rPr>
          <w:i/>
          <w:sz w:val="22"/>
          <w:szCs w:val="22"/>
        </w:rPr>
      </w:pPr>
    </w:p>
    <w:p w14:paraId="1DDF6E78" w14:textId="77777777" w:rsidR="00EC44DA" w:rsidRDefault="00EC44DA" w:rsidP="00EC44DA">
      <w:pPr>
        <w:jc w:val="right"/>
        <w:rPr>
          <w:i/>
          <w:sz w:val="22"/>
          <w:szCs w:val="22"/>
        </w:rPr>
      </w:pPr>
    </w:p>
    <w:p w14:paraId="1F9DBA47" w14:textId="77777777" w:rsidR="00EC44DA" w:rsidRPr="008D1464" w:rsidRDefault="00EC44DA" w:rsidP="00EC44DA">
      <w:pPr>
        <w:jc w:val="right"/>
        <w:rPr>
          <w:i/>
          <w:sz w:val="22"/>
          <w:szCs w:val="22"/>
        </w:rPr>
      </w:pPr>
    </w:p>
    <w:p w14:paraId="00FFF09E" w14:textId="77777777" w:rsidR="00EC44DA" w:rsidRPr="008D1464" w:rsidRDefault="00EC44DA" w:rsidP="00464A64">
      <w:pPr>
        <w:jc w:val="right"/>
        <w:rPr>
          <w:b/>
          <w:bCs/>
          <w:sz w:val="22"/>
          <w:szCs w:val="22"/>
        </w:rPr>
      </w:pPr>
      <w:r w:rsidRPr="008D1464">
        <w:rPr>
          <w:i/>
          <w:sz w:val="22"/>
          <w:szCs w:val="22"/>
        </w:rPr>
        <w:lastRenderedPageBreak/>
        <w:t xml:space="preserve"> </w:t>
      </w:r>
      <w:r w:rsidRPr="008D1464">
        <w:rPr>
          <w:b/>
          <w:bCs/>
          <w:sz w:val="22"/>
          <w:szCs w:val="22"/>
        </w:rPr>
        <w:t xml:space="preserve">Załącznik nr 3 </w:t>
      </w:r>
      <w:r w:rsidRPr="008D1464">
        <w:rPr>
          <w:b/>
          <w:sz w:val="22"/>
          <w:szCs w:val="22"/>
        </w:rPr>
        <w:t>do Umowy</w:t>
      </w:r>
    </w:p>
    <w:p w14:paraId="75BE8110"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286A2E56" w14:textId="77777777" w:rsidR="00EC44DA" w:rsidRPr="008D1464" w:rsidRDefault="00EC44DA" w:rsidP="00EC44DA">
      <w:pPr>
        <w:jc w:val="center"/>
        <w:rPr>
          <w:b/>
          <w:sz w:val="22"/>
          <w:szCs w:val="22"/>
        </w:rPr>
      </w:pPr>
    </w:p>
    <w:p w14:paraId="0C807170" w14:textId="77777777" w:rsidR="00EC44DA" w:rsidRPr="008D1464" w:rsidRDefault="00EC44DA" w:rsidP="00EC44DA">
      <w:pPr>
        <w:jc w:val="center"/>
        <w:rPr>
          <w:b/>
          <w:sz w:val="22"/>
          <w:szCs w:val="22"/>
        </w:rPr>
      </w:pPr>
    </w:p>
    <w:p w14:paraId="368C8126" w14:textId="77777777" w:rsidR="00EC44DA" w:rsidRPr="008D1464" w:rsidRDefault="00EC44DA" w:rsidP="00EC44DA">
      <w:pPr>
        <w:jc w:val="center"/>
        <w:rPr>
          <w:b/>
          <w:sz w:val="22"/>
          <w:szCs w:val="22"/>
        </w:rPr>
      </w:pPr>
    </w:p>
    <w:p w14:paraId="47434FC4" w14:textId="77777777" w:rsidR="00EC44DA" w:rsidRPr="008D1464" w:rsidRDefault="00EC44DA" w:rsidP="00EC44DA">
      <w:pPr>
        <w:jc w:val="center"/>
        <w:rPr>
          <w:b/>
          <w:sz w:val="22"/>
          <w:szCs w:val="22"/>
        </w:rPr>
      </w:pPr>
    </w:p>
    <w:p w14:paraId="7C57FE8C" w14:textId="77777777" w:rsidR="00EC44DA" w:rsidRPr="008D1464" w:rsidRDefault="00EC44DA" w:rsidP="00EC44DA">
      <w:pPr>
        <w:jc w:val="center"/>
        <w:rPr>
          <w:b/>
          <w:sz w:val="22"/>
          <w:szCs w:val="22"/>
        </w:rPr>
      </w:pPr>
    </w:p>
    <w:p w14:paraId="56CD33B9" w14:textId="77777777" w:rsidR="00EC44DA" w:rsidRDefault="00EC44DA" w:rsidP="00EC44DA">
      <w:pPr>
        <w:jc w:val="center"/>
        <w:rPr>
          <w:b/>
          <w:sz w:val="22"/>
          <w:szCs w:val="22"/>
        </w:rPr>
      </w:pPr>
      <w:r w:rsidRPr="008D1464">
        <w:rPr>
          <w:b/>
          <w:sz w:val="22"/>
          <w:szCs w:val="22"/>
        </w:rPr>
        <w:t xml:space="preserve">UPRAWNIENIA BUDOWLANE </w:t>
      </w:r>
      <w:r>
        <w:rPr>
          <w:b/>
          <w:sz w:val="22"/>
          <w:szCs w:val="22"/>
        </w:rPr>
        <w:t>KIEROWNIKA BUDOWY</w:t>
      </w:r>
      <w:r w:rsidRPr="008D1464">
        <w:rPr>
          <w:b/>
          <w:sz w:val="22"/>
          <w:szCs w:val="22"/>
        </w:rPr>
        <w:t xml:space="preserve"> </w:t>
      </w:r>
    </w:p>
    <w:p w14:paraId="19462B95" w14:textId="77777777" w:rsidR="00EC44DA" w:rsidRPr="008D1464" w:rsidRDefault="00EC44DA" w:rsidP="00EC44DA">
      <w:pPr>
        <w:jc w:val="center"/>
        <w:rPr>
          <w:b/>
          <w:sz w:val="22"/>
          <w:szCs w:val="22"/>
        </w:rPr>
      </w:pPr>
      <w:r w:rsidRPr="008D1464">
        <w:rPr>
          <w:b/>
          <w:sz w:val="22"/>
          <w:szCs w:val="22"/>
        </w:rPr>
        <w:t>(kopi</w:t>
      </w:r>
      <w:r>
        <w:rPr>
          <w:b/>
          <w:sz w:val="22"/>
          <w:szCs w:val="22"/>
        </w:rPr>
        <w:t>a uwierzytelniona</w:t>
      </w:r>
      <w:r w:rsidRPr="008D1464">
        <w:rPr>
          <w:b/>
          <w:sz w:val="22"/>
          <w:szCs w:val="22"/>
        </w:rPr>
        <w:t xml:space="preserve"> za zgodność z oryginałem) </w:t>
      </w:r>
    </w:p>
    <w:p w14:paraId="3402B1C5" w14:textId="77777777" w:rsidR="00EC44DA" w:rsidRPr="008D1464" w:rsidRDefault="00EC44DA" w:rsidP="00EC44DA">
      <w:pPr>
        <w:jc w:val="center"/>
        <w:rPr>
          <w:b/>
          <w:sz w:val="22"/>
          <w:szCs w:val="22"/>
        </w:rPr>
      </w:pPr>
    </w:p>
    <w:p w14:paraId="666AA6B5" w14:textId="77777777" w:rsidR="00EC44DA" w:rsidRPr="008D1464" w:rsidRDefault="00EC44DA" w:rsidP="00EC44DA">
      <w:pPr>
        <w:spacing w:after="200" w:line="276" w:lineRule="auto"/>
        <w:rPr>
          <w:sz w:val="22"/>
          <w:szCs w:val="22"/>
        </w:rPr>
      </w:pPr>
    </w:p>
    <w:p w14:paraId="248A6D49" w14:textId="77777777" w:rsidR="00EC44DA" w:rsidRPr="008D1464" w:rsidRDefault="00EC44DA" w:rsidP="00EC44DA">
      <w:pPr>
        <w:pStyle w:val="Tytu"/>
        <w:jc w:val="right"/>
        <w:outlineLvl w:val="0"/>
        <w:rPr>
          <w:sz w:val="22"/>
          <w:szCs w:val="22"/>
        </w:rPr>
      </w:pPr>
    </w:p>
    <w:p w14:paraId="6D8F42D6" w14:textId="77777777" w:rsidR="00EC44DA" w:rsidRPr="008D1464" w:rsidRDefault="00EC44DA" w:rsidP="00EC44DA">
      <w:pPr>
        <w:pStyle w:val="Tytu"/>
        <w:jc w:val="right"/>
        <w:outlineLvl w:val="0"/>
        <w:rPr>
          <w:sz w:val="22"/>
          <w:szCs w:val="22"/>
        </w:rPr>
      </w:pPr>
    </w:p>
    <w:p w14:paraId="2C040A39" w14:textId="77777777" w:rsidR="00EC44DA" w:rsidRPr="008D1464" w:rsidRDefault="00EC44DA" w:rsidP="00EC44DA">
      <w:pPr>
        <w:pStyle w:val="Tytu"/>
        <w:jc w:val="right"/>
        <w:outlineLvl w:val="0"/>
        <w:rPr>
          <w:sz w:val="22"/>
          <w:szCs w:val="22"/>
        </w:rPr>
      </w:pPr>
    </w:p>
    <w:p w14:paraId="3208F790" w14:textId="77777777" w:rsidR="00EC44DA" w:rsidRPr="008D1464" w:rsidRDefault="00EC44DA" w:rsidP="00EC44DA">
      <w:pPr>
        <w:pStyle w:val="Tytu"/>
        <w:jc w:val="right"/>
        <w:outlineLvl w:val="0"/>
        <w:rPr>
          <w:sz w:val="22"/>
          <w:szCs w:val="22"/>
        </w:rPr>
      </w:pPr>
    </w:p>
    <w:p w14:paraId="1D0E1466" w14:textId="77777777" w:rsidR="00EC44DA" w:rsidRPr="008D1464" w:rsidRDefault="00EC44DA" w:rsidP="00EC44DA">
      <w:pPr>
        <w:pStyle w:val="Tytu"/>
        <w:jc w:val="right"/>
        <w:outlineLvl w:val="0"/>
        <w:rPr>
          <w:sz w:val="22"/>
          <w:szCs w:val="22"/>
        </w:rPr>
      </w:pPr>
    </w:p>
    <w:p w14:paraId="403152AA" w14:textId="77777777" w:rsidR="00EC44DA" w:rsidRDefault="00EC44DA" w:rsidP="00EC44DA">
      <w:pPr>
        <w:pStyle w:val="Tytu"/>
        <w:jc w:val="right"/>
        <w:outlineLvl w:val="0"/>
        <w:rPr>
          <w:sz w:val="22"/>
          <w:szCs w:val="22"/>
        </w:rPr>
      </w:pPr>
    </w:p>
    <w:p w14:paraId="3F3D13C8" w14:textId="77777777" w:rsidR="00EC44DA" w:rsidRPr="008D1464" w:rsidRDefault="00EC44DA" w:rsidP="00EC44DA">
      <w:pPr>
        <w:pStyle w:val="Tytu"/>
        <w:jc w:val="right"/>
        <w:outlineLvl w:val="0"/>
        <w:rPr>
          <w:sz w:val="22"/>
          <w:szCs w:val="22"/>
        </w:rPr>
      </w:pPr>
    </w:p>
    <w:p w14:paraId="252CB933" w14:textId="77777777" w:rsidR="00EC44DA" w:rsidRPr="008D1464" w:rsidRDefault="00EC44DA" w:rsidP="00EC44DA">
      <w:pPr>
        <w:pStyle w:val="Tytu"/>
        <w:jc w:val="right"/>
        <w:outlineLvl w:val="0"/>
        <w:rPr>
          <w:sz w:val="22"/>
          <w:szCs w:val="22"/>
        </w:rPr>
      </w:pPr>
    </w:p>
    <w:p w14:paraId="3FC98F54" w14:textId="77777777" w:rsidR="00EC44DA" w:rsidRPr="008D1464" w:rsidRDefault="00EC44DA" w:rsidP="00EC44DA">
      <w:pPr>
        <w:pStyle w:val="Tytu"/>
        <w:jc w:val="right"/>
        <w:outlineLvl w:val="0"/>
        <w:rPr>
          <w:sz w:val="22"/>
          <w:szCs w:val="22"/>
        </w:rPr>
      </w:pPr>
    </w:p>
    <w:p w14:paraId="328C4D07" w14:textId="77777777" w:rsidR="00EC44DA" w:rsidRPr="008D1464" w:rsidRDefault="00EC44DA" w:rsidP="00EC44DA">
      <w:pPr>
        <w:pStyle w:val="Tytu"/>
        <w:jc w:val="right"/>
        <w:outlineLvl w:val="0"/>
        <w:rPr>
          <w:sz w:val="22"/>
          <w:szCs w:val="22"/>
        </w:rPr>
      </w:pPr>
    </w:p>
    <w:p w14:paraId="4B73D245" w14:textId="77777777" w:rsidR="00EC44DA" w:rsidRPr="008D1464" w:rsidRDefault="00EC44DA" w:rsidP="00EC44DA">
      <w:pPr>
        <w:pStyle w:val="Tytu"/>
        <w:jc w:val="right"/>
        <w:outlineLvl w:val="0"/>
        <w:rPr>
          <w:sz w:val="22"/>
          <w:szCs w:val="22"/>
        </w:rPr>
      </w:pPr>
    </w:p>
    <w:p w14:paraId="35567AE8" w14:textId="77777777" w:rsidR="00EC44DA" w:rsidRPr="008D1464" w:rsidRDefault="00EC44DA" w:rsidP="00EC44DA">
      <w:pPr>
        <w:pStyle w:val="Tytu"/>
        <w:jc w:val="right"/>
        <w:outlineLvl w:val="0"/>
        <w:rPr>
          <w:sz w:val="22"/>
          <w:szCs w:val="22"/>
        </w:rPr>
      </w:pPr>
    </w:p>
    <w:p w14:paraId="51B5E7F4" w14:textId="77777777" w:rsidR="00EC44DA" w:rsidRPr="008D1464" w:rsidRDefault="00EC44DA" w:rsidP="00EC44DA">
      <w:pPr>
        <w:pStyle w:val="Tytu"/>
        <w:jc w:val="right"/>
        <w:outlineLvl w:val="0"/>
        <w:rPr>
          <w:sz w:val="22"/>
          <w:szCs w:val="22"/>
        </w:rPr>
      </w:pPr>
    </w:p>
    <w:p w14:paraId="4A905508" w14:textId="77777777" w:rsidR="00EC44DA" w:rsidRPr="008D1464" w:rsidRDefault="00EC44DA" w:rsidP="00EC44DA">
      <w:pPr>
        <w:pStyle w:val="Tytu"/>
        <w:jc w:val="right"/>
        <w:outlineLvl w:val="0"/>
        <w:rPr>
          <w:sz w:val="22"/>
          <w:szCs w:val="22"/>
        </w:rPr>
      </w:pPr>
    </w:p>
    <w:p w14:paraId="1E1AE222" w14:textId="77777777" w:rsidR="00EC44DA" w:rsidRPr="008D1464" w:rsidRDefault="00EC44DA" w:rsidP="00EC44DA">
      <w:pPr>
        <w:pStyle w:val="Tytu"/>
        <w:jc w:val="right"/>
        <w:outlineLvl w:val="0"/>
        <w:rPr>
          <w:sz w:val="22"/>
          <w:szCs w:val="22"/>
        </w:rPr>
      </w:pPr>
    </w:p>
    <w:p w14:paraId="0861FE1C" w14:textId="77777777" w:rsidR="00EC44DA" w:rsidRPr="008D1464" w:rsidRDefault="00EC44DA" w:rsidP="00EC44DA">
      <w:pPr>
        <w:pStyle w:val="Tytu"/>
        <w:jc w:val="right"/>
        <w:outlineLvl w:val="0"/>
        <w:rPr>
          <w:sz w:val="22"/>
          <w:szCs w:val="22"/>
        </w:rPr>
      </w:pPr>
    </w:p>
    <w:p w14:paraId="325E1DC9" w14:textId="77777777" w:rsidR="00EC44DA" w:rsidRPr="008D1464" w:rsidRDefault="00EC44DA" w:rsidP="00EC44DA">
      <w:pPr>
        <w:pStyle w:val="Tytu"/>
        <w:jc w:val="right"/>
        <w:outlineLvl w:val="0"/>
        <w:rPr>
          <w:sz w:val="22"/>
          <w:szCs w:val="22"/>
        </w:rPr>
      </w:pPr>
    </w:p>
    <w:p w14:paraId="5FA988E6" w14:textId="77777777" w:rsidR="00EC44DA" w:rsidRPr="008D1464" w:rsidRDefault="00EC44DA" w:rsidP="00EC44DA">
      <w:pPr>
        <w:pStyle w:val="Tytu"/>
        <w:jc w:val="right"/>
        <w:outlineLvl w:val="0"/>
        <w:rPr>
          <w:sz w:val="22"/>
          <w:szCs w:val="22"/>
        </w:rPr>
      </w:pPr>
    </w:p>
    <w:p w14:paraId="05F5DA71" w14:textId="77777777" w:rsidR="00EC44DA" w:rsidRPr="008D1464" w:rsidRDefault="00EC44DA" w:rsidP="00EC44DA">
      <w:pPr>
        <w:pStyle w:val="Tytu"/>
        <w:jc w:val="right"/>
        <w:outlineLvl w:val="0"/>
        <w:rPr>
          <w:sz w:val="22"/>
          <w:szCs w:val="22"/>
        </w:rPr>
      </w:pPr>
    </w:p>
    <w:p w14:paraId="43C9D055" w14:textId="77777777" w:rsidR="00EC44DA" w:rsidRPr="008D1464" w:rsidRDefault="00EC44DA" w:rsidP="00EC44DA">
      <w:pPr>
        <w:pStyle w:val="Tytu"/>
        <w:jc w:val="right"/>
        <w:outlineLvl w:val="0"/>
        <w:rPr>
          <w:sz w:val="22"/>
          <w:szCs w:val="22"/>
        </w:rPr>
      </w:pPr>
    </w:p>
    <w:p w14:paraId="304A17F5" w14:textId="77777777" w:rsidR="00EC44DA" w:rsidRPr="008D1464" w:rsidRDefault="00EC44DA" w:rsidP="00EC44DA">
      <w:pPr>
        <w:pStyle w:val="Tytu"/>
        <w:jc w:val="right"/>
        <w:outlineLvl w:val="0"/>
        <w:rPr>
          <w:sz w:val="22"/>
          <w:szCs w:val="22"/>
        </w:rPr>
      </w:pPr>
    </w:p>
    <w:p w14:paraId="2585EBFF" w14:textId="77777777" w:rsidR="00EC44DA" w:rsidRPr="008D1464" w:rsidRDefault="00EC44DA" w:rsidP="00EC44DA">
      <w:pPr>
        <w:pStyle w:val="Tytu"/>
        <w:jc w:val="right"/>
        <w:outlineLvl w:val="0"/>
        <w:rPr>
          <w:sz w:val="22"/>
          <w:szCs w:val="22"/>
        </w:rPr>
      </w:pPr>
    </w:p>
    <w:p w14:paraId="1DBB4EE2" w14:textId="77777777" w:rsidR="00EC44DA" w:rsidRPr="008D1464" w:rsidRDefault="00EC44DA" w:rsidP="00EC44DA">
      <w:pPr>
        <w:pStyle w:val="Tytu"/>
        <w:jc w:val="right"/>
        <w:outlineLvl w:val="0"/>
        <w:rPr>
          <w:sz w:val="22"/>
          <w:szCs w:val="22"/>
        </w:rPr>
      </w:pPr>
    </w:p>
    <w:p w14:paraId="35CE0540" w14:textId="77777777" w:rsidR="00EC44DA" w:rsidRPr="008D1464" w:rsidRDefault="00EC44DA" w:rsidP="00EC44DA">
      <w:pPr>
        <w:pStyle w:val="Tytu"/>
        <w:jc w:val="right"/>
        <w:outlineLvl w:val="0"/>
        <w:rPr>
          <w:sz w:val="22"/>
          <w:szCs w:val="22"/>
        </w:rPr>
      </w:pPr>
    </w:p>
    <w:p w14:paraId="3BAC373A" w14:textId="77777777" w:rsidR="00EC44DA" w:rsidRPr="008D1464" w:rsidRDefault="00EC44DA" w:rsidP="00EC44DA">
      <w:pPr>
        <w:pStyle w:val="Tytu"/>
        <w:jc w:val="right"/>
        <w:outlineLvl w:val="0"/>
        <w:rPr>
          <w:sz w:val="22"/>
          <w:szCs w:val="22"/>
        </w:rPr>
      </w:pPr>
    </w:p>
    <w:p w14:paraId="58CF70C7" w14:textId="77777777" w:rsidR="00EC44DA" w:rsidRPr="008D1464" w:rsidRDefault="00EC44DA" w:rsidP="00EC44DA">
      <w:pPr>
        <w:pStyle w:val="Tytu"/>
        <w:jc w:val="right"/>
        <w:outlineLvl w:val="0"/>
        <w:rPr>
          <w:sz w:val="22"/>
          <w:szCs w:val="22"/>
        </w:rPr>
      </w:pPr>
    </w:p>
    <w:p w14:paraId="292671CA" w14:textId="77777777" w:rsidR="00EC44DA" w:rsidRDefault="00EC44DA" w:rsidP="00EC44DA">
      <w:pPr>
        <w:pStyle w:val="Tytu"/>
        <w:jc w:val="right"/>
        <w:outlineLvl w:val="0"/>
        <w:rPr>
          <w:sz w:val="22"/>
          <w:szCs w:val="22"/>
        </w:rPr>
      </w:pPr>
    </w:p>
    <w:p w14:paraId="42E810A6" w14:textId="77777777" w:rsidR="00EC44DA" w:rsidRDefault="00EC44DA" w:rsidP="00EC44DA">
      <w:pPr>
        <w:pStyle w:val="Tytu"/>
        <w:jc w:val="right"/>
        <w:outlineLvl w:val="0"/>
        <w:rPr>
          <w:sz w:val="22"/>
          <w:szCs w:val="22"/>
        </w:rPr>
      </w:pPr>
    </w:p>
    <w:p w14:paraId="5BD387F8" w14:textId="77777777" w:rsidR="00EC44DA" w:rsidRDefault="00EC44DA" w:rsidP="00EC44DA">
      <w:pPr>
        <w:pStyle w:val="Tytu"/>
        <w:jc w:val="right"/>
        <w:outlineLvl w:val="0"/>
        <w:rPr>
          <w:sz w:val="22"/>
          <w:szCs w:val="22"/>
        </w:rPr>
      </w:pPr>
    </w:p>
    <w:p w14:paraId="5D1422DD" w14:textId="77777777" w:rsidR="00EC44DA" w:rsidRDefault="00EC44DA" w:rsidP="00EC44DA">
      <w:pPr>
        <w:pStyle w:val="Tytu"/>
        <w:jc w:val="right"/>
        <w:outlineLvl w:val="0"/>
        <w:rPr>
          <w:sz w:val="22"/>
          <w:szCs w:val="22"/>
        </w:rPr>
      </w:pPr>
    </w:p>
    <w:p w14:paraId="688A5618" w14:textId="77777777" w:rsidR="00EC44DA" w:rsidRDefault="00EC44DA" w:rsidP="00EC44DA">
      <w:pPr>
        <w:pStyle w:val="Tytu"/>
        <w:jc w:val="right"/>
        <w:outlineLvl w:val="0"/>
        <w:rPr>
          <w:sz w:val="22"/>
          <w:szCs w:val="22"/>
        </w:rPr>
      </w:pPr>
    </w:p>
    <w:p w14:paraId="1E15C072" w14:textId="77777777" w:rsidR="00EC44DA" w:rsidRDefault="00EC44DA" w:rsidP="00EC44DA">
      <w:pPr>
        <w:pStyle w:val="Tytu"/>
        <w:jc w:val="right"/>
        <w:outlineLvl w:val="0"/>
        <w:rPr>
          <w:sz w:val="22"/>
          <w:szCs w:val="22"/>
        </w:rPr>
      </w:pPr>
    </w:p>
    <w:p w14:paraId="43849434" w14:textId="77777777" w:rsidR="00EC44DA" w:rsidRDefault="00EC44DA" w:rsidP="00EC44DA">
      <w:pPr>
        <w:pStyle w:val="Tytu"/>
        <w:jc w:val="right"/>
        <w:outlineLvl w:val="0"/>
        <w:rPr>
          <w:sz w:val="22"/>
          <w:szCs w:val="22"/>
        </w:rPr>
      </w:pPr>
    </w:p>
    <w:p w14:paraId="503670F9" w14:textId="77777777" w:rsidR="00EC44DA" w:rsidRDefault="00EC44DA" w:rsidP="00EC44DA">
      <w:pPr>
        <w:pStyle w:val="Tytu"/>
        <w:jc w:val="right"/>
        <w:outlineLvl w:val="0"/>
        <w:rPr>
          <w:sz w:val="22"/>
          <w:szCs w:val="22"/>
        </w:rPr>
      </w:pPr>
    </w:p>
    <w:p w14:paraId="5398D161" w14:textId="77777777" w:rsidR="00EC44DA" w:rsidRPr="008D1464" w:rsidRDefault="00EC44DA" w:rsidP="00EC44DA">
      <w:pPr>
        <w:pStyle w:val="Tytu"/>
        <w:jc w:val="right"/>
        <w:outlineLvl w:val="0"/>
        <w:rPr>
          <w:sz w:val="22"/>
          <w:szCs w:val="22"/>
        </w:rPr>
      </w:pPr>
    </w:p>
    <w:p w14:paraId="28A556AC" w14:textId="77777777" w:rsidR="00EC44DA" w:rsidRPr="008D1464" w:rsidRDefault="00EC44DA" w:rsidP="00EC44DA">
      <w:pPr>
        <w:pStyle w:val="Tytu"/>
        <w:jc w:val="right"/>
        <w:outlineLvl w:val="0"/>
        <w:rPr>
          <w:sz w:val="22"/>
          <w:szCs w:val="22"/>
        </w:rPr>
      </w:pPr>
    </w:p>
    <w:p w14:paraId="69FAD58E" w14:textId="77777777" w:rsidR="00EC44DA" w:rsidRPr="008D1464" w:rsidRDefault="00EC44DA" w:rsidP="00EC44DA">
      <w:pPr>
        <w:pStyle w:val="Tytu"/>
        <w:jc w:val="right"/>
        <w:outlineLvl w:val="0"/>
        <w:rPr>
          <w:sz w:val="22"/>
          <w:szCs w:val="22"/>
        </w:rPr>
      </w:pPr>
    </w:p>
    <w:p w14:paraId="56DF96F4" w14:textId="77777777" w:rsidR="00EC44DA" w:rsidRPr="008D1464" w:rsidRDefault="00EC44DA" w:rsidP="00EC44DA">
      <w:pPr>
        <w:pStyle w:val="Tytu"/>
        <w:jc w:val="right"/>
        <w:outlineLvl w:val="0"/>
        <w:rPr>
          <w:sz w:val="22"/>
          <w:szCs w:val="22"/>
        </w:rPr>
      </w:pPr>
    </w:p>
    <w:p w14:paraId="5AAEFDD5" w14:textId="77777777" w:rsidR="00EC44DA" w:rsidRPr="008D1464" w:rsidRDefault="00EC44DA" w:rsidP="00EC44DA">
      <w:pPr>
        <w:pStyle w:val="Tytu"/>
        <w:jc w:val="right"/>
        <w:outlineLvl w:val="0"/>
        <w:rPr>
          <w:sz w:val="22"/>
          <w:szCs w:val="22"/>
        </w:rPr>
      </w:pPr>
    </w:p>
    <w:p w14:paraId="064CC380" w14:textId="77777777" w:rsidR="00EC44DA" w:rsidRPr="008D1464" w:rsidRDefault="00EC44DA" w:rsidP="00EC44DA">
      <w:pPr>
        <w:pStyle w:val="Tytu"/>
        <w:jc w:val="right"/>
        <w:outlineLvl w:val="0"/>
        <w:rPr>
          <w:sz w:val="22"/>
          <w:szCs w:val="22"/>
        </w:rPr>
      </w:pPr>
    </w:p>
    <w:p w14:paraId="49F4C749" w14:textId="77777777" w:rsidR="00EC44DA" w:rsidRPr="008D1464" w:rsidRDefault="00EC44DA" w:rsidP="00EC44DA">
      <w:pPr>
        <w:pStyle w:val="Tytu"/>
        <w:jc w:val="right"/>
        <w:outlineLvl w:val="0"/>
        <w:rPr>
          <w:sz w:val="22"/>
          <w:szCs w:val="22"/>
        </w:rPr>
      </w:pPr>
    </w:p>
    <w:p w14:paraId="4E8E27CA" w14:textId="77777777" w:rsidR="00EC44DA" w:rsidRPr="008D1464" w:rsidRDefault="00EC44DA" w:rsidP="00EC44DA">
      <w:pPr>
        <w:pStyle w:val="Tytu"/>
        <w:jc w:val="right"/>
        <w:outlineLvl w:val="0"/>
        <w:rPr>
          <w:i/>
          <w:sz w:val="22"/>
          <w:szCs w:val="22"/>
        </w:rPr>
      </w:pPr>
    </w:p>
    <w:p w14:paraId="3E995C48" w14:textId="77777777" w:rsidR="00EC44DA" w:rsidRPr="008D1464" w:rsidRDefault="00EC44DA" w:rsidP="00EC44DA">
      <w:pPr>
        <w:rPr>
          <w:sz w:val="22"/>
          <w:szCs w:val="22"/>
        </w:rPr>
      </w:pPr>
    </w:p>
    <w:p w14:paraId="1C75FF37" w14:textId="77777777" w:rsidR="00EC44DA" w:rsidRPr="008D1464" w:rsidRDefault="00EC44DA" w:rsidP="00EC44DA">
      <w:pPr>
        <w:autoSpaceDE w:val="0"/>
        <w:autoSpaceDN w:val="0"/>
        <w:adjustRightInd w:val="0"/>
        <w:ind w:left="6372"/>
        <w:rPr>
          <w:b/>
          <w:sz w:val="22"/>
          <w:szCs w:val="22"/>
        </w:rPr>
      </w:pPr>
      <w:r w:rsidRPr="008D1464">
        <w:rPr>
          <w:b/>
          <w:sz w:val="22"/>
          <w:szCs w:val="22"/>
        </w:rPr>
        <w:lastRenderedPageBreak/>
        <w:t xml:space="preserve">Załącznik nr </w:t>
      </w:r>
      <w:r>
        <w:rPr>
          <w:b/>
          <w:sz w:val="22"/>
          <w:szCs w:val="22"/>
        </w:rPr>
        <w:t>4</w:t>
      </w:r>
      <w:r w:rsidRPr="008D1464">
        <w:rPr>
          <w:b/>
          <w:sz w:val="22"/>
          <w:szCs w:val="22"/>
        </w:rPr>
        <w:t xml:space="preserve"> do Umowy</w:t>
      </w:r>
    </w:p>
    <w:p w14:paraId="75CC9846" w14:textId="77777777" w:rsidR="00EC44DA" w:rsidRPr="008D1464" w:rsidRDefault="00EC44DA" w:rsidP="00EC44DA">
      <w:pPr>
        <w:pStyle w:val="Tytu"/>
        <w:ind w:left="6379"/>
        <w:jc w:val="both"/>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44FAB795" w14:textId="77777777" w:rsidR="00EC44DA" w:rsidRPr="008D1464" w:rsidRDefault="00EC44DA" w:rsidP="00EC44DA">
      <w:pPr>
        <w:jc w:val="center"/>
        <w:rPr>
          <w:b/>
          <w:bCs/>
          <w:sz w:val="22"/>
          <w:szCs w:val="22"/>
        </w:rPr>
      </w:pPr>
    </w:p>
    <w:p w14:paraId="6161963C" w14:textId="77777777" w:rsidR="00EC44DA" w:rsidRPr="008D1464" w:rsidRDefault="00EC44DA" w:rsidP="00EC44DA">
      <w:pPr>
        <w:jc w:val="right"/>
        <w:rPr>
          <w:b/>
          <w:bCs/>
          <w:i/>
          <w:sz w:val="22"/>
          <w:szCs w:val="22"/>
        </w:rPr>
      </w:pPr>
    </w:p>
    <w:p w14:paraId="77CD6418" w14:textId="77777777" w:rsidR="00EC44DA" w:rsidRPr="00C26EF7" w:rsidRDefault="00EC44DA" w:rsidP="00EC44DA">
      <w:pPr>
        <w:spacing w:line="300" w:lineRule="exact"/>
        <w:jc w:val="center"/>
        <w:rPr>
          <w:b/>
          <w:bCs/>
          <w:sz w:val="19"/>
          <w:szCs w:val="19"/>
        </w:rPr>
      </w:pPr>
      <w:r w:rsidRPr="00C26EF7">
        <w:rPr>
          <w:b/>
          <w:bCs/>
          <w:sz w:val="19"/>
          <w:szCs w:val="19"/>
        </w:rPr>
        <w:t>P O D W Y K O N A W S T W O</w:t>
      </w:r>
    </w:p>
    <w:p w14:paraId="1D85E6EE" w14:textId="77777777" w:rsidR="00EC44DA" w:rsidRPr="00C26EF7" w:rsidRDefault="00EC44DA" w:rsidP="00EC44DA">
      <w:pPr>
        <w:spacing w:line="300" w:lineRule="exact"/>
        <w:jc w:val="both"/>
        <w:rPr>
          <w:b/>
          <w:bCs/>
          <w:sz w:val="19"/>
          <w:szCs w:val="19"/>
        </w:rPr>
      </w:pPr>
    </w:p>
    <w:p w14:paraId="34F8F5D4" w14:textId="77777777" w:rsidR="00EC44DA" w:rsidRPr="00C26EF7" w:rsidRDefault="00EC44DA" w:rsidP="00EC44DA">
      <w:pPr>
        <w:pStyle w:val="Akapitzlist"/>
        <w:widowControl/>
        <w:numPr>
          <w:ilvl w:val="0"/>
          <w:numId w:val="75"/>
        </w:numPr>
        <w:autoSpaceDE/>
        <w:adjustRightInd/>
        <w:spacing w:line="280" w:lineRule="exact"/>
        <w:jc w:val="both"/>
        <w:rPr>
          <w:sz w:val="22"/>
          <w:szCs w:val="22"/>
        </w:rPr>
      </w:pPr>
      <w:r w:rsidRPr="00C26EF7">
        <w:rPr>
          <w:sz w:val="22"/>
          <w:szCs w:val="22"/>
        </w:rPr>
        <w:t xml:space="preserve">Wykonawca, w związku z wykonywaniem przedmiotu Umowy, może korzystać </w:t>
      </w:r>
      <w:r>
        <w:rPr>
          <w:sz w:val="22"/>
          <w:szCs w:val="22"/>
        </w:rPr>
        <w:br/>
      </w:r>
      <w:r w:rsidRPr="00C26EF7">
        <w:rPr>
          <w:sz w:val="22"/>
          <w:szCs w:val="22"/>
        </w:rPr>
        <w:t xml:space="preserve">z podwykonawstwa w zakresie określonym w ofercie lub za pisemną zgodą Zamawiającego, jeżeli Wykonawca zechce powierzyć podwykonawcy wykonanie części przedmiotu Umowy w trakcie jej realizacji. W takim wypadku, Zamawiający może udzielić Wykonawcy zgody na korzystanie </w:t>
      </w:r>
      <w:r>
        <w:rPr>
          <w:sz w:val="22"/>
          <w:szCs w:val="22"/>
        </w:rPr>
        <w:br/>
      </w:r>
      <w:r w:rsidRPr="00C26EF7">
        <w:rPr>
          <w:sz w:val="22"/>
          <w:szCs w:val="22"/>
        </w:rPr>
        <w:t xml:space="preserve">z podwykonawstwa  z uwzględnieniem postanowień art. 36ba ustawy </w:t>
      </w:r>
      <w:proofErr w:type="spellStart"/>
      <w:r w:rsidRPr="00C26EF7">
        <w:rPr>
          <w:sz w:val="22"/>
          <w:szCs w:val="22"/>
        </w:rPr>
        <w:t>Pzp</w:t>
      </w:r>
      <w:proofErr w:type="spellEnd"/>
      <w:r w:rsidRPr="00C26EF7">
        <w:rPr>
          <w:sz w:val="22"/>
          <w:szCs w:val="22"/>
        </w:rPr>
        <w:t xml:space="preserve">, na podstawie pisemnego wniosku Wykonawcy. Wniosek Wykonawcy winien wskazywać szczegółowo powody, dla których nie może on zrealizować przedmiotu Umowy bez udziału podwykonawcy, zakres Robót, który chciałby podzlecić i wartość wynagrodzenia za ich wykonanie, wraz z nazwą i adresem podwykonawcy oraz dokumentami potwierdzającymi, iż podwykonawca jest zdolny do wykonania części zamówienia – odpowiednio w zakresie, w jakim Wykonawca zobowiązany był wykazać swą zdolność do realizacji danej części zamówienia, podczas gdy ubiegał się o udzielenie mu zamówienia. Do powyższego wniosku Wykonawca jest obowiązany  załączyć oświadczenie podwykonawcy, o którym mowa w art. 25a ust. 1 pkt 1 ustawy </w:t>
      </w:r>
      <w:proofErr w:type="spellStart"/>
      <w:r w:rsidRPr="00C26EF7">
        <w:rPr>
          <w:sz w:val="22"/>
          <w:szCs w:val="22"/>
        </w:rPr>
        <w:t>Pzp</w:t>
      </w:r>
      <w:proofErr w:type="spellEnd"/>
      <w:r w:rsidRPr="00C26EF7">
        <w:rPr>
          <w:sz w:val="22"/>
          <w:szCs w:val="22"/>
        </w:rPr>
        <w:t>, podpisane przez osoby upoważnione do reprezentacji tego podwykonawcy.</w:t>
      </w:r>
    </w:p>
    <w:p w14:paraId="4DFB96CA"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W przypadku realizacji przedmiotu Umowy z udziałem podwykonawców, Wykonawca zobowiązany jest do zawarcia pisemnych umów o podwykonawstwo. Umowa </w:t>
      </w:r>
      <w:r w:rsidRPr="00C26EF7">
        <w:rPr>
          <w:sz w:val="22"/>
          <w:szCs w:val="22"/>
        </w:rPr>
        <w:br/>
        <w:t>o podwykonawstwo zawiera, co najmniej, istotne postanowienia określone w ust. 13.</w:t>
      </w:r>
    </w:p>
    <w:p w14:paraId="47D495E1"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Wykonawca odpowiada za działania i zaniechania podwykonawców na zasadzie ryzyka.</w:t>
      </w:r>
    </w:p>
    <w:p w14:paraId="4186B20E"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Maksymalna kwota odpowiedzialności Zamawiającego względem podwykonawców nie może przekroczyć wartości określonej w oświadczeniu Wykonawcy zawartym w jego ofercie, </w:t>
      </w:r>
      <w:r w:rsidRPr="00C26EF7">
        <w:rPr>
          <w:sz w:val="22"/>
          <w:szCs w:val="22"/>
        </w:rPr>
        <w:br/>
        <w:t xml:space="preserve">a w przypadku, o którym mowa w ust. 1 zdanie drugie, wartości zaakceptowanej przez Zamawiającego w ramach wyrażonej zgody na korzystanie z podwykonawstwa. Wykonawca nie może zawrzeć </w:t>
      </w:r>
      <w:r>
        <w:rPr>
          <w:sz w:val="22"/>
          <w:szCs w:val="22"/>
        </w:rPr>
        <w:t>u</w:t>
      </w:r>
      <w:r w:rsidRPr="00C26EF7">
        <w:rPr>
          <w:sz w:val="22"/>
          <w:szCs w:val="22"/>
        </w:rPr>
        <w:t>mowy o podwykonawstwo, w przypadku gdy w wyniku jej zawarcia łączna wartość umów o podwykonawstwo przekroczyłaby wartość wskazaną w ofercie lub wartość zaakceptowaną przez Zamawiającego w ramach wyrażonej zgody na korzystanie z podwykonawstwa.</w:t>
      </w:r>
    </w:p>
    <w:p w14:paraId="67698A57"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Wykonawca, podwykonawca, jest obowiązany do przedłożenia Zamawiającemu projektu </w:t>
      </w:r>
      <w:r>
        <w:rPr>
          <w:sz w:val="22"/>
          <w:szCs w:val="22"/>
        </w:rPr>
        <w:t>u</w:t>
      </w:r>
      <w:r w:rsidRPr="00C26EF7">
        <w:rPr>
          <w:sz w:val="22"/>
          <w:szCs w:val="22"/>
        </w:rPr>
        <w:t xml:space="preserve">mowy o podwykonawstwo, której przedmiotem są roboty budowlane, a także projektu dokumentu obejmującego treść jej zmiany, z tym, że podwykonawca jest obowiązany dołączyć do projektu </w:t>
      </w:r>
      <w:r>
        <w:rPr>
          <w:sz w:val="22"/>
          <w:szCs w:val="22"/>
        </w:rPr>
        <w:t>u</w:t>
      </w:r>
      <w:r w:rsidRPr="00C26EF7">
        <w:rPr>
          <w:sz w:val="22"/>
          <w:szCs w:val="22"/>
        </w:rPr>
        <w:t>mowy lub dokumentu obejmującego treść jej zmiany zgodę</w:t>
      </w:r>
      <w:r>
        <w:rPr>
          <w:sz w:val="22"/>
          <w:szCs w:val="22"/>
        </w:rPr>
        <w:t xml:space="preserve"> Wykonawcy</w:t>
      </w:r>
      <w:r w:rsidRPr="00C26EF7">
        <w:rPr>
          <w:sz w:val="22"/>
          <w:szCs w:val="22"/>
        </w:rPr>
        <w:t xml:space="preserve"> na zawarcie </w:t>
      </w:r>
      <w:r>
        <w:rPr>
          <w:sz w:val="22"/>
          <w:szCs w:val="22"/>
        </w:rPr>
        <w:t>u</w:t>
      </w:r>
      <w:r w:rsidRPr="00C26EF7">
        <w:rPr>
          <w:sz w:val="22"/>
          <w:szCs w:val="22"/>
        </w:rPr>
        <w:t xml:space="preserve">mowy lub jej zmianę. Z treści zgody musi jednoznacznie wynikać, iż </w:t>
      </w:r>
      <w:r>
        <w:rPr>
          <w:sz w:val="22"/>
          <w:szCs w:val="22"/>
        </w:rPr>
        <w:t xml:space="preserve">Wykonawca, </w:t>
      </w:r>
      <w:r w:rsidRPr="00C26EF7">
        <w:rPr>
          <w:sz w:val="22"/>
          <w:szCs w:val="22"/>
        </w:rPr>
        <w:t>podwykonawca lub dalszy podwykonawca zgodził się na wszystkie warunki określone w umowie lub w dokumencie obejmującym treść jej zmiany.</w:t>
      </w:r>
    </w:p>
    <w:p w14:paraId="56ED21D7"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Termin zapłaty wynagrodzenia podwykonawcy, przewidziany w umowie o podwykonawstwo, nie może być dłuższy niż 30 dni od dnia doręczenia Wykonawcy, podwykonawcy faktury lub rachunku, potwierdzających wykonanie zleconych podwykonawcy robót budowlanych, dostawy lub usług.</w:t>
      </w:r>
    </w:p>
    <w:p w14:paraId="62382712"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Wykonawca nie może zawrzeć </w:t>
      </w:r>
      <w:r>
        <w:rPr>
          <w:sz w:val="22"/>
          <w:szCs w:val="22"/>
        </w:rPr>
        <w:t>u</w:t>
      </w:r>
      <w:r w:rsidRPr="00C26EF7">
        <w:rPr>
          <w:sz w:val="22"/>
          <w:szCs w:val="22"/>
        </w:rPr>
        <w:t xml:space="preserve">mowy z podwykonawcą bez uzyskania akceptacji Zamawiającego projektu </w:t>
      </w:r>
      <w:r>
        <w:rPr>
          <w:sz w:val="22"/>
          <w:szCs w:val="22"/>
        </w:rPr>
        <w:t>u</w:t>
      </w:r>
      <w:r w:rsidRPr="00C26EF7">
        <w:rPr>
          <w:sz w:val="22"/>
          <w:szCs w:val="22"/>
        </w:rPr>
        <w:t xml:space="preserve">mowy o podwykonawstwo, której przedmiotem są roboty budowlane, a także nie może dokonać zmiany tej </w:t>
      </w:r>
      <w:r>
        <w:rPr>
          <w:sz w:val="22"/>
          <w:szCs w:val="22"/>
        </w:rPr>
        <w:t>u</w:t>
      </w:r>
      <w:r w:rsidRPr="00C26EF7">
        <w:rPr>
          <w:sz w:val="22"/>
          <w:szCs w:val="22"/>
        </w:rPr>
        <w:t xml:space="preserve">mowy. Jeżeli Zamawiający, w terminie </w:t>
      </w:r>
      <w:r>
        <w:rPr>
          <w:sz w:val="22"/>
          <w:szCs w:val="22"/>
        </w:rPr>
        <w:t>30</w:t>
      </w:r>
      <w:r w:rsidRPr="00C26EF7">
        <w:rPr>
          <w:sz w:val="22"/>
          <w:szCs w:val="22"/>
        </w:rPr>
        <w:t xml:space="preserve"> dni od przedstawienia mu przez Wykonawcę projektu </w:t>
      </w:r>
      <w:r>
        <w:rPr>
          <w:sz w:val="22"/>
          <w:szCs w:val="22"/>
        </w:rPr>
        <w:t>u</w:t>
      </w:r>
      <w:r w:rsidRPr="00C26EF7">
        <w:rPr>
          <w:sz w:val="22"/>
          <w:szCs w:val="22"/>
        </w:rPr>
        <w:t xml:space="preserve">mowy z podwykonawcą lub projektu jej zmiany, nie zgłosi w formie pisemnej zastrzeżeń do projektu, uważa się że Zamawiający zaakceptował projekt </w:t>
      </w:r>
      <w:r>
        <w:rPr>
          <w:sz w:val="22"/>
          <w:szCs w:val="22"/>
        </w:rPr>
        <w:t>u</w:t>
      </w:r>
      <w:r w:rsidRPr="00C26EF7">
        <w:rPr>
          <w:sz w:val="22"/>
          <w:szCs w:val="22"/>
        </w:rPr>
        <w:t xml:space="preserve">mowy z podwykonawcą lub jej zmiany. Jeżeli Zamawiający, w terminie </w:t>
      </w:r>
      <w:r>
        <w:rPr>
          <w:sz w:val="22"/>
          <w:szCs w:val="22"/>
        </w:rPr>
        <w:t>30</w:t>
      </w:r>
      <w:r w:rsidRPr="00C26EF7">
        <w:rPr>
          <w:sz w:val="22"/>
          <w:szCs w:val="22"/>
        </w:rPr>
        <w:t xml:space="preserve"> dni od przedstawienia mu przez Wykonawcę </w:t>
      </w:r>
      <w:r>
        <w:rPr>
          <w:sz w:val="22"/>
          <w:szCs w:val="22"/>
        </w:rPr>
        <w:t>u</w:t>
      </w:r>
      <w:r w:rsidRPr="00C26EF7">
        <w:rPr>
          <w:sz w:val="22"/>
          <w:szCs w:val="22"/>
        </w:rPr>
        <w:t xml:space="preserve">mowy zawartej z podwykonawcą lub dokumentu obejmującego treść zmian tej </w:t>
      </w:r>
      <w:r>
        <w:rPr>
          <w:sz w:val="22"/>
          <w:szCs w:val="22"/>
        </w:rPr>
        <w:t>u</w:t>
      </w:r>
      <w:r w:rsidRPr="00C26EF7">
        <w:rPr>
          <w:sz w:val="22"/>
          <w:szCs w:val="22"/>
        </w:rPr>
        <w:t xml:space="preserve">mowy, nie zgłosi w formie pisemnej sprzeciwu, uważa się, że Zmawiający nie zgłosił sprzeciwu do tej </w:t>
      </w:r>
      <w:r>
        <w:rPr>
          <w:sz w:val="22"/>
          <w:szCs w:val="22"/>
        </w:rPr>
        <w:t>u</w:t>
      </w:r>
      <w:r w:rsidRPr="00C26EF7">
        <w:rPr>
          <w:sz w:val="22"/>
          <w:szCs w:val="22"/>
        </w:rPr>
        <w:t>mowy lub jej zmiany.</w:t>
      </w:r>
    </w:p>
    <w:p w14:paraId="1F3FC1F2"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lastRenderedPageBreak/>
        <w:t xml:space="preserve">Wykonawca może wyrazić zgodę na zawarcie </w:t>
      </w:r>
      <w:r>
        <w:rPr>
          <w:sz w:val="22"/>
          <w:szCs w:val="22"/>
        </w:rPr>
        <w:t>u</w:t>
      </w:r>
      <w:r w:rsidRPr="00C26EF7">
        <w:rPr>
          <w:sz w:val="22"/>
          <w:szCs w:val="22"/>
        </w:rPr>
        <w:t xml:space="preserve">mowy pomiędzy podwykonawcą </w:t>
      </w:r>
      <w:r w:rsidRPr="00C26EF7">
        <w:rPr>
          <w:sz w:val="22"/>
          <w:szCs w:val="22"/>
        </w:rPr>
        <w:br/>
        <w:t>a dalszym podwykonawcą, przy uwzględnieniu warunków Umowy, w tym, pod warunkiem, że łączna wartość zobowiązań z tytułu podwykonawstwa nie przekroczy wartości, o której mowa w ust.  4, a także z uwzględnieniem warunków zaakceptowanych przez Zamawiającego stosownie do postanowień ust. 7.</w:t>
      </w:r>
    </w:p>
    <w:p w14:paraId="6C0023AC"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Zamawiający zgłasza w formie pisemnej zastrzeżenia do projektu </w:t>
      </w:r>
      <w:r>
        <w:rPr>
          <w:sz w:val="22"/>
          <w:szCs w:val="22"/>
        </w:rPr>
        <w:t>u</w:t>
      </w:r>
      <w:r w:rsidRPr="00C26EF7">
        <w:rPr>
          <w:sz w:val="22"/>
          <w:szCs w:val="22"/>
        </w:rPr>
        <w:t xml:space="preserve">mowy o podwykonawstwo lub w formie pisemnej sprzeciw do </w:t>
      </w:r>
      <w:r>
        <w:rPr>
          <w:sz w:val="22"/>
          <w:szCs w:val="22"/>
        </w:rPr>
        <w:t>u</w:t>
      </w:r>
      <w:r w:rsidRPr="00C26EF7">
        <w:rPr>
          <w:sz w:val="22"/>
          <w:szCs w:val="22"/>
        </w:rPr>
        <w:t xml:space="preserve">mowy o podwykonawstwo, której przedmiotem są roboty budowlane oraz do projektu jej zmiany lub do dokonanej zmiany </w:t>
      </w:r>
      <w:r>
        <w:rPr>
          <w:sz w:val="22"/>
          <w:szCs w:val="22"/>
        </w:rPr>
        <w:t>u</w:t>
      </w:r>
      <w:r w:rsidRPr="00C26EF7">
        <w:rPr>
          <w:sz w:val="22"/>
          <w:szCs w:val="22"/>
        </w:rPr>
        <w:t xml:space="preserve">mowy, w terminie </w:t>
      </w:r>
      <w:r>
        <w:rPr>
          <w:sz w:val="22"/>
          <w:szCs w:val="22"/>
        </w:rPr>
        <w:t>30</w:t>
      </w:r>
      <w:r w:rsidRPr="00C26EF7">
        <w:rPr>
          <w:sz w:val="22"/>
          <w:szCs w:val="22"/>
        </w:rPr>
        <w:t xml:space="preserve"> dni od dnia doręczenia mu odpowiedniego dokumentu, w przypadkach:</w:t>
      </w:r>
    </w:p>
    <w:p w14:paraId="5C65779E" w14:textId="77777777" w:rsidR="00EC44DA" w:rsidRPr="00C26EF7" w:rsidRDefault="00EC44DA" w:rsidP="00EC44DA">
      <w:pPr>
        <w:pStyle w:val="Akapitzlist"/>
        <w:widowControl/>
        <w:numPr>
          <w:ilvl w:val="0"/>
          <w:numId w:val="76"/>
        </w:numPr>
        <w:autoSpaceDE/>
        <w:adjustRightInd/>
        <w:spacing w:line="280" w:lineRule="exact"/>
        <w:jc w:val="both"/>
        <w:rPr>
          <w:sz w:val="22"/>
          <w:szCs w:val="22"/>
        </w:rPr>
      </w:pPr>
      <w:r w:rsidRPr="00C26EF7">
        <w:rPr>
          <w:sz w:val="22"/>
          <w:szCs w:val="22"/>
        </w:rPr>
        <w:t xml:space="preserve">niespełnienia wymagań określonych w istotnych postanowieniach </w:t>
      </w:r>
      <w:r>
        <w:rPr>
          <w:sz w:val="22"/>
          <w:szCs w:val="22"/>
        </w:rPr>
        <w:t>u</w:t>
      </w:r>
      <w:r w:rsidRPr="00C26EF7">
        <w:rPr>
          <w:sz w:val="22"/>
          <w:szCs w:val="22"/>
        </w:rPr>
        <w:t xml:space="preserve">mowy </w:t>
      </w:r>
      <w:r w:rsidRPr="00C26EF7">
        <w:rPr>
          <w:sz w:val="22"/>
          <w:szCs w:val="22"/>
        </w:rPr>
        <w:br/>
        <w:t>o podwykonawstwo, określonych w ust.  13,</w:t>
      </w:r>
    </w:p>
    <w:p w14:paraId="3BAAC53C" w14:textId="77777777" w:rsidR="00EC44DA" w:rsidRPr="00C26EF7" w:rsidRDefault="00EC44DA" w:rsidP="00EC44DA">
      <w:pPr>
        <w:pStyle w:val="Akapitzlist"/>
        <w:widowControl/>
        <w:numPr>
          <w:ilvl w:val="0"/>
          <w:numId w:val="76"/>
        </w:numPr>
        <w:autoSpaceDE/>
        <w:adjustRightInd/>
        <w:spacing w:line="280" w:lineRule="exact"/>
        <w:jc w:val="both"/>
        <w:rPr>
          <w:sz w:val="22"/>
          <w:szCs w:val="22"/>
        </w:rPr>
      </w:pPr>
      <w:r w:rsidRPr="00C26EF7">
        <w:rPr>
          <w:sz w:val="22"/>
          <w:szCs w:val="22"/>
        </w:rPr>
        <w:t>ustalenia terminu zapłaty wynagrodzenia dłuższego niż określony w ust. 6.</w:t>
      </w:r>
    </w:p>
    <w:p w14:paraId="215D6AA9"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Wykonawca, podwykonawca zobowiązany jest przedłożyć Zamawiającemu poświadczoną za zgodność z oryginałem kopię zawartej </w:t>
      </w:r>
      <w:r>
        <w:rPr>
          <w:sz w:val="22"/>
          <w:szCs w:val="22"/>
        </w:rPr>
        <w:t>u</w:t>
      </w:r>
      <w:r w:rsidRPr="00C26EF7">
        <w:rPr>
          <w:sz w:val="22"/>
          <w:szCs w:val="22"/>
        </w:rPr>
        <w:t xml:space="preserve">mowy o podwykonawstwo, której przedmiotem są roboty budowlane, a także dokument obejmujący zmianę tej </w:t>
      </w:r>
      <w:r>
        <w:rPr>
          <w:sz w:val="22"/>
          <w:szCs w:val="22"/>
        </w:rPr>
        <w:t>u</w:t>
      </w:r>
      <w:r w:rsidRPr="00C26EF7">
        <w:rPr>
          <w:sz w:val="22"/>
          <w:szCs w:val="22"/>
        </w:rPr>
        <w:t xml:space="preserve">mowy, w terminie 7 dni od dnia jej zawarcia lub dokonania zmiany. </w:t>
      </w:r>
    </w:p>
    <w:p w14:paraId="17D1A366"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Za dotrzymanie terminu, o którym mowa w ust. 7, uważa się dostarczenie Wykonawcy lub podwykonawcy zastrzeżenia i sprzeciwu w formie pisemnej albo w inny sposób umożliwiający zapoznanie się z ich treścią – w tym także faksem lub elektronicznie, o ile przekazana w ten sposób treść została niezwłocznie potwierdzona pisemnie.</w:t>
      </w:r>
    </w:p>
    <w:p w14:paraId="607636E7"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Wykonawca, podwykonawca zobowiązany jest przedłożyć Zamawiającemu poświadczoną za zgodno</w:t>
      </w:r>
      <w:r>
        <w:rPr>
          <w:sz w:val="22"/>
          <w:szCs w:val="22"/>
        </w:rPr>
        <w:t>ść z oryginałem kopię zawartej u</w:t>
      </w:r>
      <w:r w:rsidRPr="00C26EF7">
        <w:rPr>
          <w:sz w:val="22"/>
          <w:szCs w:val="22"/>
        </w:rPr>
        <w:t xml:space="preserve">mowy o podwykonawstwo, której przedmiotem są dostawy lub usługi, a także </w:t>
      </w:r>
      <w:r>
        <w:rPr>
          <w:sz w:val="22"/>
          <w:szCs w:val="22"/>
        </w:rPr>
        <w:t>dokument obejmujący zmianę tej u</w:t>
      </w:r>
      <w:r w:rsidRPr="00C26EF7">
        <w:rPr>
          <w:sz w:val="22"/>
          <w:szCs w:val="22"/>
        </w:rPr>
        <w:t xml:space="preserve">mowy, w terminie 7 dni od dnia jej zawarcia lub dokonania zmiany. </w:t>
      </w:r>
    </w:p>
    <w:p w14:paraId="32251442" w14:textId="77777777" w:rsidR="00EC44DA" w:rsidRPr="00C26EF7" w:rsidRDefault="00EC44DA" w:rsidP="00EC44DA">
      <w:pPr>
        <w:pStyle w:val="Akapitzlist"/>
        <w:widowControl/>
        <w:autoSpaceDE/>
        <w:adjustRightInd/>
        <w:spacing w:line="280" w:lineRule="exact"/>
        <w:ind w:left="284"/>
        <w:jc w:val="both"/>
        <w:rPr>
          <w:sz w:val="22"/>
          <w:szCs w:val="22"/>
        </w:rPr>
      </w:pPr>
      <w:r w:rsidRPr="00C26EF7">
        <w:rPr>
          <w:sz w:val="22"/>
          <w:szCs w:val="22"/>
        </w:rPr>
        <w:t xml:space="preserve">Wykonawca, podwykonawca nie jest zobowiązany do przedłożenia Zamawiającemu poświadczonej za zgodność z oryginałem kopii zawartej </w:t>
      </w:r>
      <w:r>
        <w:rPr>
          <w:sz w:val="22"/>
          <w:szCs w:val="22"/>
        </w:rPr>
        <w:t>u</w:t>
      </w:r>
      <w:r w:rsidRPr="00C26EF7">
        <w:rPr>
          <w:sz w:val="22"/>
          <w:szCs w:val="22"/>
        </w:rPr>
        <w:t xml:space="preserve">mowy o podwykonawstwo, której przedmiotem są dostawy lub usługi, ani dokumentu obejmującego treść zmian tej </w:t>
      </w:r>
      <w:r>
        <w:rPr>
          <w:sz w:val="22"/>
          <w:szCs w:val="22"/>
        </w:rPr>
        <w:t>u</w:t>
      </w:r>
      <w:r w:rsidRPr="00C26EF7">
        <w:rPr>
          <w:sz w:val="22"/>
          <w:szCs w:val="22"/>
        </w:rPr>
        <w:t xml:space="preserve">mowy, w przypadku gdy ich wartość jest mniejsza niż 0,5% całkowitej wartości Umowy. Powyższe wyłączenie obowiązku nie dotyczy umów o podwykonawstwo o wartości większej niż 50.000 zł, w tym również przypadków gdy wartość </w:t>
      </w:r>
      <w:r>
        <w:rPr>
          <w:sz w:val="22"/>
          <w:szCs w:val="22"/>
        </w:rPr>
        <w:t>u</w:t>
      </w:r>
      <w:r w:rsidRPr="00C26EF7">
        <w:rPr>
          <w:sz w:val="22"/>
          <w:szCs w:val="22"/>
        </w:rPr>
        <w:t xml:space="preserve">mowy o podwykonawstwo stała się większa od tej kwoty w wyniku zmiany </w:t>
      </w:r>
      <w:r>
        <w:rPr>
          <w:sz w:val="22"/>
          <w:szCs w:val="22"/>
        </w:rPr>
        <w:t>u</w:t>
      </w:r>
      <w:r w:rsidRPr="00C26EF7">
        <w:rPr>
          <w:sz w:val="22"/>
          <w:szCs w:val="22"/>
        </w:rPr>
        <w:t>mowy.</w:t>
      </w:r>
    </w:p>
    <w:p w14:paraId="538707BC" w14:textId="77777777" w:rsidR="00EC44DA" w:rsidRPr="00C26EF7" w:rsidRDefault="00EC44DA" w:rsidP="00EC44DA">
      <w:pPr>
        <w:spacing w:line="280" w:lineRule="exact"/>
        <w:ind w:left="284"/>
        <w:jc w:val="both"/>
        <w:rPr>
          <w:sz w:val="22"/>
          <w:szCs w:val="22"/>
        </w:rPr>
      </w:pPr>
      <w:r w:rsidRPr="00C26EF7">
        <w:rPr>
          <w:sz w:val="22"/>
          <w:szCs w:val="22"/>
        </w:rPr>
        <w:t xml:space="preserve">W przypadku gdy strony </w:t>
      </w:r>
      <w:r>
        <w:rPr>
          <w:sz w:val="22"/>
          <w:szCs w:val="22"/>
        </w:rPr>
        <w:t>u</w:t>
      </w:r>
      <w:r w:rsidRPr="00C26EF7">
        <w:rPr>
          <w:sz w:val="22"/>
          <w:szCs w:val="22"/>
        </w:rPr>
        <w:t xml:space="preserve">mowy o podwykonawstwo, której przedmiotem są dostawy lub usługi, ustaliły w niej, w szczególności w wyniku zmiany tej </w:t>
      </w:r>
      <w:r>
        <w:rPr>
          <w:sz w:val="22"/>
          <w:szCs w:val="22"/>
        </w:rPr>
        <w:t>u</w:t>
      </w:r>
      <w:r w:rsidRPr="00C26EF7">
        <w:rPr>
          <w:sz w:val="22"/>
          <w:szCs w:val="22"/>
        </w:rPr>
        <w:t xml:space="preserve">mowy, termin zapłaty wynagrodzenia podwykonawcy dłuższy niż 30 dni, Zamawiający wzywa Wykonawcę do doprowadzenia do zmiany tej </w:t>
      </w:r>
      <w:r>
        <w:rPr>
          <w:sz w:val="22"/>
          <w:szCs w:val="22"/>
        </w:rPr>
        <w:t>u</w:t>
      </w:r>
      <w:r w:rsidRPr="00C26EF7">
        <w:rPr>
          <w:sz w:val="22"/>
          <w:szCs w:val="22"/>
        </w:rPr>
        <w:t>mowy, wyznaczając mu w tym celu odpowiedni termin, nie krótszy jednak niż 7 dni, tak aby termin zapłaty wynagrodzenia podwykonawcy, ustalony w umowie o podwykonawstwo, nie był dłuższy niż 30 dni – pod rygorem powstania uprawnienia Zamawiającego do żądania zapłaty kary umownej, określonej w Umowie.</w:t>
      </w:r>
    </w:p>
    <w:p w14:paraId="7E409661"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 umowie o podwykonawstwo oraz w umowie o dalsze podwykonawstwo Wykonawca </w:t>
      </w:r>
      <w:r w:rsidRPr="00C26EF7">
        <w:rPr>
          <w:sz w:val="22"/>
          <w:szCs w:val="22"/>
        </w:rPr>
        <w:br/>
        <w:t>i podwykonawca są obowiązani – odpowiednio, zawrzeć następujące istotne postanowienia (miejsca wykropkowane należy uzupełnić odpowiednią treścią):</w:t>
      </w:r>
    </w:p>
    <w:p w14:paraId="0ED5F456" w14:textId="77777777" w:rsidR="00EC44DA" w:rsidRPr="00C26EF7" w:rsidRDefault="00EC44DA" w:rsidP="00EC44DA">
      <w:pPr>
        <w:pStyle w:val="Akapitzlist"/>
        <w:widowControl/>
        <w:numPr>
          <w:ilvl w:val="1"/>
          <w:numId w:val="75"/>
        </w:numPr>
        <w:autoSpaceDE/>
        <w:adjustRightInd/>
        <w:spacing w:line="280" w:lineRule="exact"/>
        <w:ind w:left="567" w:hanging="284"/>
        <w:jc w:val="both"/>
        <w:rPr>
          <w:sz w:val="22"/>
          <w:szCs w:val="22"/>
        </w:rPr>
      </w:pPr>
      <w:r w:rsidRPr="00C26EF7">
        <w:rPr>
          <w:sz w:val="22"/>
          <w:szCs w:val="22"/>
        </w:rPr>
        <w:t xml:space="preserve">data zawarcia </w:t>
      </w:r>
      <w:r>
        <w:rPr>
          <w:sz w:val="22"/>
          <w:szCs w:val="22"/>
        </w:rPr>
        <w:t>u</w:t>
      </w:r>
      <w:r w:rsidRPr="00C26EF7">
        <w:rPr>
          <w:sz w:val="22"/>
          <w:szCs w:val="22"/>
        </w:rPr>
        <w:t xml:space="preserve">mowy o podwykonawstwo:………………; </w:t>
      </w:r>
    </w:p>
    <w:p w14:paraId="410B4CB3" w14:textId="77777777" w:rsidR="00EC44DA" w:rsidRPr="00C26EF7" w:rsidRDefault="00EC44DA" w:rsidP="00EC44DA">
      <w:pPr>
        <w:pStyle w:val="Akapitzlist"/>
        <w:widowControl/>
        <w:numPr>
          <w:ilvl w:val="1"/>
          <w:numId w:val="75"/>
        </w:numPr>
        <w:autoSpaceDE/>
        <w:adjustRightInd/>
        <w:spacing w:line="280" w:lineRule="exact"/>
        <w:ind w:left="567" w:hanging="284"/>
        <w:jc w:val="both"/>
        <w:rPr>
          <w:sz w:val="22"/>
          <w:szCs w:val="22"/>
        </w:rPr>
      </w:pPr>
      <w:r w:rsidRPr="00C26EF7">
        <w:rPr>
          <w:sz w:val="22"/>
          <w:szCs w:val="22"/>
        </w:rPr>
        <w:t xml:space="preserve">definicje: </w:t>
      </w:r>
    </w:p>
    <w:p w14:paraId="698A577A" w14:textId="77777777" w:rsidR="00EC44DA" w:rsidRPr="00C26EF7" w:rsidRDefault="00EC44DA" w:rsidP="00EC44DA">
      <w:pPr>
        <w:pStyle w:val="Akapitzlist"/>
        <w:widowControl/>
        <w:numPr>
          <w:ilvl w:val="0"/>
          <w:numId w:val="77"/>
        </w:numPr>
        <w:autoSpaceDE/>
        <w:adjustRightInd/>
        <w:spacing w:line="280" w:lineRule="exact"/>
        <w:jc w:val="both"/>
        <w:rPr>
          <w:sz w:val="22"/>
          <w:szCs w:val="22"/>
        </w:rPr>
      </w:pPr>
      <w:r w:rsidRPr="00C26EF7">
        <w:rPr>
          <w:sz w:val="22"/>
          <w:szCs w:val="22"/>
        </w:rPr>
        <w:t>BFG: Bankowy Fundusz Gwarancyjny, ul. ks. I. J. Skorupki 4, 00-546 Warszawa,</w:t>
      </w:r>
    </w:p>
    <w:p w14:paraId="7B4AC519" w14:textId="77777777" w:rsidR="00EC44DA" w:rsidRPr="00C26EF7" w:rsidRDefault="00EC44DA" w:rsidP="00EC44DA">
      <w:pPr>
        <w:pStyle w:val="Akapitzlist"/>
        <w:widowControl/>
        <w:numPr>
          <w:ilvl w:val="0"/>
          <w:numId w:val="77"/>
        </w:numPr>
        <w:autoSpaceDE/>
        <w:adjustRightInd/>
        <w:spacing w:line="280" w:lineRule="exact"/>
        <w:jc w:val="both"/>
        <w:rPr>
          <w:sz w:val="22"/>
          <w:szCs w:val="22"/>
        </w:rPr>
      </w:pPr>
      <w:r w:rsidRPr="00C26EF7">
        <w:rPr>
          <w:sz w:val="22"/>
          <w:szCs w:val="22"/>
        </w:rPr>
        <w:t xml:space="preserve">Wykonawca: (pełna nazwa i adres, NIP), </w:t>
      </w:r>
      <w:r>
        <w:rPr>
          <w:sz w:val="22"/>
          <w:szCs w:val="22"/>
        </w:rPr>
        <w:t xml:space="preserve">podmiot, </w:t>
      </w:r>
      <w:r w:rsidRPr="00C26EF7">
        <w:rPr>
          <w:sz w:val="22"/>
          <w:szCs w:val="22"/>
        </w:rPr>
        <w:t>któremu Zamawiający udzielił zamówienia,</w:t>
      </w:r>
    </w:p>
    <w:p w14:paraId="7E7851DB" w14:textId="77777777" w:rsidR="00EC44DA" w:rsidRPr="00C26EF7" w:rsidRDefault="00EC44DA" w:rsidP="00EC44DA">
      <w:pPr>
        <w:pStyle w:val="Akapitzlist"/>
        <w:widowControl/>
        <w:numPr>
          <w:ilvl w:val="0"/>
          <w:numId w:val="77"/>
        </w:numPr>
        <w:autoSpaceDE/>
        <w:adjustRightInd/>
        <w:spacing w:line="280" w:lineRule="exact"/>
        <w:jc w:val="both"/>
        <w:rPr>
          <w:sz w:val="22"/>
          <w:szCs w:val="22"/>
        </w:rPr>
      </w:pPr>
      <w:r w:rsidRPr="00C26EF7">
        <w:rPr>
          <w:sz w:val="22"/>
          <w:szCs w:val="22"/>
        </w:rPr>
        <w:t>Podwykonawca: (pełna nazwa i adres, NIP), podmiot z którym Wykonawca zawarł umowę, na wykonanie części zamówienia,</w:t>
      </w:r>
    </w:p>
    <w:p w14:paraId="68E92F79" w14:textId="77777777" w:rsidR="00EC44DA" w:rsidRPr="00C26EF7" w:rsidRDefault="00EC44DA" w:rsidP="00EC44DA">
      <w:pPr>
        <w:pStyle w:val="Akapitzlist"/>
        <w:widowControl/>
        <w:numPr>
          <w:ilvl w:val="0"/>
          <w:numId w:val="77"/>
        </w:numPr>
        <w:autoSpaceDE/>
        <w:adjustRightInd/>
        <w:spacing w:line="280" w:lineRule="exact"/>
        <w:jc w:val="both"/>
        <w:rPr>
          <w:sz w:val="22"/>
          <w:szCs w:val="22"/>
        </w:rPr>
      </w:pPr>
      <w:r w:rsidRPr="00C26EF7">
        <w:rPr>
          <w:sz w:val="22"/>
          <w:szCs w:val="22"/>
        </w:rPr>
        <w:t>Dalszy podwykonawca: (pełna nazwa i adres, NIP), podmiot, z którym Podwykonawca zawarł umowę o podzlecenie podwykonawstwa;</w:t>
      </w:r>
    </w:p>
    <w:p w14:paraId="54CF2AF8" w14:textId="77777777" w:rsidR="00EC44DA" w:rsidRPr="00C26EF7" w:rsidRDefault="00EC44DA" w:rsidP="00EC44DA">
      <w:pPr>
        <w:pStyle w:val="Akapitzlist"/>
        <w:widowControl/>
        <w:numPr>
          <w:ilvl w:val="1"/>
          <w:numId w:val="75"/>
        </w:numPr>
        <w:autoSpaceDE/>
        <w:adjustRightInd/>
        <w:spacing w:line="280" w:lineRule="exact"/>
        <w:ind w:left="284" w:firstLine="0"/>
        <w:jc w:val="both"/>
        <w:rPr>
          <w:sz w:val="22"/>
          <w:szCs w:val="22"/>
        </w:rPr>
      </w:pPr>
      <w:r w:rsidRPr="00C26EF7">
        <w:rPr>
          <w:sz w:val="22"/>
          <w:szCs w:val="22"/>
        </w:rPr>
        <w:t xml:space="preserve">przedmiot </w:t>
      </w:r>
      <w:r>
        <w:rPr>
          <w:sz w:val="22"/>
          <w:szCs w:val="22"/>
        </w:rPr>
        <w:t>u</w:t>
      </w:r>
      <w:r w:rsidRPr="00C26EF7">
        <w:rPr>
          <w:sz w:val="22"/>
          <w:szCs w:val="22"/>
        </w:rPr>
        <w:t>mowy: ………………………………………………………………:</w:t>
      </w:r>
    </w:p>
    <w:p w14:paraId="2AB04928" w14:textId="77777777" w:rsidR="00EC44DA" w:rsidRPr="00C26EF7" w:rsidRDefault="00EC44DA" w:rsidP="00EC44DA">
      <w:pPr>
        <w:pStyle w:val="Akapitzlist"/>
        <w:widowControl/>
        <w:numPr>
          <w:ilvl w:val="0"/>
          <w:numId w:val="78"/>
        </w:numPr>
        <w:autoSpaceDE/>
        <w:adjustRightInd/>
        <w:spacing w:line="280" w:lineRule="exact"/>
        <w:jc w:val="both"/>
        <w:rPr>
          <w:sz w:val="22"/>
          <w:szCs w:val="22"/>
        </w:rPr>
      </w:pPr>
      <w:r w:rsidRPr="00C26EF7">
        <w:rPr>
          <w:sz w:val="22"/>
          <w:szCs w:val="22"/>
        </w:rPr>
        <w:lastRenderedPageBreak/>
        <w:t xml:space="preserve">przedmiot </w:t>
      </w:r>
      <w:r>
        <w:rPr>
          <w:sz w:val="22"/>
          <w:szCs w:val="22"/>
        </w:rPr>
        <w:t>u</w:t>
      </w:r>
      <w:r w:rsidRPr="00C26EF7">
        <w:rPr>
          <w:sz w:val="22"/>
          <w:szCs w:val="22"/>
        </w:rPr>
        <w:t xml:space="preserve">mowy o podwykonawstwo stanowi część zamówienia publicznego udzielonego Wykonawcy na podstawie Umowy nr ……………… z dnia ……… </w:t>
      </w:r>
      <w:r>
        <w:rPr>
          <w:sz w:val="22"/>
          <w:szCs w:val="22"/>
        </w:rPr>
        <w:t>o</w:t>
      </w:r>
      <w:r w:rsidRPr="00C26EF7">
        <w:rPr>
          <w:sz w:val="22"/>
          <w:szCs w:val="22"/>
        </w:rPr>
        <w:t xml:space="preserve"> wykonanie …………………………………………......,</w:t>
      </w:r>
    </w:p>
    <w:p w14:paraId="47F34DEF" w14:textId="77777777" w:rsidR="00EC44DA" w:rsidRPr="00C26EF7" w:rsidRDefault="00EC44DA" w:rsidP="00EC44DA">
      <w:pPr>
        <w:pStyle w:val="Akapitzlist"/>
        <w:widowControl/>
        <w:numPr>
          <w:ilvl w:val="0"/>
          <w:numId w:val="78"/>
        </w:numPr>
        <w:autoSpaceDE/>
        <w:adjustRightInd/>
        <w:spacing w:line="280" w:lineRule="exact"/>
        <w:jc w:val="both"/>
        <w:rPr>
          <w:sz w:val="22"/>
          <w:szCs w:val="22"/>
        </w:rPr>
      </w:pPr>
      <w:r w:rsidRPr="00C26EF7">
        <w:rPr>
          <w:sz w:val="22"/>
          <w:szCs w:val="22"/>
        </w:rPr>
        <w:t xml:space="preserve">w ramach </w:t>
      </w:r>
      <w:r>
        <w:rPr>
          <w:sz w:val="22"/>
          <w:szCs w:val="22"/>
        </w:rPr>
        <w:t>u</w:t>
      </w:r>
      <w:r w:rsidRPr="00C26EF7">
        <w:rPr>
          <w:sz w:val="22"/>
          <w:szCs w:val="22"/>
        </w:rPr>
        <w:t>mowy o podwykonawstwo, wykonane zostaną następujące roboty</w:t>
      </w:r>
      <w:r>
        <w:rPr>
          <w:sz w:val="22"/>
          <w:szCs w:val="22"/>
        </w:rPr>
        <w:br/>
      </w:r>
      <w:r w:rsidRPr="00C26EF7">
        <w:rPr>
          <w:sz w:val="22"/>
          <w:szCs w:val="22"/>
        </w:rPr>
        <w:t xml:space="preserve"> i prace...............................................................,</w:t>
      </w:r>
    </w:p>
    <w:p w14:paraId="5C01B1D3" w14:textId="77777777" w:rsidR="00EC44DA" w:rsidRPr="00C26EF7" w:rsidRDefault="00EC44DA" w:rsidP="00EC44DA">
      <w:pPr>
        <w:pStyle w:val="Akapitzlist"/>
        <w:widowControl/>
        <w:numPr>
          <w:ilvl w:val="0"/>
          <w:numId w:val="78"/>
        </w:numPr>
        <w:autoSpaceDE/>
        <w:adjustRightInd/>
        <w:spacing w:line="280" w:lineRule="exact"/>
        <w:jc w:val="both"/>
        <w:rPr>
          <w:sz w:val="22"/>
          <w:szCs w:val="22"/>
        </w:rPr>
      </w:pPr>
      <w:r w:rsidRPr="00C26EF7">
        <w:rPr>
          <w:sz w:val="22"/>
          <w:szCs w:val="22"/>
        </w:rPr>
        <w:t xml:space="preserve">termin wykonania </w:t>
      </w:r>
      <w:r>
        <w:rPr>
          <w:sz w:val="22"/>
          <w:szCs w:val="22"/>
        </w:rPr>
        <w:t>u</w:t>
      </w:r>
      <w:r w:rsidRPr="00C26EF7">
        <w:rPr>
          <w:sz w:val="22"/>
          <w:szCs w:val="22"/>
        </w:rPr>
        <w:t>mowy o podwykonawstwo: ……………..… (który nie może być dłuższy niż termin realizacji zamówienia),</w:t>
      </w:r>
    </w:p>
    <w:p w14:paraId="480FC9FD" w14:textId="77777777" w:rsidR="00EC44DA" w:rsidRPr="00C26EF7" w:rsidRDefault="00EC44DA" w:rsidP="00EC44DA">
      <w:pPr>
        <w:pStyle w:val="Akapitzlist"/>
        <w:widowControl/>
        <w:numPr>
          <w:ilvl w:val="0"/>
          <w:numId w:val="78"/>
        </w:numPr>
        <w:autoSpaceDE/>
        <w:adjustRightInd/>
        <w:spacing w:line="280" w:lineRule="exact"/>
        <w:jc w:val="both"/>
        <w:rPr>
          <w:sz w:val="22"/>
          <w:szCs w:val="22"/>
        </w:rPr>
      </w:pPr>
      <w:r w:rsidRPr="00C26EF7">
        <w:rPr>
          <w:sz w:val="22"/>
          <w:szCs w:val="22"/>
        </w:rPr>
        <w:t>wynagrodzenie:  ……………  (wynagrodzenie netto, stawka podatku od towarów i usług, wynagrodzenie brutto; w umowie należy  przywołać odpowiedni załącznik, z którego treści wynika kwota wynagrodzenia, w szczególności kosztorys lub cennik);</w:t>
      </w:r>
    </w:p>
    <w:p w14:paraId="20C4BCB0" w14:textId="77777777" w:rsidR="00EC44DA" w:rsidRPr="00C26EF7" w:rsidRDefault="00EC44DA" w:rsidP="00EC44DA">
      <w:pPr>
        <w:pStyle w:val="Akapitzlist"/>
        <w:widowControl/>
        <w:numPr>
          <w:ilvl w:val="0"/>
          <w:numId w:val="79"/>
        </w:numPr>
        <w:autoSpaceDE/>
        <w:adjustRightInd/>
        <w:spacing w:line="280" w:lineRule="exact"/>
        <w:ind w:left="567" w:hanging="283"/>
        <w:jc w:val="both"/>
        <w:rPr>
          <w:sz w:val="22"/>
          <w:szCs w:val="22"/>
        </w:rPr>
      </w:pPr>
      <w:r w:rsidRPr="00C26EF7">
        <w:rPr>
          <w:sz w:val="22"/>
          <w:szCs w:val="22"/>
        </w:rPr>
        <w:t>rozliczenia i sposób płatności:  …………………………………..……… ;</w:t>
      </w:r>
    </w:p>
    <w:p w14:paraId="3687743F" w14:textId="77777777" w:rsidR="00EC44DA" w:rsidRPr="00C26EF7" w:rsidRDefault="00EC44DA" w:rsidP="00EC44DA">
      <w:pPr>
        <w:pStyle w:val="Akapitzlist"/>
        <w:widowControl/>
        <w:numPr>
          <w:ilvl w:val="0"/>
          <w:numId w:val="79"/>
        </w:numPr>
        <w:autoSpaceDE/>
        <w:adjustRightInd/>
        <w:spacing w:line="280" w:lineRule="exact"/>
        <w:ind w:left="567" w:hanging="283"/>
        <w:jc w:val="both"/>
        <w:rPr>
          <w:sz w:val="22"/>
          <w:szCs w:val="22"/>
        </w:rPr>
      </w:pPr>
      <w:r w:rsidRPr="00C26EF7">
        <w:rPr>
          <w:sz w:val="22"/>
          <w:szCs w:val="22"/>
        </w:rPr>
        <w:t>postanowienia szczegółowe w zakresie podwykonawstwa:</w:t>
      </w:r>
    </w:p>
    <w:p w14:paraId="0583533B" w14:textId="77777777" w:rsidR="00EC44DA" w:rsidRPr="00C26EF7" w:rsidRDefault="00EC44DA" w:rsidP="00EC44DA">
      <w:pPr>
        <w:pStyle w:val="Akapitzlist"/>
        <w:widowControl/>
        <w:numPr>
          <w:ilvl w:val="0"/>
          <w:numId w:val="80"/>
        </w:numPr>
        <w:autoSpaceDE/>
        <w:adjustRightInd/>
        <w:spacing w:line="280" w:lineRule="exact"/>
        <w:jc w:val="both"/>
        <w:rPr>
          <w:sz w:val="22"/>
          <w:szCs w:val="22"/>
        </w:rPr>
      </w:pPr>
      <w:r w:rsidRPr="00C26EF7">
        <w:rPr>
          <w:sz w:val="22"/>
          <w:szCs w:val="22"/>
        </w:rPr>
        <w:t xml:space="preserve">podwykonawca lub dalszy podwykonawca części zamówienia jest obowiązany do przedłożenia BFG projektu umowy o podwykonawstwo, której przedmiot obejmuje roboty budowlane, a także projektu jej zmiany, przy czym dalszy podwykonawca zobowiązany jest dołączyć do projektu </w:t>
      </w:r>
      <w:r>
        <w:rPr>
          <w:sz w:val="22"/>
          <w:szCs w:val="22"/>
        </w:rPr>
        <w:t>u</w:t>
      </w:r>
      <w:r w:rsidRPr="00C26EF7">
        <w:rPr>
          <w:sz w:val="22"/>
          <w:szCs w:val="22"/>
        </w:rPr>
        <w:t xml:space="preserve">mowy lub jej zmiany wyraźną zgodę na zawarcie umowy </w:t>
      </w:r>
      <w:r>
        <w:rPr>
          <w:sz w:val="22"/>
          <w:szCs w:val="22"/>
        </w:rPr>
        <w:br/>
      </w:r>
      <w:r w:rsidRPr="00C26EF7">
        <w:rPr>
          <w:sz w:val="22"/>
          <w:szCs w:val="22"/>
        </w:rPr>
        <w:t>o podwykonawstwo lub jej zmiany o treści zgodnej z projektem</w:t>
      </w:r>
      <w:r w:rsidRPr="00C26EF7">
        <w:rPr>
          <w:color w:val="984806" w:themeColor="accent6" w:themeShade="80"/>
          <w:sz w:val="22"/>
          <w:szCs w:val="22"/>
        </w:rPr>
        <w:t xml:space="preserve">. </w:t>
      </w:r>
      <w:r w:rsidRPr="00C26EF7">
        <w:rPr>
          <w:sz w:val="22"/>
          <w:szCs w:val="22"/>
        </w:rPr>
        <w:t xml:space="preserve">Z treści zgody musi jednoznacznie wynikać, iż </w:t>
      </w:r>
      <w:r>
        <w:rPr>
          <w:sz w:val="22"/>
          <w:szCs w:val="22"/>
        </w:rPr>
        <w:t xml:space="preserve">Wykonawca, </w:t>
      </w:r>
      <w:r w:rsidRPr="00C26EF7">
        <w:rPr>
          <w:sz w:val="22"/>
          <w:szCs w:val="22"/>
        </w:rPr>
        <w:t>podwykonawca lub dalszy podwykonawca zgodził się na wszystkie warunki określone w umowie lub dokumencie obejmującym treść zmian,</w:t>
      </w:r>
    </w:p>
    <w:p w14:paraId="1A1CB6B5" w14:textId="77777777" w:rsidR="00EC44DA" w:rsidRPr="00C26EF7" w:rsidRDefault="00EC44DA" w:rsidP="00EC44DA">
      <w:pPr>
        <w:pStyle w:val="Akapitzlist"/>
        <w:widowControl/>
        <w:numPr>
          <w:ilvl w:val="0"/>
          <w:numId w:val="80"/>
        </w:numPr>
        <w:autoSpaceDE/>
        <w:adjustRightInd/>
        <w:spacing w:line="280" w:lineRule="exact"/>
        <w:jc w:val="both"/>
        <w:rPr>
          <w:sz w:val="22"/>
          <w:szCs w:val="22"/>
        </w:rPr>
      </w:pPr>
      <w:r w:rsidRPr="00C26EF7">
        <w:rPr>
          <w:sz w:val="22"/>
          <w:szCs w:val="22"/>
        </w:rPr>
        <w:t xml:space="preserve">termin zapłaty wynagrodzenia podwykonawcy lub dalszego podwykonawcy, określony </w:t>
      </w:r>
      <w:r>
        <w:rPr>
          <w:sz w:val="22"/>
          <w:szCs w:val="22"/>
        </w:rPr>
        <w:br/>
      </w:r>
      <w:r w:rsidRPr="00C26EF7">
        <w:rPr>
          <w:sz w:val="22"/>
          <w:szCs w:val="22"/>
        </w:rPr>
        <w:t>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5A9A010A" w14:textId="77777777" w:rsidR="00EC44DA" w:rsidRPr="00C26EF7" w:rsidRDefault="00EC44DA" w:rsidP="00EC44DA">
      <w:pPr>
        <w:pStyle w:val="Akapitzlist"/>
        <w:widowControl/>
        <w:numPr>
          <w:ilvl w:val="0"/>
          <w:numId w:val="80"/>
        </w:numPr>
        <w:autoSpaceDE/>
        <w:adjustRightInd/>
        <w:spacing w:line="280" w:lineRule="exact"/>
        <w:jc w:val="both"/>
        <w:rPr>
          <w:sz w:val="22"/>
          <w:szCs w:val="22"/>
        </w:rPr>
      </w:pPr>
      <w:r w:rsidRPr="00C26EF7">
        <w:rPr>
          <w:sz w:val="22"/>
          <w:szCs w:val="22"/>
        </w:rPr>
        <w:t>podwykonawca nie może zawrzeć umowy z dalszym podwykonawcą, bez uzyskania akceptacji Zamawiającego projektu umowy o podwykonawstwo, której przedmiot obejmuje roboty budowlane,</w:t>
      </w:r>
    </w:p>
    <w:p w14:paraId="6126BAD1" w14:textId="77777777" w:rsidR="00EC44DA" w:rsidRPr="00C26EF7" w:rsidRDefault="00EC44DA" w:rsidP="00EC44DA">
      <w:pPr>
        <w:pStyle w:val="Akapitzlist"/>
        <w:widowControl/>
        <w:numPr>
          <w:ilvl w:val="0"/>
          <w:numId w:val="80"/>
        </w:numPr>
        <w:autoSpaceDE/>
        <w:adjustRightInd/>
        <w:spacing w:line="280" w:lineRule="exact"/>
        <w:jc w:val="both"/>
        <w:rPr>
          <w:sz w:val="22"/>
          <w:szCs w:val="22"/>
        </w:rPr>
      </w:pPr>
      <w:r w:rsidRPr="00C26EF7">
        <w:rPr>
          <w:sz w:val="22"/>
          <w:szCs w:val="22"/>
        </w:rPr>
        <w:t>Wykonawca obowiązany jest informować Zamawiającego o wysokości wynagrodzenia należnego podwykonawcom lub dalszym podwykonawcom oraz o wysokości kwot im zapłaconych za wykonanie robót budowlanych, objętych zaakceptowaną przez Zamawiającego umową o podwykonawstwo.</w:t>
      </w:r>
    </w:p>
    <w:p w14:paraId="25D9CA21"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w:t>
      </w:r>
      <w:r>
        <w:rPr>
          <w:sz w:val="22"/>
          <w:szCs w:val="22"/>
        </w:rPr>
        <w:br/>
      </w:r>
      <w:r w:rsidRPr="00C26EF7">
        <w:rPr>
          <w:sz w:val="22"/>
          <w:szCs w:val="22"/>
        </w:rPr>
        <w:t>o podwykonawstwo, której przedmiotem są dostawy lub usługi – w przypadku uchylenia się od obowiązku zapłaty wynagrodzenia, odpowiednio przez Wykonawcę, podwykonawcę lub dalszego podwykonawcę – w ramach maksymalnej kwoty odpowiedzialności Zamawiającego względem podwykonawców, o której mowa w ust. 4.</w:t>
      </w:r>
    </w:p>
    <w:p w14:paraId="2F2C248A"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Płatność wynagrodzenia, o którym mowa w ust. 14, dotyczy wyłącznie należności powstałych po zaakceptowaniu (braku sprzeciwu) przez Zamawiającego </w:t>
      </w:r>
      <w:r>
        <w:rPr>
          <w:sz w:val="22"/>
          <w:szCs w:val="22"/>
        </w:rPr>
        <w:t>u</w:t>
      </w:r>
      <w:r w:rsidRPr="00C26EF7">
        <w:rPr>
          <w:sz w:val="22"/>
          <w:szCs w:val="22"/>
        </w:rPr>
        <w:t xml:space="preserve">mowy o podwykonawstwo, której przedmiotem są roboty budowlane, lub po przedłożeniu Zamawiającemu poświadczonej za zgodność z oryginałem kopii </w:t>
      </w:r>
      <w:r>
        <w:rPr>
          <w:sz w:val="22"/>
          <w:szCs w:val="22"/>
        </w:rPr>
        <w:t>u</w:t>
      </w:r>
      <w:r w:rsidRPr="00C26EF7">
        <w:rPr>
          <w:sz w:val="22"/>
          <w:szCs w:val="22"/>
        </w:rPr>
        <w:t>mowy o podwykonawstwo, której przedmiotem są dostawy lub usługi.</w:t>
      </w:r>
    </w:p>
    <w:p w14:paraId="4B827FB9"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Bezpośrednia zapłata obejmuje wyłącznie należne wynagrodzenie z tytułu </w:t>
      </w:r>
      <w:r>
        <w:rPr>
          <w:sz w:val="22"/>
          <w:szCs w:val="22"/>
        </w:rPr>
        <w:t>u</w:t>
      </w:r>
      <w:r w:rsidRPr="00C26EF7">
        <w:rPr>
          <w:sz w:val="22"/>
          <w:szCs w:val="22"/>
        </w:rPr>
        <w:t xml:space="preserve">mowy </w:t>
      </w:r>
      <w:r w:rsidRPr="00C26EF7">
        <w:rPr>
          <w:sz w:val="22"/>
          <w:szCs w:val="22"/>
        </w:rPr>
        <w:br/>
        <w:t>o podwykonawstwo, bez odsetek, należnych podwykonawcy lub dalszemu podwykonawcy.</w:t>
      </w:r>
    </w:p>
    <w:p w14:paraId="686AC1E2" w14:textId="77777777" w:rsidR="00EC44DA" w:rsidRPr="00E45839" w:rsidRDefault="00EC44DA" w:rsidP="00EC44DA">
      <w:pPr>
        <w:pStyle w:val="Akapitzlist"/>
        <w:widowControl/>
        <w:numPr>
          <w:ilvl w:val="0"/>
          <w:numId w:val="75"/>
        </w:numPr>
        <w:tabs>
          <w:tab w:val="left" w:pos="426"/>
        </w:tabs>
        <w:autoSpaceDE/>
        <w:adjustRightInd/>
        <w:spacing w:line="280" w:lineRule="exact"/>
        <w:ind w:left="284" w:hanging="284"/>
        <w:jc w:val="both"/>
      </w:pPr>
      <w:r w:rsidRPr="003A285D">
        <w:rPr>
          <w:sz w:val="22"/>
          <w:szCs w:val="22"/>
        </w:rPr>
        <w:t xml:space="preserve">Przed dokonaniem bezpośredniej zapłaty, Zamawiający przekaże Wykonawcy informację </w:t>
      </w:r>
      <w:r w:rsidRPr="003A285D">
        <w:rPr>
          <w:sz w:val="22"/>
          <w:szCs w:val="22"/>
        </w:rPr>
        <w:br/>
        <w:t xml:space="preserve">o zamiarze bezpośredniej zapłaty na rzecz podwykonawcy lub dalszego podwykonawcy </w:t>
      </w:r>
      <w:r w:rsidRPr="003A285D">
        <w:rPr>
          <w:sz w:val="22"/>
          <w:szCs w:val="22"/>
        </w:rPr>
        <w:br/>
        <w:t xml:space="preserve">i umożliwi mu zgłoszenie w formie pisemnej uwag dotyczących zasadności bezpośredniej zapłaty wynagrodzenia podwykonawcy lub dalszemu podwykonawcy, o którym mowa w ust. 14, w terminie 7 dni od dnia doręczenia tej informacji. Konieczność wielokrotnego dokonywania bezpośredniej </w:t>
      </w:r>
      <w:r w:rsidRPr="003A285D">
        <w:rPr>
          <w:sz w:val="22"/>
          <w:szCs w:val="22"/>
        </w:rPr>
        <w:lastRenderedPageBreak/>
        <w:t>zapłaty podwykonawcy lub dalszemu podwykonawcy lub konieczność dokonania bezpośrednich zapłat na sumę większą niż 5% wartości Umowy może stanowić podstawę do odstąpienia od Umowy przez Zamawiającego.</w:t>
      </w:r>
    </w:p>
    <w:p w14:paraId="629CE799"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 przypadku zgłoszenia przez Wykonawcę uwag, o których mowa w ust. 17, Zamawiający może:</w:t>
      </w:r>
    </w:p>
    <w:p w14:paraId="386DB305" w14:textId="77777777" w:rsidR="00EC44DA" w:rsidRPr="00C26EF7" w:rsidRDefault="00EC44DA" w:rsidP="00EC44DA">
      <w:pPr>
        <w:pStyle w:val="Akapitzlist"/>
        <w:widowControl/>
        <w:numPr>
          <w:ilvl w:val="0"/>
          <w:numId w:val="81"/>
        </w:numPr>
        <w:autoSpaceDE/>
        <w:adjustRightInd/>
        <w:spacing w:line="280" w:lineRule="exact"/>
        <w:jc w:val="both"/>
        <w:rPr>
          <w:sz w:val="22"/>
          <w:szCs w:val="22"/>
        </w:rPr>
      </w:pPr>
      <w:r w:rsidRPr="00C26EF7">
        <w:rPr>
          <w:sz w:val="22"/>
          <w:szCs w:val="22"/>
        </w:rPr>
        <w:t>nie dokonać bezpośredniej zapłaty wynagrodzenia podwykonawcy lub dalszemu podwykonawcy, jeżeli Wykonawca wykaże niezasadność takiej zapłaty,</w:t>
      </w:r>
    </w:p>
    <w:p w14:paraId="6379A9DF" w14:textId="77777777" w:rsidR="00EC44DA" w:rsidRPr="00C26EF7" w:rsidRDefault="00EC44DA" w:rsidP="00EC44DA">
      <w:pPr>
        <w:pStyle w:val="Akapitzlist"/>
        <w:widowControl/>
        <w:numPr>
          <w:ilvl w:val="0"/>
          <w:numId w:val="81"/>
        </w:numPr>
        <w:autoSpaceDE/>
        <w:adjustRightInd/>
        <w:spacing w:line="280" w:lineRule="exact"/>
        <w:jc w:val="both"/>
        <w:rPr>
          <w:sz w:val="22"/>
          <w:szCs w:val="22"/>
        </w:rPr>
      </w:pPr>
      <w:r w:rsidRPr="00C26EF7">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D76AECC" w14:textId="77777777" w:rsidR="00EC44DA" w:rsidRPr="00C26EF7" w:rsidRDefault="00EC44DA" w:rsidP="00EC44DA">
      <w:pPr>
        <w:pStyle w:val="Akapitzlist"/>
        <w:widowControl/>
        <w:numPr>
          <w:ilvl w:val="0"/>
          <w:numId w:val="81"/>
        </w:numPr>
        <w:autoSpaceDE/>
        <w:adjustRightInd/>
        <w:spacing w:line="280" w:lineRule="exact"/>
        <w:jc w:val="both"/>
        <w:rPr>
          <w:sz w:val="22"/>
          <w:szCs w:val="22"/>
        </w:rPr>
      </w:pPr>
      <w:r w:rsidRPr="00C26EF7">
        <w:rPr>
          <w:sz w:val="22"/>
          <w:szCs w:val="22"/>
        </w:rPr>
        <w:t>dokonać bezpośredniej zapłaty wynagrodzenia podwykonawcy lub dalszemu podwykonawcy, jeżeli podwykonawca lub dalszy podwykonawca wykaże zasadność takiej zapłaty.</w:t>
      </w:r>
    </w:p>
    <w:p w14:paraId="5D1C9955"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Wynagrodzenie Wykonawcy płatne będzie po doręczeniu Zamawiającemu przez Wykonawcę faktury albo rachunku, wystawionego po protokolarnym odbiorze Robót. Wynagrodzenie zostanie przekazane na rachunek Wykonawcy w terminie do 21 dni od dnia otrzymania przez Zamawiającego prawidłowo wystawionej faktury albo rachunku.</w:t>
      </w:r>
    </w:p>
    <w:p w14:paraId="1E8B8A3E" w14:textId="4232790C" w:rsidR="00EC44DA" w:rsidRPr="005A6697" w:rsidRDefault="00EC44DA" w:rsidP="002F6268">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 przypadku, gdy Wykonawca zlecił podwykonawcy wykonanie części prac, Wykonawca będzie dołączał do każdej faktury oraz rachunku przekazywanych Zamawiającemu oświadczenia podwykonawców, podpisane przez osoby uprawnione do reprezentacji podwykonawcy, potwierdzające otrzymanie wszystkich należnych im kwot z tytułu realizacji umów </w:t>
      </w:r>
      <w:r w:rsidRPr="00C26EF7">
        <w:rPr>
          <w:sz w:val="22"/>
          <w:szCs w:val="22"/>
        </w:rPr>
        <w:br/>
        <w:t xml:space="preserve">o podwykonawstwo za części zamówienia, których faktury dotyczą oraz kopie faktur podwykonawców, potwierdzone przez podwykonawców za zgodność z oryginałem, wraz </w:t>
      </w:r>
      <w:r w:rsidRPr="005A6697">
        <w:rPr>
          <w:sz w:val="22"/>
          <w:szCs w:val="22"/>
        </w:rPr>
        <w:t xml:space="preserve">z potwierdzeniami dokonanych przelewów – w wysokości odpowiadającej wartości dostarczonych faktur lub rachunków. W przypadku nie przekazania Zamawiającemu wymienionych dokumentów, Zamawiający dokonuje zapłaty wynagrodzenia wyłącznie w zakresie, w jakim przestawiono mu wszystkie niebudzące zastrzeżeń, wymagane dokumenty. </w:t>
      </w:r>
    </w:p>
    <w:p w14:paraId="6A433607"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Termin zapłaty pozostałej części wynagrodzenia – której Zamawiający nie zapłacił stosownie do postanowienia ust. 20 zdanie drugie – biegnie od momentu przekazania Zamawiającemu kompletnych, niebudzących zastrzeżeń dokumentów. </w:t>
      </w:r>
    </w:p>
    <w:p w14:paraId="2F7C8BA7"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Niekompletne, błędne albo budzące inne zastrzeżenia faktury albo rachunki, Wykonawca będzie obowiązany niezwłocznie skorygować lub anulować i wystawić poprawne.  </w:t>
      </w:r>
    </w:p>
    <w:p w14:paraId="580648BA" w14:textId="77777777" w:rsidR="00EC44DA"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W przypadku dokonania zapłaty przez Zamawiającego bezpośrednio na rzecz podwykonawcy lub dalszego podwykonawcy, Wykonawca jest zobowiązany do zwrotu Zamawiającemu wszelkich kwot zapłaconych z tego tytułu na rzecz podwykonawcy lub dalszego podwykonawcy. </w:t>
      </w:r>
      <w:r w:rsidRPr="00C26EF7">
        <w:rPr>
          <w:sz w:val="22"/>
          <w:szCs w:val="22"/>
        </w:rPr>
        <w:br/>
        <w:t xml:space="preserve">W takim przypadku, Zamawiający dokona potrącenia wierzytelności wobec Wykonawcy z tytułu wypłaconego wynagrodzenia z wierzytelnością Wykonawcy z tytułu wynagrodzenia określonego </w:t>
      </w:r>
    </w:p>
    <w:p w14:paraId="0420F738" w14:textId="77777777" w:rsidR="00EC44DA" w:rsidRPr="00C26EF7" w:rsidRDefault="00EC44DA" w:rsidP="00EC44DA">
      <w:pPr>
        <w:pStyle w:val="Akapitzlist"/>
        <w:widowControl/>
        <w:autoSpaceDE/>
        <w:adjustRightInd/>
        <w:spacing w:line="280" w:lineRule="exact"/>
        <w:ind w:left="284"/>
        <w:jc w:val="both"/>
        <w:rPr>
          <w:sz w:val="22"/>
          <w:szCs w:val="22"/>
        </w:rPr>
      </w:pPr>
      <w:r w:rsidRPr="00C26EF7">
        <w:rPr>
          <w:sz w:val="22"/>
          <w:szCs w:val="22"/>
        </w:rPr>
        <w:t>w Umowie.</w:t>
      </w:r>
    </w:p>
    <w:p w14:paraId="7FB8C52E"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Jeżeli Wykonawca powoływał się, na zasadach określonych w art. 22a ustawy </w:t>
      </w:r>
      <w:proofErr w:type="spellStart"/>
      <w:r w:rsidRPr="00C26EF7">
        <w:rPr>
          <w:sz w:val="22"/>
          <w:szCs w:val="22"/>
        </w:rPr>
        <w:t>Pzp</w:t>
      </w:r>
      <w:proofErr w:type="spellEnd"/>
      <w:r>
        <w:rPr>
          <w:sz w:val="22"/>
          <w:szCs w:val="22"/>
        </w:rPr>
        <w:t>,</w:t>
      </w:r>
      <w:r w:rsidRPr="00C26EF7">
        <w:rPr>
          <w:sz w:val="22"/>
          <w:szCs w:val="22"/>
        </w:rPr>
        <w:t xml:space="preserve"> na zasoby podwykonawców lub innych podmiotów, w celu wykazania spełnienia warunków udziału </w:t>
      </w:r>
      <w:r>
        <w:rPr>
          <w:sz w:val="22"/>
          <w:szCs w:val="22"/>
        </w:rPr>
        <w:br/>
      </w:r>
      <w:r w:rsidRPr="00C26EF7">
        <w:rPr>
          <w:sz w:val="22"/>
          <w:szCs w:val="22"/>
        </w:rPr>
        <w:t>w postępowaniu</w:t>
      </w:r>
      <w:r>
        <w:rPr>
          <w:sz w:val="22"/>
          <w:szCs w:val="22"/>
        </w:rPr>
        <w:t>,</w:t>
      </w:r>
      <w:r w:rsidRPr="00C26EF7">
        <w:rPr>
          <w:sz w:val="22"/>
          <w:szCs w:val="22"/>
        </w:rPr>
        <w:t xml:space="preserve"> o których mowa w art. 22 ust. 1b ustawy </w:t>
      </w:r>
      <w:proofErr w:type="spellStart"/>
      <w:r w:rsidRPr="00C26EF7">
        <w:rPr>
          <w:sz w:val="22"/>
          <w:szCs w:val="22"/>
        </w:rPr>
        <w:t>Pzp</w:t>
      </w:r>
      <w:proofErr w:type="spellEnd"/>
      <w:r w:rsidRPr="00C26EF7">
        <w:rPr>
          <w:sz w:val="22"/>
          <w:szCs w:val="22"/>
        </w:rPr>
        <w:t xml:space="preserve">, ich wykaz zawarty jest w </w:t>
      </w:r>
      <w:r>
        <w:rPr>
          <w:sz w:val="22"/>
          <w:szCs w:val="22"/>
        </w:rPr>
        <w:t>O</w:t>
      </w:r>
      <w:r w:rsidRPr="00C26EF7">
        <w:rPr>
          <w:sz w:val="22"/>
          <w:szCs w:val="22"/>
        </w:rPr>
        <w:t xml:space="preserve">fercie lub dołączony do </w:t>
      </w:r>
      <w:r>
        <w:rPr>
          <w:sz w:val="22"/>
          <w:szCs w:val="22"/>
        </w:rPr>
        <w:t>O</w:t>
      </w:r>
      <w:r w:rsidRPr="00C26EF7">
        <w:rPr>
          <w:sz w:val="22"/>
          <w:szCs w:val="22"/>
        </w:rPr>
        <w:t>ferty Wykonawcy.</w:t>
      </w:r>
    </w:p>
    <w:p w14:paraId="6E716B7F"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Zgodnie z treścią art. 36b ust. 2 </w:t>
      </w:r>
      <w:r>
        <w:rPr>
          <w:sz w:val="22"/>
          <w:szCs w:val="22"/>
        </w:rPr>
        <w:t>u</w:t>
      </w:r>
      <w:r w:rsidRPr="00C26EF7">
        <w:rPr>
          <w:sz w:val="22"/>
          <w:szCs w:val="22"/>
        </w:rPr>
        <w:t xml:space="preserve">stawy </w:t>
      </w:r>
      <w:proofErr w:type="spellStart"/>
      <w:r w:rsidRPr="00C26EF7">
        <w:rPr>
          <w:sz w:val="22"/>
          <w:szCs w:val="22"/>
        </w:rPr>
        <w:t>Pzp</w:t>
      </w:r>
      <w:proofErr w:type="spellEnd"/>
      <w:r w:rsidRPr="00C26EF7">
        <w:rPr>
          <w:sz w:val="22"/>
          <w:szCs w:val="22"/>
        </w:rPr>
        <w:t xml:space="preserve">, jeżeli zmiana albo rezygnacja z podwykonawcy dotyczy podmiotu, na którego zasoby Wykonawca powoływał się, na zasadach określonych w art. 22a ust. 1 ustawy </w:t>
      </w:r>
      <w:proofErr w:type="spellStart"/>
      <w:r w:rsidRPr="00C26EF7">
        <w:rPr>
          <w:sz w:val="22"/>
          <w:szCs w:val="22"/>
        </w:rPr>
        <w:t>Pzp</w:t>
      </w:r>
      <w:proofErr w:type="spellEnd"/>
      <w:r w:rsidRPr="00C26EF7">
        <w:rPr>
          <w:sz w:val="22"/>
          <w:szCs w:val="22"/>
        </w:rPr>
        <w:t xml:space="preserve">, w celu wykazania spełniania warunków udziału w postępowaniu, o których mowa w art. 22 ust. 1b ustawy </w:t>
      </w:r>
      <w:proofErr w:type="spellStart"/>
      <w:r w:rsidRPr="00C26EF7">
        <w:rPr>
          <w:sz w:val="22"/>
          <w:szCs w:val="22"/>
        </w:rPr>
        <w:t>Pzp</w:t>
      </w:r>
      <w:proofErr w:type="spellEnd"/>
      <w:r w:rsidRPr="00C26EF7">
        <w:rPr>
          <w:sz w:val="22"/>
          <w:szCs w:val="22"/>
        </w:rPr>
        <w:t>, Wykonawca jest obowiązany wykazać Zamawiającemu, iż proponowany inny podwykonawca lub Wykonawca samodzielnie spełnia je w stopniu nie mniejszym  niż inny podwykonawca, na którego zasoby Wykonawca powoływał się w trakcie postepowania o udzielenie zamówienia.</w:t>
      </w:r>
    </w:p>
    <w:p w14:paraId="1035D5A9"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t xml:space="preserve"> Zmiana podwykonawcy umieszczonego w wykazie, o którym mowa w ust. 24, wymaga sporządzenia aneksu do Umowy.</w:t>
      </w:r>
    </w:p>
    <w:p w14:paraId="7C5264DF" w14:textId="77777777" w:rsidR="00EC44DA" w:rsidRPr="00C26EF7" w:rsidRDefault="00EC44DA" w:rsidP="00EC44DA">
      <w:pPr>
        <w:pStyle w:val="Akapitzlist"/>
        <w:widowControl/>
        <w:numPr>
          <w:ilvl w:val="0"/>
          <w:numId w:val="75"/>
        </w:numPr>
        <w:autoSpaceDE/>
        <w:adjustRightInd/>
        <w:spacing w:line="280" w:lineRule="exact"/>
        <w:ind w:left="284" w:hanging="284"/>
        <w:jc w:val="both"/>
        <w:rPr>
          <w:sz w:val="22"/>
          <w:szCs w:val="22"/>
        </w:rPr>
      </w:pPr>
      <w:r w:rsidRPr="00C26EF7">
        <w:rPr>
          <w:sz w:val="22"/>
          <w:szCs w:val="22"/>
        </w:rPr>
        <w:lastRenderedPageBreak/>
        <w:t xml:space="preserve"> W celu dokonania zmiany podwykonawcy, Wykonawca złoży Zamawiającemu wniosek o zmianę podwykonawcy przed przystąpieniem nowego podwykonawcy do realizacji części </w:t>
      </w:r>
      <w:r>
        <w:rPr>
          <w:sz w:val="22"/>
          <w:szCs w:val="22"/>
        </w:rPr>
        <w:t>u</w:t>
      </w:r>
      <w:r w:rsidRPr="00C26EF7">
        <w:rPr>
          <w:sz w:val="22"/>
          <w:szCs w:val="22"/>
        </w:rPr>
        <w:t>mowy powierzonej podwykonawcy, w terminie umożliwiającym jego ocenę przez Zamawiającego zgodnie z ust. 25. Do wniosku Wykonawca załączy dokumenty odpowiednio potwierdzające spełnianie warunków udziału w postępowaniu, w stopniu nie mniejszym niż wymagany w trakcie tego postępowania o udzielenie zamówienia.</w:t>
      </w:r>
    </w:p>
    <w:p w14:paraId="7FF4ACDA" w14:textId="77777777" w:rsidR="00EC44DA" w:rsidRPr="00C26EF7" w:rsidRDefault="00EC44DA" w:rsidP="00EC44DA">
      <w:pPr>
        <w:pStyle w:val="Akapitzlist"/>
        <w:widowControl/>
        <w:numPr>
          <w:ilvl w:val="0"/>
          <w:numId w:val="75"/>
        </w:numPr>
        <w:autoSpaceDE/>
        <w:adjustRightInd/>
        <w:spacing w:line="280" w:lineRule="exact"/>
        <w:jc w:val="both"/>
        <w:rPr>
          <w:sz w:val="22"/>
          <w:szCs w:val="22"/>
        </w:rPr>
      </w:pPr>
      <w:r w:rsidRPr="00C26EF7">
        <w:rPr>
          <w:sz w:val="22"/>
          <w:szCs w:val="22"/>
        </w:rPr>
        <w:t>Zamawiający wskazuje następujące adresy i odbiorców odpowiedzialnych po stronie Zamawiającego za realizacje powyższych postanowień  dotyczących podwykonawstwa:</w:t>
      </w:r>
    </w:p>
    <w:p w14:paraId="6898327C" w14:textId="77777777" w:rsidR="00EC44DA" w:rsidRPr="00C26EF7" w:rsidRDefault="00EC44DA" w:rsidP="00EC44DA">
      <w:pPr>
        <w:spacing w:line="280" w:lineRule="exact"/>
        <w:ind w:left="426" w:hanging="66"/>
        <w:jc w:val="both"/>
        <w:rPr>
          <w:sz w:val="22"/>
          <w:szCs w:val="22"/>
        </w:rPr>
      </w:pPr>
      <w:r w:rsidRPr="00C26EF7">
        <w:rPr>
          <w:sz w:val="22"/>
          <w:szCs w:val="22"/>
        </w:rPr>
        <w:t>Bankowy Fundusz Gwarancyjny – Departament Administracji i Zamówień</w:t>
      </w:r>
      <w:r>
        <w:rPr>
          <w:sz w:val="22"/>
          <w:szCs w:val="22"/>
        </w:rPr>
        <w:t>,</w:t>
      </w:r>
      <w:r w:rsidRPr="00C26EF7">
        <w:rPr>
          <w:sz w:val="22"/>
          <w:szCs w:val="22"/>
        </w:rPr>
        <w:t xml:space="preserve"> 00-546 Warszawa, ul. Ks. I. J. Skorupki 4</w:t>
      </w:r>
      <w:r>
        <w:rPr>
          <w:sz w:val="22"/>
          <w:szCs w:val="22"/>
        </w:rPr>
        <w:t>,</w:t>
      </w:r>
      <w:r w:rsidRPr="00C26EF7">
        <w:rPr>
          <w:sz w:val="22"/>
          <w:szCs w:val="22"/>
        </w:rPr>
        <w:t xml:space="preserve"> adres email: </w:t>
      </w:r>
      <w:hyperlink r:id="rId9" w:history="1">
        <w:r w:rsidRPr="00C26EF7">
          <w:rPr>
            <w:rStyle w:val="Hipercze"/>
            <w:sz w:val="22"/>
            <w:szCs w:val="22"/>
          </w:rPr>
          <w:t>kancelaria@bfg.pl</w:t>
        </w:r>
      </w:hyperlink>
      <w:r>
        <w:rPr>
          <w:rStyle w:val="Hipercze"/>
          <w:sz w:val="22"/>
          <w:szCs w:val="22"/>
        </w:rPr>
        <w:t>,</w:t>
      </w:r>
      <w:r w:rsidRPr="00C26EF7">
        <w:rPr>
          <w:sz w:val="22"/>
          <w:szCs w:val="22"/>
        </w:rPr>
        <w:t xml:space="preserve"> fax. 22 583-05-89, do odbioru dokumentów i koordynacji w zakresie spraw związanych z:</w:t>
      </w:r>
    </w:p>
    <w:p w14:paraId="31D5B2AA" w14:textId="77777777" w:rsidR="00EC44DA" w:rsidRDefault="00EC44DA" w:rsidP="00EC44DA">
      <w:pPr>
        <w:pStyle w:val="Akapitzlist"/>
        <w:widowControl/>
        <w:numPr>
          <w:ilvl w:val="0"/>
          <w:numId w:val="82"/>
        </w:numPr>
        <w:autoSpaceDE/>
        <w:adjustRightInd/>
        <w:spacing w:line="280" w:lineRule="exact"/>
        <w:ind w:left="709" w:hanging="283"/>
        <w:jc w:val="both"/>
        <w:rPr>
          <w:sz w:val="22"/>
          <w:szCs w:val="22"/>
        </w:rPr>
      </w:pPr>
      <w:r w:rsidRPr="001763B3">
        <w:rPr>
          <w:sz w:val="22"/>
          <w:szCs w:val="22"/>
        </w:rPr>
        <w:t>akceptacją przez Zamawiającego projektu umowy o podwykonawstwo, jak i projektu zmiany umowy, w przypadku gdy jej przedmiot obejmuje roboty budowlan</w:t>
      </w:r>
      <w:r>
        <w:rPr>
          <w:sz w:val="22"/>
          <w:szCs w:val="22"/>
        </w:rPr>
        <w:t>e</w:t>
      </w:r>
      <w:r w:rsidRPr="001763B3">
        <w:rPr>
          <w:sz w:val="22"/>
          <w:szCs w:val="22"/>
        </w:rPr>
        <w:t xml:space="preserve">, </w:t>
      </w:r>
    </w:p>
    <w:p w14:paraId="6E33E1A5" w14:textId="77777777" w:rsidR="00EC44DA" w:rsidRPr="001763B3" w:rsidRDefault="00EC44DA" w:rsidP="00EC44DA">
      <w:pPr>
        <w:pStyle w:val="Akapitzlist"/>
        <w:widowControl/>
        <w:numPr>
          <w:ilvl w:val="0"/>
          <w:numId w:val="82"/>
        </w:numPr>
        <w:autoSpaceDE/>
        <w:adjustRightInd/>
        <w:spacing w:line="280" w:lineRule="exact"/>
        <w:ind w:left="709" w:hanging="283"/>
        <w:jc w:val="both"/>
        <w:rPr>
          <w:sz w:val="22"/>
          <w:szCs w:val="22"/>
        </w:rPr>
      </w:pPr>
      <w:r w:rsidRPr="001763B3">
        <w:rPr>
          <w:sz w:val="22"/>
          <w:szCs w:val="22"/>
        </w:rPr>
        <w:t>akceptacją przez Zamawiającego zawartej umowy o podwykonawstwo oraz jej zmiany, w przypadku gdy jej przedmiot obejmuje roboty budowlane,</w:t>
      </w:r>
    </w:p>
    <w:p w14:paraId="5764787E" w14:textId="77777777" w:rsidR="00EC44DA" w:rsidRPr="00C26EF7" w:rsidRDefault="00EC44DA" w:rsidP="00EC44DA">
      <w:pPr>
        <w:pStyle w:val="Akapitzlist"/>
        <w:widowControl/>
        <w:numPr>
          <w:ilvl w:val="0"/>
          <w:numId w:val="82"/>
        </w:numPr>
        <w:autoSpaceDE/>
        <w:adjustRightInd/>
        <w:spacing w:line="280" w:lineRule="exact"/>
        <w:ind w:left="709" w:hanging="283"/>
        <w:jc w:val="both"/>
        <w:rPr>
          <w:sz w:val="22"/>
          <w:szCs w:val="22"/>
        </w:rPr>
      </w:pPr>
      <w:r w:rsidRPr="00C26EF7">
        <w:rPr>
          <w:sz w:val="22"/>
          <w:szCs w:val="22"/>
        </w:rPr>
        <w:t>przedłożeniem Zamawiającemu zawartej</w:t>
      </w:r>
      <w:r w:rsidRPr="00C26EF7" w:rsidDel="001234CB">
        <w:rPr>
          <w:sz w:val="22"/>
          <w:szCs w:val="22"/>
        </w:rPr>
        <w:t xml:space="preserve"> </w:t>
      </w:r>
      <w:r w:rsidRPr="00C26EF7">
        <w:rPr>
          <w:sz w:val="22"/>
          <w:szCs w:val="22"/>
        </w:rPr>
        <w:t>umowy o podwykonawstwo lub jej zmiany, w przypadku gdy jej przedmiot nie obejmuje robót budowlanych, a wyłącznie dostawy lub usługi,</w:t>
      </w:r>
    </w:p>
    <w:p w14:paraId="446F55DC" w14:textId="77777777" w:rsidR="00EC44DA" w:rsidRPr="00C26EF7" w:rsidRDefault="00EC44DA" w:rsidP="00EC44DA">
      <w:pPr>
        <w:pStyle w:val="Akapitzlist"/>
        <w:widowControl/>
        <w:numPr>
          <w:ilvl w:val="0"/>
          <w:numId w:val="82"/>
        </w:numPr>
        <w:autoSpaceDE/>
        <w:adjustRightInd/>
        <w:spacing w:line="280" w:lineRule="exact"/>
        <w:ind w:left="709" w:hanging="283"/>
        <w:jc w:val="both"/>
        <w:rPr>
          <w:sz w:val="22"/>
          <w:szCs w:val="22"/>
        </w:rPr>
      </w:pPr>
      <w:r w:rsidRPr="00C26EF7">
        <w:rPr>
          <w:sz w:val="22"/>
          <w:szCs w:val="22"/>
        </w:rPr>
        <w:t>zmiany lub rezygnacji przez Wykonawcę z podwykonawcy lub innych podmiotów na zasoby których Wykonawca powoływał się w celu wykazania spełniania warunków udziału w postępowaniu,</w:t>
      </w:r>
    </w:p>
    <w:p w14:paraId="7E3DBBD3" w14:textId="77777777" w:rsidR="00EC44DA" w:rsidRPr="00C26EF7" w:rsidRDefault="00EC44DA" w:rsidP="00EC44DA">
      <w:pPr>
        <w:pStyle w:val="Akapitzlist"/>
        <w:widowControl/>
        <w:numPr>
          <w:ilvl w:val="0"/>
          <w:numId w:val="82"/>
        </w:numPr>
        <w:autoSpaceDE/>
        <w:adjustRightInd/>
        <w:spacing w:line="280" w:lineRule="exact"/>
        <w:ind w:left="709" w:hanging="283"/>
        <w:jc w:val="both"/>
        <w:rPr>
          <w:sz w:val="22"/>
          <w:szCs w:val="22"/>
        </w:rPr>
      </w:pPr>
      <w:r w:rsidRPr="00C26EF7">
        <w:rPr>
          <w:sz w:val="22"/>
          <w:szCs w:val="22"/>
        </w:rPr>
        <w:t xml:space="preserve">w pozostałym zakresie. </w:t>
      </w:r>
    </w:p>
    <w:p w14:paraId="215B84DE" w14:textId="77777777" w:rsidR="00EC44DA" w:rsidRPr="008D1464" w:rsidRDefault="00EC44DA" w:rsidP="00EC44DA">
      <w:pPr>
        <w:rPr>
          <w:sz w:val="22"/>
          <w:szCs w:val="22"/>
        </w:rPr>
      </w:pPr>
    </w:p>
    <w:p w14:paraId="4F04EBD3" w14:textId="77777777" w:rsidR="00EC44DA" w:rsidRDefault="00EC44DA" w:rsidP="00EC44DA">
      <w:pPr>
        <w:pStyle w:val="Tytu"/>
        <w:jc w:val="right"/>
        <w:outlineLvl w:val="0"/>
        <w:rPr>
          <w:sz w:val="22"/>
          <w:szCs w:val="22"/>
        </w:rPr>
      </w:pPr>
    </w:p>
    <w:p w14:paraId="0AD7D9D1" w14:textId="77777777" w:rsidR="00EC44DA" w:rsidRDefault="00EC44DA" w:rsidP="00EC44DA">
      <w:pPr>
        <w:pStyle w:val="Tytu"/>
        <w:jc w:val="right"/>
        <w:outlineLvl w:val="0"/>
        <w:rPr>
          <w:sz w:val="22"/>
          <w:szCs w:val="22"/>
        </w:rPr>
      </w:pPr>
    </w:p>
    <w:p w14:paraId="15CBEA70" w14:textId="77777777" w:rsidR="00EC44DA" w:rsidRDefault="00EC44DA" w:rsidP="00EC44DA">
      <w:pPr>
        <w:pStyle w:val="Tytu"/>
        <w:jc w:val="right"/>
        <w:outlineLvl w:val="0"/>
        <w:rPr>
          <w:sz w:val="22"/>
          <w:szCs w:val="22"/>
        </w:rPr>
      </w:pPr>
    </w:p>
    <w:p w14:paraId="4AED976A" w14:textId="77777777" w:rsidR="00EC44DA" w:rsidRDefault="00EC44DA" w:rsidP="00EC44DA">
      <w:pPr>
        <w:pStyle w:val="Tytu"/>
        <w:jc w:val="right"/>
        <w:outlineLvl w:val="0"/>
        <w:rPr>
          <w:sz w:val="22"/>
          <w:szCs w:val="22"/>
        </w:rPr>
      </w:pPr>
    </w:p>
    <w:p w14:paraId="17D6975A" w14:textId="77777777" w:rsidR="00EC44DA" w:rsidRDefault="00EC44DA" w:rsidP="00EC44DA">
      <w:pPr>
        <w:pStyle w:val="Tytu"/>
        <w:jc w:val="right"/>
        <w:outlineLvl w:val="0"/>
        <w:rPr>
          <w:sz w:val="22"/>
          <w:szCs w:val="22"/>
        </w:rPr>
      </w:pPr>
    </w:p>
    <w:p w14:paraId="1E790302" w14:textId="77777777" w:rsidR="00EC44DA" w:rsidRDefault="00EC44DA" w:rsidP="00EC44DA">
      <w:pPr>
        <w:pStyle w:val="Tytu"/>
        <w:jc w:val="right"/>
        <w:outlineLvl w:val="0"/>
        <w:rPr>
          <w:sz w:val="22"/>
          <w:szCs w:val="22"/>
        </w:rPr>
      </w:pPr>
    </w:p>
    <w:p w14:paraId="237516C1" w14:textId="77777777" w:rsidR="00EC44DA" w:rsidRDefault="00EC44DA" w:rsidP="00EC44DA">
      <w:pPr>
        <w:pStyle w:val="Tytu"/>
        <w:jc w:val="right"/>
        <w:outlineLvl w:val="0"/>
        <w:rPr>
          <w:sz w:val="22"/>
          <w:szCs w:val="22"/>
        </w:rPr>
      </w:pPr>
    </w:p>
    <w:p w14:paraId="5DF6B856" w14:textId="77777777" w:rsidR="00EC44DA" w:rsidRDefault="00EC44DA" w:rsidP="00EC44DA">
      <w:pPr>
        <w:pStyle w:val="Tytu"/>
        <w:jc w:val="right"/>
        <w:outlineLvl w:val="0"/>
        <w:rPr>
          <w:sz w:val="22"/>
          <w:szCs w:val="22"/>
        </w:rPr>
      </w:pPr>
    </w:p>
    <w:p w14:paraId="5D0AAD5B" w14:textId="77777777" w:rsidR="00EC44DA" w:rsidRDefault="00EC44DA" w:rsidP="00EC44DA">
      <w:pPr>
        <w:pStyle w:val="Tytu"/>
        <w:jc w:val="right"/>
        <w:outlineLvl w:val="0"/>
        <w:rPr>
          <w:sz w:val="22"/>
          <w:szCs w:val="22"/>
        </w:rPr>
      </w:pPr>
    </w:p>
    <w:p w14:paraId="7DA96E65" w14:textId="77777777" w:rsidR="00EC44DA" w:rsidRDefault="00EC44DA" w:rsidP="00EC44DA">
      <w:pPr>
        <w:pStyle w:val="Tytu"/>
        <w:jc w:val="right"/>
        <w:outlineLvl w:val="0"/>
        <w:rPr>
          <w:sz w:val="22"/>
          <w:szCs w:val="22"/>
        </w:rPr>
      </w:pPr>
    </w:p>
    <w:p w14:paraId="67FD1FEF" w14:textId="77777777" w:rsidR="00EC44DA" w:rsidRDefault="00EC44DA" w:rsidP="00EC44DA">
      <w:pPr>
        <w:pStyle w:val="Tytu"/>
        <w:jc w:val="right"/>
        <w:outlineLvl w:val="0"/>
        <w:rPr>
          <w:sz w:val="22"/>
          <w:szCs w:val="22"/>
        </w:rPr>
      </w:pPr>
    </w:p>
    <w:p w14:paraId="74BF0EC7" w14:textId="77777777" w:rsidR="00EC44DA" w:rsidRDefault="00EC44DA" w:rsidP="00EC44DA">
      <w:pPr>
        <w:pStyle w:val="Tytu"/>
        <w:jc w:val="right"/>
        <w:outlineLvl w:val="0"/>
        <w:rPr>
          <w:sz w:val="22"/>
          <w:szCs w:val="22"/>
        </w:rPr>
      </w:pPr>
    </w:p>
    <w:p w14:paraId="60A6EB44" w14:textId="77777777" w:rsidR="00EC44DA" w:rsidRDefault="00EC44DA" w:rsidP="00EC44DA">
      <w:pPr>
        <w:pStyle w:val="Tytu"/>
        <w:jc w:val="right"/>
        <w:outlineLvl w:val="0"/>
        <w:rPr>
          <w:sz w:val="22"/>
          <w:szCs w:val="22"/>
        </w:rPr>
      </w:pPr>
    </w:p>
    <w:p w14:paraId="7E9C7D05" w14:textId="77777777" w:rsidR="00EC44DA" w:rsidRDefault="00EC44DA" w:rsidP="00EC44DA">
      <w:pPr>
        <w:pStyle w:val="Tytu"/>
        <w:jc w:val="right"/>
        <w:outlineLvl w:val="0"/>
        <w:rPr>
          <w:sz w:val="22"/>
          <w:szCs w:val="22"/>
        </w:rPr>
      </w:pPr>
    </w:p>
    <w:p w14:paraId="5475298B" w14:textId="77777777" w:rsidR="00EC44DA" w:rsidRDefault="00EC44DA" w:rsidP="00EC44DA">
      <w:pPr>
        <w:pStyle w:val="Tytu"/>
        <w:jc w:val="right"/>
        <w:outlineLvl w:val="0"/>
        <w:rPr>
          <w:sz w:val="22"/>
          <w:szCs w:val="22"/>
        </w:rPr>
      </w:pPr>
    </w:p>
    <w:p w14:paraId="2DC795BC" w14:textId="77777777" w:rsidR="00EC44DA" w:rsidRDefault="00EC44DA" w:rsidP="00EC44DA">
      <w:pPr>
        <w:pStyle w:val="Tytu"/>
        <w:jc w:val="right"/>
        <w:outlineLvl w:val="0"/>
        <w:rPr>
          <w:sz w:val="22"/>
          <w:szCs w:val="22"/>
        </w:rPr>
      </w:pPr>
    </w:p>
    <w:p w14:paraId="5CC817C6" w14:textId="77777777" w:rsidR="00EC44DA" w:rsidRDefault="00EC44DA" w:rsidP="00EC44DA">
      <w:pPr>
        <w:pStyle w:val="Tytu"/>
        <w:jc w:val="right"/>
        <w:outlineLvl w:val="0"/>
        <w:rPr>
          <w:sz w:val="22"/>
          <w:szCs w:val="22"/>
        </w:rPr>
      </w:pPr>
    </w:p>
    <w:p w14:paraId="0344F5E7" w14:textId="77777777" w:rsidR="00EC44DA" w:rsidRDefault="00EC44DA" w:rsidP="00EC44DA">
      <w:pPr>
        <w:pStyle w:val="Tytu"/>
        <w:jc w:val="right"/>
        <w:outlineLvl w:val="0"/>
        <w:rPr>
          <w:sz w:val="22"/>
          <w:szCs w:val="22"/>
        </w:rPr>
      </w:pPr>
    </w:p>
    <w:p w14:paraId="079A52C6" w14:textId="77777777" w:rsidR="00EC44DA" w:rsidRDefault="00EC44DA" w:rsidP="00EC44DA">
      <w:pPr>
        <w:pStyle w:val="Tytu"/>
        <w:jc w:val="right"/>
        <w:outlineLvl w:val="0"/>
        <w:rPr>
          <w:sz w:val="22"/>
          <w:szCs w:val="22"/>
        </w:rPr>
      </w:pPr>
    </w:p>
    <w:p w14:paraId="46661DB8" w14:textId="77777777" w:rsidR="00EC44DA" w:rsidRDefault="00EC44DA" w:rsidP="00EC44DA">
      <w:pPr>
        <w:pStyle w:val="Tytu"/>
        <w:jc w:val="right"/>
        <w:outlineLvl w:val="0"/>
        <w:rPr>
          <w:sz w:val="22"/>
          <w:szCs w:val="22"/>
        </w:rPr>
      </w:pPr>
    </w:p>
    <w:p w14:paraId="568EF79F" w14:textId="15CBE00B" w:rsidR="00EC44DA" w:rsidRDefault="00EC44DA" w:rsidP="00EC44DA">
      <w:pPr>
        <w:pStyle w:val="Tytu"/>
        <w:jc w:val="right"/>
        <w:outlineLvl w:val="0"/>
        <w:rPr>
          <w:sz w:val="22"/>
          <w:szCs w:val="22"/>
        </w:rPr>
      </w:pPr>
    </w:p>
    <w:p w14:paraId="495EC5AF" w14:textId="3F90311C" w:rsidR="00464A64" w:rsidRDefault="00464A64" w:rsidP="00EC44DA">
      <w:pPr>
        <w:pStyle w:val="Tytu"/>
        <w:jc w:val="right"/>
        <w:outlineLvl w:val="0"/>
        <w:rPr>
          <w:sz w:val="22"/>
          <w:szCs w:val="22"/>
        </w:rPr>
      </w:pPr>
    </w:p>
    <w:p w14:paraId="19B8CE00" w14:textId="5B61C1EB" w:rsidR="00464A64" w:rsidRDefault="00464A64" w:rsidP="00EC44DA">
      <w:pPr>
        <w:pStyle w:val="Tytu"/>
        <w:jc w:val="right"/>
        <w:outlineLvl w:val="0"/>
        <w:rPr>
          <w:sz w:val="22"/>
          <w:szCs w:val="22"/>
        </w:rPr>
      </w:pPr>
    </w:p>
    <w:p w14:paraId="50594A4F" w14:textId="5B4471F8" w:rsidR="00464A64" w:rsidRDefault="00464A64" w:rsidP="00EC44DA">
      <w:pPr>
        <w:pStyle w:val="Tytu"/>
        <w:jc w:val="right"/>
        <w:outlineLvl w:val="0"/>
        <w:rPr>
          <w:sz w:val="22"/>
          <w:szCs w:val="22"/>
        </w:rPr>
      </w:pPr>
    </w:p>
    <w:p w14:paraId="6BD526BC" w14:textId="227E917D" w:rsidR="00464A64" w:rsidRDefault="00464A64" w:rsidP="00EC44DA">
      <w:pPr>
        <w:pStyle w:val="Tytu"/>
        <w:jc w:val="right"/>
        <w:outlineLvl w:val="0"/>
        <w:rPr>
          <w:sz w:val="22"/>
          <w:szCs w:val="22"/>
        </w:rPr>
      </w:pPr>
    </w:p>
    <w:p w14:paraId="6CA03668" w14:textId="77777777" w:rsidR="00464A64" w:rsidRDefault="00464A64" w:rsidP="00EC44DA">
      <w:pPr>
        <w:pStyle w:val="Tytu"/>
        <w:jc w:val="right"/>
        <w:outlineLvl w:val="0"/>
        <w:rPr>
          <w:sz w:val="22"/>
          <w:szCs w:val="22"/>
        </w:rPr>
      </w:pPr>
    </w:p>
    <w:p w14:paraId="45BE6CDF" w14:textId="77777777" w:rsidR="00EC44DA" w:rsidRDefault="00EC44DA" w:rsidP="00EC44DA">
      <w:pPr>
        <w:pStyle w:val="Tytu"/>
        <w:jc w:val="right"/>
        <w:outlineLvl w:val="0"/>
        <w:rPr>
          <w:sz w:val="22"/>
          <w:szCs w:val="22"/>
        </w:rPr>
      </w:pPr>
    </w:p>
    <w:p w14:paraId="3563863F" w14:textId="77777777" w:rsidR="00EC44DA" w:rsidRDefault="00EC44DA" w:rsidP="00EC44DA">
      <w:pPr>
        <w:pStyle w:val="Tytu"/>
        <w:jc w:val="right"/>
        <w:outlineLvl w:val="0"/>
        <w:rPr>
          <w:sz w:val="22"/>
          <w:szCs w:val="22"/>
        </w:rPr>
      </w:pPr>
    </w:p>
    <w:p w14:paraId="4621F38E" w14:textId="77777777" w:rsidR="00EC44DA" w:rsidRDefault="00EC44DA" w:rsidP="00EC44DA">
      <w:pPr>
        <w:pStyle w:val="Tytu"/>
        <w:jc w:val="right"/>
        <w:outlineLvl w:val="0"/>
        <w:rPr>
          <w:sz w:val="22"/>
          <w:szCs w:val="22"/>
        </w:rPr>
      </w:pPr>
    </w:p>
    <w:p w14:paraId="058DAF2E" w14:textId="7CC02B75" w:rsidR="00EC44DA" w:rsidRDefault="00EC44DA" w:rsidP="00EC44DA">
      <w:pPr>
        <w:pStyle w:val="Tytu"/>
        <w:jc w:val="left"/>
        <w:outlineLvl w:val="0"/>
        <w:rPr>
          <w:sz w:val="22"/>
          <w:szCs w:val="22"/>
        </w:rPr>
      </w:pPr>
    </w:p>
    <w:p w14:paraId="27861FB9" w14:textId="77777777" w:rsidR="00EC44DA" w:rsidRDefault="00EC44DA" w:rsidP="00EC44DA">
      <w:pPr>
        <w:pStyle w:val="Tytu"/>
        <w:jc w:val="right"/>
        <w:outlineLvl w:val="0"/>
        <w:rPr>
          <w:sz w:val="22"/>
          <w:szCs w:val="22"/>
        </w:rPr>
      </w:pPr>
    </w:p>
    <w:p w14:paraId="5F7BD5E5" w14:textId="77777777" w:rsidR="00EC44DA" w:rsidRPr="008D1464" w:rsidRDefault="00EC44DA" w:rsidP="00EC44DA">
      <w:pPr>
        <w:pStyle w:val="Tytu"/>
        <w:jc w:val="right"/>
        <w:outlineLvl w:val="0"/>
        <w:rPr>
          <w:sz w:val="22"/>
          <w:szCs w:val="22"/>
        </w:rPr>
      </w:pPr>
      <w:r w:rsidRPr="008D1464">
        <w:rPr>
          <w:sz w:val="22"/>
          <w:szCs w:val="22"/>
        </w:rPr>
        <w:lastRenderedPageBreak/>
        <w:t xml:space="preserve">Załącznik nr </w:t>
      </w:r>
      <w:r>
        <w:rPr>
          <w:sz w:val="22"/>
          <w:szCs w:val="22"/>
        </w:rPr>
        <w:t>5</w:t>
      </w:r>
      <w:r w:rsidRPr="008D1464">
        <w:rPr>
          <w:sz w:val="22"/>
          <w:szCs w:val="22"/>
        </w:rPr>
        <w:t xml:space="preserve"> do Umowy</w:t>
      </w:r>
    </w:p>
    <w:p w14:paraId="2CC99C4B"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4D7DA484"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681D296D"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2B8D684D" w14:textId="5E484A3C" w:rsidR="00EC44DA" w:rsidRPr="008D1464" w:rsidRDefault="00EC44DA" w:rsidP="00464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napToGrid w:val="0"/>
          <w:color w:val="000000"/>
        </w:rPr>
      </w:pPr>
      <w:r w:rsidRPr="008D1464">
        <w:rPr>
          <w:snapToGrid w:val="0"/>
          <w:color w:val="000000"/>
        </w:rPr>
        <w:t>Warszawa, dn. ………..</w:t>
      </w:r>
    </w:p>
    <w:p w14:paraId="6AE72F1B" w14:textId="77777777" w:rsidR="00EC44DA" w:rsidRPr="008D1464" w:rsidRDefault="00EC44DA" w:rsidP="00EC4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line="360" w:lineRule="atLeast"/>
        <w:jc w:val="center"/>
        <w:rPr>
          <w:b/>
          <w:snapToGrid w:val="0"/>
          <w:color w:val="000000"/>
          <w:sz w:val="28"/>
        </w:rPr>
      </w:pPr>
    </w:p>
    <w:p w14:paraId="4207168B" w14:textId="77777777" w:rsidR="00EC44DA" w:rsidRPr="005A6697" w:rsidRDefault="00EC44DA" w:rsidP="00EC4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line="360" w:lineRule="atLeast"/>
        <w:jc w:val="center"/>
        <w:rPr>
          <w:b/>
          <w:snapToGrid w:val="0"/>
          <w:color w:val="000000"/>
        </w:rPr>
      </w:pPr>
      <w:r w:rsidRPr="005A6697">
        <w:rPr>
          <w:b/>
          <w:snapToGrid w:val="0"/>
          <w:color w:val="000000"/>
        </w:rPr>
        <w:t xml:space="preserve">PROTOKÓŁ </w:t>
      </w:r>
    </w:p>
    <w:p w14:paraId="24F8B687" w14:textId="77777777" w:rsidR="00EC44DA" w:rsidRPr="005A6697" w:rsidRDefault="00EC44DA" w:rsidP="00EC4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line="360" w:lineRule="atLeast"/>
        <w:ind w:firstLine="708"/>
        <w:jc w:val="center"/>
        <w:rPr>
          <w:snapToGrid w:val="0"/>
          <w:color w:val="000000"/>
          <w:sz w:val="22"/>
        </w:rPr>
      </w:pPr>
      <w:r w:rsidRPr="005A6697">
        <w:rPr>
          <w:b/>
          <w:snapToGrid w:val="0"/>
          <w:color w:val="000000"/>
        </w:rPr>
        <w:t>PRZEKAZANIA TERENU BUDOWY</w:t>
      </w:r>
    </w:p>
    <w:p w14:paraId="747F1F53" w14:textId="77777777" w:rsidR="00EC44DA" w:rsidRPr="008D1464" w:rsidRDefault="00EC44DA" w:rsidP="00EC4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2"/>
        </w:tabs>
        <w:spacing w:line="345" w:lineRule="exact"/>
        <w:jc w:val="center"/>
        <w:rPr>
          <w:b/>
          <w:caps/>
          <w:snapToGrid w:val="0"/>
          <w:color w:val="000000"/>
          <w:sz w:val="28"/>
        </w:rPr>
      </w:pPr>
    </w:p>
    <w:p w14:paraId="4BE19B87" w14:textId="77777777" w:rsidR="00EC44DA" w:rsidRPr="008D1464" w:rsidRDefault="00EC44DA" w:rsidP="00EC44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2"/>
        </w:tabs>
        <w:spacing w:line="345" w:lineRule="exact"/>
        <w:jc w:val="both"/>
        <w:rPr>
          <w:b/>
          <w:caps/>
          <w:snapToGrid w:val="0"/>
          <w:color w:val="000000"/>
        </w:rPr>
      </w:pPr>
    </w:p>
    <w:p w14:paraId="291864EF" w14:textId="77777777" w:rsidR="00EC44DA" w:rsidRPr="00481EBF" w:rsidRDefault="00EC44DA" w:rsidP="00EC44DA">
      <w:pPr>
        <w:autoSpaceDE w:val="0"/>
        <w:autoSpaceDN w:val="0"/>
        <w:adjustRightInd w:val="0"/>
        <w:jc w:val="both"/>
        <w:rPr>
          <w:bCs/>
          <w:sz w:val="22"/>
        </w:rPr>
      </w:pPr>
      <w:r w:rsidRPr="00481EBF">
        <w:rPr>
          <w:sz w:val="22"/>
        </w:rPr>
        <w:t xml:space="preserve">W dniu .................................................. Zamawiający przekazał Wykonawcy pomieszczenia w budynku biurowym przy ul. ks. I. J. Skorupki 4 w Warszawie jako </w:t>
      </w:r>
      <w:r w:rsidRPr="00481EBF">
        <w:rPr>
          <w:snapToGrid w:val="0"/>
          <w:color w:val="000000"/>
          <w:sz w:val="22"/>
        </w:rPr>
        <w:t xml:space="preserve">terenu budowy w celu realizacji </w:t>
      </w:r>
      <w:r w:rsidRPr="00481EBF">
        <w:rPr>
          <w:b/>
          <w:snapToGrid w:val="0"/>
          <w:color w:val="000000"/>
          <w:sz w:val="22"/>
        </w:rPr>
        <w:t xml:space="preserve">robót </w:t>
      </w:r>
      <w:r w:rsidRPr="00481EBF">
        <w:rPr>
          <w:b/>
          <w:sz w:val="22"/>
        </w:rPr>
        <w:t>budowlanych,</w:t>
      </w:r>
      <w:r w:rsidRPr="00481EBF">
        <w:rPr>
          <w:sz w:val="22"/>
        </w:rPr>
        <w:t xml:space="preserve"> polegających na wymianie pionów i poziomów instalacji grzewczych i chłodu w budynku Zamawiającego w Warszawie przy ul. ks. I. J. Skorupki 4, </w:t>
      </w:r>
      <w:r w:rsidRPr="00481EBF">
        <w:rPr>
          <w:b/>
          <w:snapToGrid w:val="0"/>
          <w:color w:val="000000"/>
          <w:sz w:val="22"/>
        </w:rPr>
        <w:t>na podstawie umowy – nr ……/2019 z dnia …………..…… 2019 r.</w:t>
      </w:r>
    </w:p>
    <w:p w14:paraId="27E4E4F7" w14:textId="77777777" w:rsidR="00EC44DA" w:rsidRPr="00481EBF" w:rsidRDefault="00EC44DA" w:rsidP="00EC44DA">
      <w:pPr>
        <w:autoSpaceDE w:val="0"/>
        <w:autoSpaceDN w:val="0"/>
        <w:adjustRightInd w:val="0"/>
        <w:jc w:val="both"/>
        <w:rPr>
          <w:bCs/>
          <w:sz w:val="22"/>
        </w:rPr>
      </w:pPr>
    </w:p>
    <w:p w14:paraId="13309DCB" w14:textId="77777777" w:rsidR="00EC44DA" w:rsidRPr="00481EBF" w:rsidRDefault="00EC44DA" w:rsidP="00EC44DA">
      <w:pPr>
        <w:autoSpaceDE w:val="0"/>
        <w:autoSpaceDN w:val="0"/>
        <w:adjustRightInd w:val="0"/>
        <w:jc w:val="both"/>
        <w:rPr>
          <w:bCs/>
          <w:sz w:val="22"/>
        </w:rPr>
      </w:pPr>
      <w:r w:rsidRPr="00481EBF">
        <w:rPr>
          <w:bCs/>
          <w:sz w:val="22"/>
        </w:rPr>
        <w:t>Wykonawcą Robót jest: …………………</w:t>
      </w:r>
    </w:p>
    <w:p w14:paraId="4B2221DA" w14:textId="77777777" w:rsidR="00EC44DA" w:rsidRPr="00481EBF" w:rsidRDefault="00EC44DA" w:rsidP="00EC44DA">
      <w:pPr>
        <w:autoSpaceDE w:val="0"/>
        <w:autoSpaceDN w:val="0"/>
        <w:adjustRightInd w:val="0"/>
        <w:jc w:val="both"/>
        <w:rPr>
          <w:bCs/>
          <w:sz w:val="22"/>
        </w:rPr>
      </w:pPr>
    </w:p>
    <w:p w14:paraId="77798F5E" w14:textId="77777777" w:rsidR="00EC44DA" w:rsidRPr="00481EBF" w:rsidRDefault="00EC44DA" w:rsidP="00EC44DA">
      <w:pPr>
        <w:widowControl w:val="0"/>
        <w:numPr>
          <w:ilvl w:val="0"/>
          <w:numId w:val="66"/>
        </w:numPr>
        <w:spacing w:before="60" w:after="60" w:line="360" w:lineRule="atLeast"/>
        <w:jc w:val="both"/>
        <w:rPr>
          <w:i/>
          <w:snapToGrid w:val="0"/>
          <w:color w:val="000000"/>
          <w:sz w:val="22"/>
        </w:rPr>
      </w:pPr>
      <w:r w:rsidRPr="00481EBF">
        <w:rPr>
          <w:sz w:val="22"/>
        </w:rPr>
        <w:t>Strona przekazująca: Zamawiający</w:t>
      </w:r>
      <w:r w:rsidRPr="00481EBF">
        <w:rPr>
          <w:snapToGrid w:val="0"/>
          <w:color w:val="000000"/>
          <w:sz w:val="22"/>
        </w:rPr>
        <w:t xml:space="preserve">: </w:t>
      </w:r>
    </w:p>
    <w:p w14:paraId="0D7E0DED" w14:textId="77777777" w:rsidR="00EC44DA" w:rsidRPr="00481EBF" w:rsidRDefault="00EC44DA" w:rsidP="00EC44DA">
      <w:pPr>
        <w:widowControl w:val="0"/>
        <w:tabs>
          <w:tab w:val="left" w:pos="720"/>
          <w:tab w:val="left" w:pos="1440"/>
          <w:tab w:val="left" w:pos="2160"/>
          <w:tab w:val="left" w:pos="2694"/>
          <w:tab w:val="left" w:pos="2835"/>
          <w:tab w:val="left" w:pos="3261"/>
          <w:tab w:val="left" w:pos="5040"/>
          <w:tab w:val="left" w:pos="5760"/>
          <w:tab w:val="left" w:pos="6480"/>
          <w:tab w:val="left" w:pos="7200"/>
          <w:tab w:val="left" w:pos="7920"/>
          <w:tab w:val="left" w:pos="8640"/>
          <w:tab w:val="left" w:pos="8961"/>
        </w:tabs>
        <w:spacing w:before="60" w:after="60" w:line="360" w:lineRule="atLeast"/>
        <w:ind w:left="2694"/>
        <w:jc w:val="both"/>
        <w:rPr>
          <w:sz w:val="22"/>
        </w:rPr>
      </w:pPr>
      <w:r w:rsidRPr="00481EBF">
        <w:rPr>
          <w:sz w:val="22"/>
        </w:rPr>
        <w:t>1.</w:t>
      </w:r>
      <w:r w:rsidRPr="00481EBF">
        <w:rPr>
          <w:sz w:val="22"/>
        </w:rPr>
        <w:tab/>
        <w:t>……………….</w:t>
      </w:r>
      <w:r w:rsidRPr="00481EBF">
        <w:rPr>
          <w:sz w:val="22"/>
        </w:rPr>
        <w:tab/>
        <w:t>Przedstawiciel Zmawiającego</w:t>
      </w:r>
    </w:p>
    <w:p w14:paraId="37E8EB7B" w14:textId="77777777" w:rsidR="00EC44DA" w:rsidRPr="00481EBF" w:rsidRDefault="00EC44DA" w:rsidP="00EC44DA">
      <w:pPr>
        <w:widowControl w:val="0"/>
        <w:tabs>
          <w:tab w:val="left" w:pos="720"/>
          <w:tab w:val="left" w:pos="1440"/>
          <w:tab w:val="left" w:pos="2160"/>
          <w:tab w:val="left" w:pos="2694"/>
          <w:tab w:val="left" w:pos="3261"/>
          <w:tab w:val="left" w:pos="4320"/>
          <w:tab w:val="left" w:pos="5040"/>
          <w:tab w:val="left" w:pos="5760"/>
          <w:tab w:val="left" w:pos="6480"/>
          <w:tab w:val="left" w:pos="7200"/>
          <w:tab w:val="left" w:pos="7920"/>
          <w:tab w:val="left" w:pos="8640"/>
          <w:tab w:val="left" w:pos="8961"/>
        </w:tabs>
        <w:spacing w:before="60" w:after="60" w:line="360" w:lineRule="atLeast"/>
        <w:ind w:left="2694"/>
        <w:jc w:val="both"/>
        <w:rPr>
          <w:sz w:val="22"/>
        </w:rPr>
      </w:pPr>
      <w:r w:rsidRPr="00481EBF">
        <w:rPr>
          <w:snapToGrid w:val="0"/>
          <w:color w:val="000000"/>
          <w:sz w:val="22"/>
        </w:rPr>
        <w:t>2.</w:t>
      </w:r>
      <w:r w:rsidRPr="00481EBF">
        <w:rPr>
          <w:snapToGrid w:val="0"/>
          <w:color w:val="000000"/>
          <w:sz w:val="22"/>
        </w:rPr>
        <w:tab/>
      </w:r>
      <w:r w:rsidRPr="00481EBF">
        <w:rPr>
          <w:sz w:val="22"/>
        </w:rPr>
        <w:t>……………….</w:t>
      </w:r>
      <w:r w:rsidRPr="00481EBF">
        <w:rPr>
          <w:sz w:val="22"/>
        </w:rPr>
        <w:tab/>
        <w:t>Departament Administracji i Zamówień</w:t>
      </w:r>
    </w:p>
    <w:p w14:paraId="7D9E91DD" w14:textId="77777777" w:rsidR="00EC44DA" w:rsidRPr="00481EBF" w:rsidRDefault="00EC44DA" w:rsidP="00EC44DA">
      <w:pPr>
        <w:widowControl w:val="0"/>
        <w:tabs>
          <w:tab w:val="left" w:pos="720"/>
          <w:tab w:val="left" w:pos="1440"/>
          <w:tab w:val="left" w:pos="2160"/>
          <w:tab w:val="left" w:pos="2694"/>
          <w:tab w:val="left" w:pos="3261"/>
          <w:tab w:val="left" w:pos="4320"/>
          <w:tab w:val="left" w:pos="5040"/>
          <w:tab w:val="left" w:pos="5760"/>
          <w:tab w:val="left" w:pos="6480"/>
          <w:tab w:val="left" w:pos="7200"/>
          <w:tab w:val="left" w:pos="7920"/>
          <w:tab w:val="left" w:pos="8640"/>
          <w:tab w:val="left" w:pos="8961"/>
        </w:tabs>
        <w:spacing w:before="60" w:after="60" w:line="360" w:lineRule="atLeast"/>
        <w:ind w:left="2694"/>
        <w:jc w:val="both"/>
        <w:rPr>
          <w:sz w:val="22"/>
        </w:rPr>
      </w:pPr>
      <w:r w:rsidRPr="00481EBF">
        <w:rPr>
          <w:sz w:val="22"/>
        </w:rPr>
        <w:t>3.</w:t>
      </w:r>
      <w:r w:rsidRPr="00481EBF">
        <w:rPr>
          <w:sz w:val="22"/>
        </w:rPr>
        <w:tab/>
        <w:t>……………….</w:t>
      </w:r>
      <w:r w:rsidRPr="00481EBF">
        <w:rPr>
          <w:sz w:val="22"/>
        </w:rPr>
        <w:tab/>
        <w:t>Inspektor nadzoru inwestorskiego</w:t>
      </w:r>
    </w:p>
    <w:p w14:paraId="474ED6BA" w14:textId="77777777" w:rsidR="00EC44DA" w:rsidRPr="00481EBF" w:rsidRDefault="00EC44DA" w:rsidP="00EC44DA">
      <w:pPr>
        <w:widowControl w:val="0"/>
        <w:numPr>
          <w:ilvl w:val="0"/>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before="60" w:after="60" w:line="360" w:lineRule="atLeast"/>
        <w:jc w:val="both"/>
        <w:rPr>
          <w:sz w:val="22"/>
        </w:rPr>
      </w:pPr>
      <w:r w:rsidRPr="00481EBF">
        <w:rPr>
          <w:sz w:val="22"/>
        </w:rPr>
        <w:t>Strona przyjmująca: Wykonawca:</w:t>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p>
    <w:p w14:paraId="369078C2" w14:textId="77777777" w:rsidR="00EC44DA" w:rsidRPr="00481EBF" w:rsidRDefault="00EC44DA" w:rsidP="00EC44DA">
      <w:pPr>
        <w:widowControl w:val="0"/>
        <w:numPr>
          <w:ilvl w:val="3"/>
          <w:numId w:val="66"/>
        </w:numPr>
        <w:tabs>
          <w:tab w:val="clear" w:pos="2880"/>
          <w:tab w:val="left" w:pos="720"/>
          <w:tab w:val="left" w:pos="1440"/>
          <w:tab w:val="left" w:pos="2160"/>
          <w:tab w:val="num" w:pos="3261"/>
          <w:tab w:val="left" w:pos="3544"/>
          <w:tab w:val="left" w:pos="3600"/>
          <w:tab w:val="left" w:pos="4320"/>
          <w:tab w:val="left" w:pos="5040"/>
          <w:tab w:val="left" w:pos="5760"/>
          <w:tab w:val="left" w:pos="6480"/>
          <w:tab w:val="left" w:pos="7200"/>
          <w:tab w:val="left" w:pos="7920"/>
          <w:tab w:val="left" w:pos="8640"/>
          <w:tab w:val="left" w:pos="8961"/>
        </w:tabs>
        <w:spacing w:before="60" w:after="60" w:line="360" w:lineRule="atLeast"/>
        <w:ind w:hanging="186"/>
        <w:jc w:val="both"/>
        <w:rPr>
          <w:sz w:val="22"/>
        </w:rPr>
      </w:pPr>
      <w:r w:rsidRPr="00481EBF">
        <w:rPr>
          <w:sz w:val="22"/>
        </w:rPr>
        <w:t>……………….</w:t>
      </w:r>
      <w:r w:rsidRPr="00481EBF">
        <w:rPr>
          <w:sz w:val="22"/>
        </w:rPr>
        <w:tab/>
        <w:t>Kierownik budowy</w:t>
      </w:r>
    </w:p>
    <w:p w14:paraId="5F75867D" w14:textId="77777777" w:rsidR="00EC44DA" w:rsidRPr="00481EBF" w:rsidRDefault="00EC44DA" w:rsidP="00EC44DA">
      <w:pPr>
        <w:widowControl w:val="0"/>
        <w:numPr>
          <w:ilvl w:val="3"/>
          <w:numId w:val="66"/>
        </w:numPr>
        <w:tabs>
          <w:tab w:val="clear" w:pos="2880"/>
          <w:tab w:val="left" w:pos="720"/>
          <w:tab w:val="left" w:pos="1440"/>
          <w:tab w:val="left" w:pos="2160"/>
          <w:tab w:val="num" w:pos="3261"/>
          <w:tab w:val="left" w:pos="3544"/>
          <w:tab w:val="left" w:pos="3600"/>
          <w:tab w:val="left" w:pos="4320"/>
          <w:tab w:val="left" w:pos="5040"/>
          <w:tab w:val="left" w:pos="5760"/>
          <w:tab w:val="left" w:pos="6480"/>
          <w:tab w:val="left" w:pos="7200"/>
          <w:tab w:val="left" w:pos="7920"/>
          <w:tab w:val="left" w:pos="8640"/>
          <w:tab w:val="left" w:pos="8961"/>
        </w:tabs>
        <w:spacing w:before="60" w:after="60" w:line="360" w:lineRule="atLeast"/>
        <w:ind w:hanging="186"/>
        <w:jc w:val="both"/>
        <w:rPr>
          <w:sz w:val="22"/>
        </w:rPr>
      </w:pPr>
      <w:r w:rsidRPr="00481EBF">
        <w:rPr>
          <w:sz w:val="22"/>
        </w:rPr>
        <w:t>………………</w:t>
      </w:r>
      <w:r w:rsidRPr="00481EBF">
        <w:rPr>
          <w:sz w:val="22"/>
        </w:rPr>
        <w:tab/>
        <w:t xml:space="preserve">Przedstawiciel Wykonawcy </w:t>
      </w:r>
    </w:p>
    <w:p w14:paraId="3AB54559" w14:textId="77777777" w:rsidR="00EC44DA" w:rsidRPr="00481EBF" w:rsidRDefault="00EC44DA" w:rsidP="00EC44DA">
      <w:pPr>
        <w:widowControl w:val="0"/>
        <w:tabs>
          <w:tab w:val="left" w:pos="720"/>
          <w:tab w:val="left" w:pos="1440"/>
          <w:tab w:val="left" w:pos="2160"/>
          <w:tab w:val="left" w:pos="3544"/>
          <w:tab w:val="left" w:pos="3600"/>
          <w:tab w:val="left" w:pos="4320"/>
          <w:tab w:val="left" w:pos="5040"/>
          <w:tab w:val="left" w:pos="5760"/>
          <w:tab w:val="left" w:pos="6480"/>
          <w:tab w:val="left" w:pos="7200"/>
          <w:tab w:val="left" w:pos="7920"/>
          <w:tab w:val="left" w:pos="8640"/>
          <w:tab w:val="left" w:pos="8961"/>
        </w:tabs>
        <w:spacing w:before="60" w:after="60" w:line="360" w:lineRule="atLeast"/>
        <w:ind w:left="2694"/>
        <w:rPr>
          <w:sz w:val="22"/>
        </w:rPr>
      </w:pPr>
    </w:p>
    <w:p w14:paraId="57323C4D" w14:textId="77777777" w:rsidR="00EC44DA" w:rsidRPr="00481EBF" w:rsidRDefault="00EC44DA" w:rsidP="00EC44DA">
      <w:pPr>
        <w:ind w:right="567"/>
        <w:jc w:val="both"/>
        <w:rPr>
          <w:sz w:val="22"/>
        </w:rPr>
      </w:pPr>
    </w:p>
    <w:p w14:paraId="3D402F10" w14:textId="77777777" w:rsidR="00EC44DA" w:rsidRPr="00481EBF" w:rsidRDefault="00EC44DA" w:rsidP="00EC44DA">
      <w:pPr>
        <w:ind w:right="567"/>
        <w:jc w:val="both"/>
        <w:rPr>
          <w:sz w:val="22"/>
        </w:rPr>
      </w:pPr>
      <w:r w:rsidRPr="00481EBF">
        <w:rPr>
          <w:sz w:val="22"/>
        </w:rPr>
        <w:t>Ustala się, że Wykonawca z dniem ………. przejmuje następujący teren budowy …………………………………….……………………………………. w budynku biurowym przy ul. ks. I. J. Skorupki 4 w Warszawie w celu wykonania Robót zgodnie z umową nr ……/2019 z dnia …………………………….</w:t>
      </w:r>
    </w:p>
    <w:p w14:paraId="625A5187" w14:textId="77777777" w:rsidR="00EC44DA" w:rsidRPr="00481EBF" w:rsidRDefault="00EC44DA" w:rsidP="00EC44DA">
      <w:pPr>
        <w:ind w:left="993" w:right="567"/>
        <w:jc w:val="both"/>
        <w:rPr>
          <w:sz w:val="22"/>
        </w:rPr>
      </w:pPr>
    </w:p>
    <w:p w14:paraId="3DF68448" w14:textId="77777777" w:rsidR="00EC44DA" w:rsidRPr="00481EBF" w:rsidRDefault="00EC44DA" w:rsidP="00EC44DA">
      <w:pPr>
        <w:numPr>
          <w:ilvl w:val="0"/>
          <w:numId w:val="67"/>
        </w:numPr>
        <w:tabs>
          <w:tab w:val="num" w:pos="786"/>
        </w:tabs>
        <w:spacing w:before="120" w:after="120"/>
        <w:jc w:val="both"/>
        <w:rPr>
          <w:sz w:val="22"/>
        </w:rPr>
      </w:pPr>
      <w:r w:rsidRPr="00481EBF">
        <w:rPr>
          <w:sz w:val="22"/>
        </w:rPr>
        <w:t xml:space="preserve">Wykonawca oświadcza, iż zapoznał się z terenem budowy, przepisami dotyczącymi bhp i ochrony p.poż oraz zasadami organizacji ruchu i kontroli dostępu obowiązującymi na terenie Obiektu; </w:t>
      </w:r>
    </w:p>
    <w:p w14:paraId="353D88A3" w14:textId="77777777" w:rsidR="00EC44DA" w:rsidRPr="00481EBF" w:rsidRDefault="00EC44DA" w:rsidP="00EC44DA">
      <w:pPr>
        <w:numPr>
          <w:ilvl w:val="0"/>
          <w:numId w:val="67"/>
        </w:numPr>
        <w:tabs>
          <w:tab w:val="num" w:pos="786"/>
        </w:tabs>
        <w:spacing w:before="120" w:after="120"/>
        <w:jc w:val="both"/>
        <w:rPr>
          <w:sz w:val="22"/>
        </w:rPr>
      </w:pPr>
      <w:r w:rsidRPr="00481EBF">
        <w:rPr>
          <w:sz w:val="22"/>
        </w:rPr>
        <w:t xml:space="preserve">Zamawiający przekazał wykonawcy komplet Dokumentacji; </w:t>
      </w:r>
    </w:p>
    <w:p w14:paraId="14AF9DD3" w14:textId="77777777" w:rsidR="00EC44DA" w:rsidRPr="00481EBF" w:rsidRDefault="00EC44DA" w:rsidP="00EC44DA">
      <w:pPr>
        <w:numPr>
          <w:ilvl w:val="0"/>
          <w:numId w:val="67"/>
        </w:numPr>
        <w:spacing w:before="120" w:after="120"/>
        <w:jc w:val="both"/>
        <w:rPr>
          <w:sz w:val="22"/>
          <w:u w:val="single"/>
        </w:rPr>
      </w:pPr>
      <w:r w:rsidRPr="00481EBF">
        <w:rPr>
          <w:sz w:val="22"/>
        </w:rPr>
        <w:t xml:space="preserve">Zamawiający udostępni na czas prowadzenia Robót nieodpłatnie pomieszczenie socjalne i wskaże miejsce składowania materiałów, niezbędnych do wykonania Robót; </w:t>
      </w:r>
    </w:p>
    <w:p w14:paraId="30465B81" w14:textId="77777777" w:rsidR="00EC44DA" w:rsidRPr="00481EBF" w:rsidRDefault="00EC44DA" w:rsidP="00EC44DA">
      <w:pPr>
        <w:numPr>
          <w:ilvl w:val="0"/>
          <w:numId w:val="67"/>
        </w:numPr>
        <w:spacing w:before="120" w:after="120"/>
        <w:jc w:val="both"/>
        <w:rPr>
          <w:sz w:val="22"/>
        </w:rPr>
      </w:pPr>
      <w:r w:rsidRPr="00481EBF">
        <w:rPr>
          <w:sz w:val="22"/>
        </w:rPr>
        <w:t>Zamawiający sukcesywnie, w miarę potrzeb, wskaże miejsca poboru wody i energii elektrycznej;</w:t>
      </w:r>
    </w:p>
    <w:p w14:paraId="16313204" w14:textId="77777777" w:rsidR="00EC44DA" w:rsidRPr="00481EBF" w:rsidRDefault="00EC44DA" w:rsidP="00EC44DA">
      <w:pPr>
        <w:numPr>
          <w:ilvl w:val="0"/>
          <w:numId w:val="67"/>
        </w:numPr>
        <w:tabs>
          <w:tab w:val="num" w:pos="786"/>
        </w:tabs>
        <w:spacing w:before="120" w:after="120"/>
        <w:jc w:val="both"/>
        <w:rPr>
          <w:sz w:val="22"/>
        </w:rPr>
      </w:pPr>
      <w:r w:rsidRPr="00481EBF">
        <w:rPr>
          <w:sz w:val="22"/>
        </w:rPr>
        <w:t xml:space="preserve">Roboty winny być prowadzone zgodnie z zakresem wyszczególnionym w Umowie, Dokumentacją, zasadami sztuki budowlanej oraz przepisami bhp i ochrony p.poż.; </w:t>
      </w:r>
    </w:p>
    <w:p w14:paraId="7858883C" w14:textId="77777777" w:rsidR="00EC44DA" w:rsidRPr="00481EBF" w:rsidRDefault="00EC44DA" w:rsidP="00EC44DA">
      <w:pPr>
        <w:numPr>
          <w:ilvl w:val="0"/>
          <w:numId w:val="67"/>
        </w:numPr>
        <w:tabs>
          <w:tab w:val="num" w:pos="786"/>
        </w:tabs>
        <w:spacing w:before="120" w:after="120"/>
        <w:jc w:val="both"/>
        <w:rPr>
          <w:sz w:val="22"/>
        </w:rPr>
      </w:pPr>
      <w:r w:rsidRPr="00481EBF">
        <w:rPr>
          <w:sz w:val="22"/>
        </w:rPr>
        <w:t>należy zachować ład i porządek na terenie budowy i terenie przyległym, a pomieszczenia biurowe oraz ich wyposażenie muszą być przywracane do pierwotnego stanu każdorazowo po zakończeniu Robót prowadzonych w danym dniu;</w:t>
      </w:r>
    </w:p>
    <w:p w14:paraId="776F5C41" w14:textId="77777777" w:rsidR="00EC44DA" w:rsidRPr="00481EBF" w:rsidRDefault="00EC44DA" w:rsidP="00EC44DA">
      <w:pPr>
        <w:numPr>
          <w:ilvl w:val="0"/>
          <w:numId w:val="67"/>
        </w:numPr>
        <w:tabs>
          <w:tab w:val="num" w:pos="786"/>
        </w:tabs>
        <w:spacing w:before="120" w:after="120"/>
        <w:jc w:val="both"/>
        <w:rPr>
          <w:sz w:val="22"/>
        </w:rPr>
      </w:pPr>
      <w:r w:rsidRPr="00481EBF">
        <w:rPr>
          <w:sz w:val="22"/>
        </w:rPr>
        <w:lastRenderedPageBreak/>
        <w:t>kontener na gruz zostanie ustawiony w miejscu wskazanym przez Zamawiającego;</w:t>
      </w:r>
    </w:p>
    <w:p w14:paraId="06333090" w14:textId="77777777" w:rsidR="00EC44DA" w:rsidRPr="00481EBF" w:rsidRDefault="00EC44DA" w:rsidP="00EC44DA">
      <w:pPr>
        <w:numPr>
          <w:ilvl w:val="0"/>
          <w:numId w:val="67"/>
        </w:numPr>
        <w:tabs>
          <w:tab w:val="num" w:pos="786"/>
        </w:tabs>
        <w:spacing w:before="120" w:after="120"/>
        <w:jc w:val="both"/>
        <w:rPr>
          <w:sz w:val="22"/>
        </w:rPr>
      </w:pPr>
      <w:r w:rsidRPr="00481EBF">
        <w:rPr>
          <w:sz w:val="22"/>
        </w:rPr>
        <w:t>inne uwagi………………………………………………………………………………</w:t>
      </w:r>
    </w:p>
    <w:p w14:paraId="74DABD08" w14:textId="77777777" w:rsidR="00EC44DA" w:rsidRPr="00481EBF" w:rsidRDefault="00EC44DA" w:rsidP="00EC44DA">
      <w:pPr>
        <w:tabs>
          <w:tab w:val="num" w:pos="786"/>
        </w:tabs>
        <w:spacing w:before="120" w:after="120"/>
        <w:ind w:left="471"/>
        <w:jc w:val="both"/>
        <w:rPr>
          <w:sz w:val="22"/>
        </w:rPr>
      </w:pPr>
      <w:r w:rsidRPr="00481EBF">
        <w:rPr>
          <w:sz w:val="22"/>
        </w:rPr>
        <w:t>…………………………………………………………………………………………..</w:t>
      </w:r>
    </w:p>
    <w:p w14:paraId="0692C901" w14:textId="77777777" w:rsidR="00EC44DA" w:rsidRPr="00481EBF" w:rsidRDefault="00EC44DA" w:rsidP="00EC44DA">
      <w:pPr>
        <w:ind w:right="567" w:hanging="142"/>
        <w:jc w:val="both"/>
        <w:rPr>
          <w:sz w:val="22"/>
        </w:rPr>
      </w:pPr>
    </w:p>
    <w:p w14:paraId="4835F0D2" w14:textId="77777777" w:rsidR="00EC44DA" w:rsidRPr="00481EBF" w:rsidRDefault="00EC44DA" w:rsidP="00EC44DA">
      <w:pPr>
        <w:ind w:right="567" w:hanging="142"/>
        <w:jc w:val="both"/>
        <w:rPr>
          <w:sz w:val="22"/>
          <w:u w:val="single"/>
        </w:rPr>
      </w:pPr>
      <w:r w:rsidRPr="00481EBF">
        <w:rPr>
          <w:sz w:val="22"/>
          <w:u w:val="single"/>
        </w:rPr>
        <w:t>Strona przekazująca</w:t>
      </w:r>
      <w:r w:rsidRPr="00481EBF">
        <w:rPr>
          <w:sz w:val="22"/>
        </w:rPr>
        <w:t xml:space="preserve">: </w:t>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rPr>
        <w:tab/>
      </w:r>
      <w:r w:rsidRPr="00481EBF">
        <w:rPr>
          <w:sz w:val="22"/>
          <w:u w:val="single"/>
        </w:rPr>
        <w:t>Strona przyjmująca:</w:t>
      </w:r>
    </w:p>
    <w:p w14:paraId="586490BD" w14:textId="77777777" w:rsidR="00EC44DA" w:rsidRPr="008D1464" w:rsidRDefault="00EC44DA" w:rsidP="00EC44DA">
      <w:pPr>
        <w:ind w:right="567" w:hanging="142"/>
        <w:jc w:val="both"/>
        <w:rPr>
          <w:u w:val="single"/>
        </w:rPr>
      </w:pPr>
    </w:p>
    <w:p w14:paraId="25118472" w14:textId="77777777" w:rsidR="00EC44DA" w:rsidRPr="008D1464" w:rsidRDefault="00EC44DA" w:rsidP="00EC44DA">
      <w:pPr>
        <w:ind w:right="567" w:hanging="142"/>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10"/>
      </w:tblGrid>
      <w:tr w:rsidR="00EC44DA" w14:paraId="33E1DF98" w14:textId="77777777" w:rsidTr="002B7CC5">
        <w:trPr>
          <w:trHeight w:val="1021"/>
        </w:trPr>
        <w:tc>
          <w:tcPr>
            <w:tcW w:w="4606" w:type="dxa"/>
            <w:vAlign w:val="center"/>
          </w:tcPr>
          <w:p w14:paraId="2C12BE77" w14:textId="77777777" w:rsidR="00EC44DA" w:rsidRDefault="00EC44DA" w:rsidP="00EC44DA">
            <w:pPr>
              <w:pStyle w:val="Akapitzlist"/>
              <w:numPr>
                <w:ilvl w:val="0"/>
                <w:numId w:val="84"/>
              </w:numPr>
              <w:ind w:right="567"/>
            </w:pPr>
            <w:r>
              <w:t>………………………………..</w:t>
            </w:r>
          </w:p>
        </w:tc>
        <w:tc>
          <w:tcPr>
            <w:tcW w:w="4606" w:type="dxa"/>
            <w:vAlign w:val="center"/>
          </w:tcPr>
          <w:p w14:paraId="6621A5C8" w14:textId="77777777" w:rsidR="00EC44DA" w:rsidRDefault="00EC44DA" w:rsidP="00EC44DA">
            <w:pPr>
              <w:pStyle w:val="Akapitzlist"/>
              <w:numPr>
                <w:ilvl w:val="0"/>
                <w:numId w:val="85"/>
              </w:numPr>
              <w:ind w:right="567"/>
            </w:pPr>
            <w:r>
              <w:t>………………………………</w:t>
            </w:r>
          </w:p>
        </w:tc>
      </w:tr>
      <w:tr w:rsidR="00EC44DA" w14:paraId="24C7C11F" w14:textId="77777777" w:rsidTr="002B7CC5">
        <w:trPr>
          <w:trHeight w:val="1021"/>
        </w:trPr>
        <w:tc>
          <w:tcPr>
            <w:tcW w:w="4606" w:type="dxa"/>
            <w:vAlign w:val="center"/>
          </w:tcPr>
          <w:p w14:paraId="7B4BA04F" w14:textId="77777777" w:rsidR="00EC44DA" w:rsidRDefault="00EC44DA" w:rsidP="00EC44DA">
            <w:pPr>
              <w:pStyle w:val="Akapitzlist"/>
              <w:numPr>
                <w:ilvl w:val="0"/>
                <w:numId w:val="85"/>
              </w:numPr>
              <w:ind w:right="567"/>
            </w:pPr>
            <w:r>
              <w:t>………………………………</w:t>
            </w:r>
          </w:p>
        </w:tc>
        <w:tc>
          <w:tcPr>
            <w:tcW w:w="4606" w:type="dxa"/>
            <w:vAlign w:val="center"/>
          </w:tcPr>
          <w:p w14:paraId="1F51EB97" w14:textId="77777777" w:rsidR="00EC44DA" w:rsidRDefault="00EC44DA" w:rsidP="00EC44DA">
            <w:pPr>
              <w:pStyle w:val="Akapitzlist"/>
              <w:numPr>
                <w:ilvl w:val="0"/>
                <w:numId w:val="84"/>
              </w:numPr>
              <w:ind w:right="567"/>
            </w:pPr>
            <w:r>
              <w:t>………………………………</w:t>
            </w:r>
          </w:p>
        </w:tc>
      </w:tr>
      <w:tr w:rsidR="00EC44DA" w14:paraId="3C16C992" w14:textId="77777777" w:rsidTr="002B7CC5">
        <w:trPr>
          <w:trHeight w:val="1021"/>
        </w:trPr>
        <w:tc>
          <w:tcPr>
            <w:tcW w:w="4606" w:type="dxa"/>
            <w:vAlign w:val="center"/>
          </w:tcPr>
          <w:p w14:paraId="1E487DC2" w14:textId="77777777" w:rsidR="00EC44DA" w:rsidRDefault="00EC44DA" w:rsidP="00EC44DA">
            <w:pPr>
              <w:pStyle w:val="Akapitzlist"/>
              <w:numPr>
                <w:ilvl w:val="0"/>
                <w:numId w:val="85"/>
              </w:numPr>
              <w:ind w:right="567"/>
            </w:pPr>
            <w:r>
              <w:t>………………………………</w:t>
            </w:r>
          </w:p>
        </w:tc>
        <w:tc>
          <w:tcPr>
            <w:tcW w:w="4606" w:type="dxa"/>
          </w:tcPr>
          <w:p w14:paraId="5E0D377E" w14:textId="77777777" w:rsidR="00EC44DA" w:rsidRDefault="00EC44DA" w:rsidP="002B7CC5">
            <w:pPr>
              <w:ind w:right="567"/>
              <w:jc w:val="both"/>
            </w:pPr>
          </w:p>
        </w:tc>
      </w:tr>
    </w:tbl>
    <w:p w14:paraId="513FB5FD" w14:textId="77777777" w:rsidR="00EC44DA" w:rsidRPr="008D1464" w:rsidRDefault="00EC44DA" w:rsidP="00EC44DA">
      <w:pPr>
        <w:ind w:right="567" w:hanging="142"/>
        <w:jc w:val="both"/>
      </w:pPr>
    </w:p>
    <w:p w14:paraId="14357D7C" w14:textId="77777777" w:rsidR="00EC44DA" w:rsidRPr="008D1464" w:rsidRDefault="00EC44DA" w:rsidP="00EC44DA">
      <w:pPr>
        <w:ind w:right="567" w:hanging="142"/>
      </w:pPr>
    </w:p>
    <w:p w14:paraId="631BB7F7"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96D683B"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5446FAF"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1D7D54A8"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C2580D4"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75CC3003"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55ACB9E"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77422EDB"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10C8C2F"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196AAE09"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2CA34345"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0E588A28"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75B8DD12"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5005F2C0"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0F3E894B"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D25B80B"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5B1267DE"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C27A2D0"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79DE65F"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0F9B9811" w14:textId="2FCCE116"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1E3E022" w14:textId="30A97CF9"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712C1F4A" w14:textId="777E9C0A"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F351AAD" w14:textId="25C3DBD5"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5D54EAC" w14:textId="46351D14"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7EA97249" w14:textId="047D0932"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BD668C7" w14:textId="123C8E83"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833F64E" w14:textId="02EF6CE1"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630AFE8" w14:textId="77777777" w:rsidR="00F13B03" w:rsidRDefault="00F13B03"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bookmarkStart w:id="1" w:name="_GoBack"/>
      <w:bookmarkEnd w:id="1"/>
    </w:p>
    <w:p w14:paraId="5F257793"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3B693378"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DE8601B"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6BBB9A8"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4ACE57AB"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p>
    <w:p w14:paraId="69061BB4" w14:textId="77777777" w:rsidR="00EC44DA" w:rsidRPr="008D1464" w:rsidRDefault="00EC44DA" w:rsidP="00EC44DA">
      <w:pPr>
        <w:pStyle w:val="Tytu"/>
        <w:jc w:val="right"/>
        <w:outlineLvl w:val="0"/>
        <w:rPr>
          <w:sz w:val="22"/>
          <w:szCs w:val="22"/>
        </w:rPr>
      </w:pPr>
      <w:r>
        <w:rPr>
          <w:sz w:val="22"/>
          <w:szCs w:val="22"/>
        </w:rPr>
        <w:t>Załącznik nr 6</w:t>
      </w:r>
      <w:r w:rsidRPr="008D1464">
        <w:rPr>
          <w:sz w:val="22"/>
          <w:szCs w:val="22"/>
        </w:rPr>
        <w:t xml:space="preserve"> do Umowy</w:t>
      </w:r>
    </w:p>
    <w:p w14:paraId="2A61A767"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7F5FDA2E" w14:textId="77777777" w:rsidR="00EC44DA" w:rsidRDefault="00EC44DA" w:rsidP="00EC44DA">
      <w:pPr>
        <w:pStyle w:val="Tytu"/>
        <w:jc w:val="right"/>
        <w:outlineLvl w:val="0"/>
        <w:rPr>
          <w:sz w:val="22"/>
          <w:szCs w:val="22"/>
        </w:rPr>
      </w:pPr>
    </w:p>
    <w:p w14:paraId="1B4206A8" w14:textId="77777777" w:rsidR="00EC44DA" w:rsidRDefault="00EC44DA" w:rsidP="00EC44DA">
      <w:pPr>
        <w:pStyle w:val="Tytu"/>
        <w:jc w:val="right"/>
        <w:outlineLvl w:val="0"/>
        <w:rPr>
          <w:sz w:val="22"/>
          <w:szCs w:val="22"/>
        </w:rPr>
      </w:pPr>
    </w:p>
    <w:p w14:paraId="4F061CE5" w14:textId="77777777" w:rsidR="00EC44DA" w:rsidRDefault="00EC44DA" w:rsidP="00EC44DA">
      <w:pPr>
        <w:pStyle w:val="Tytu"/>
        <w:jc w:val="right"/>
        <w:outlineLvl w:val="0"/>
        <w:rPr>
          <w:sz w:val="22"/>
          <w:szCs w:val="22"/>
        </w:rPr>
      </w:pPr>
    </w:p>
    <w:p w14:paraId="388F4A12" w14:textId="77777777" w:rsidR="00EC44DA" w:rsidRDefault="00EC44DA" w:rsidP="00EC44DA">
      <w:pPr>
        <w:pStyle w:val="Tytu"/>
        <w:outlineLvl w:val="0"/>
        <w:rPr>
          <w:sz w:val="22"/>
          <w:szCs w:val="22"/>
        </w:rPr>
      </w:pPr>
      <w:r>
        <w:rPr>
          <w:sz w:val="22"/>
          <w:szCs w:val="22"/>
        </w:rPr>
        <w:t>HARMONOGRAM</w:t>
      </w:r>
    </w:p>
    <w:p w14:paraId="6C1955F3" w14:textId="77777777" w:rsidR="00EC44DA" w:rsidRDefault="00EC44DA" w:rsidP="00EC44DA">
      <w:pPr>
        <w:pStyle w:val="Tytu"/>
        <w:jc w:val="right"/>
        <w:outlineLvl w:val="0"/>
        <w:rPr>
          <w:sz w:val="22"/>
          <w:szCs w:val="22"/>
        </w:rPr>
      </w:pPr>
    </w:p>
    <w:p w14:paraId="23033B13" w14:textId="77777777" w:rsidR="00EC44DA" w:rsidRDefault="00EC44DA" w:rsidP="00EC44DA">
      <w:pPr>
        <w:pStyle w:val="Tytu"/>
        <w:jc w:val="right"/>
        <w:outlineLvl w:val="0"/>
        <w:rPr>
          <w:sz w:val="22"/>
          <w:szCs w:val="22"/>
        </w:rPr>
      </w:pPr>
    </w:p>
    <w:p w14:paraId="4DFDFBAD" w14:textId="77777777" w:rsidR="00EC44DA" w:rsidRDefault="00EC44DA" w:rsidP="00EC44DA">
      <w:pPr>
        <w:pStyle w:val="Tytu"/>
        <w:jc w:val="right"/>
        <w:outlineLvl w:val="0"/>
        <w:rPr>
          <w:sz w:val="22"/>
          <w:szCs w:val="22"/>
        </w:rPr>
      </w:pPr>
    </w:p>
    <w:p w14:paraId="23AD0965" w14:textId="77777777" w:rsidR="00EC44DA" w:rsidRDefault="00EC44DA" w:rsidP="00EC44DA">
      <w:pPr>
        <w:pStyle w:val="Tytu"/>
        <w:jc w:val="right"/>
        <w:outlineLvl w:val="0"/>
        <w:rPr>
          <w:sz w:val="22"/>
          <w:szCs w:val="22"/>
        </w:rPr>
      </w:pPr>
    </w:p>
    <w:p w14:paraId="404E3099" w14:textId="77777777" w:rsidR="00EC44DA" w:rsidRDefault="00EC44DA" w:rsidP="00EC44DA">
      <w:pPr>
        <w:pStyle w:val="Tytu"/>
        <w:jc w:val="right"/>
        <w:outlineLvl w:val="0"/>
        <w:rPr>
          <w:sz w:val="22"/>
          <w:szCs w:val="22"/>
        </w:rPr>
      </w:pPr>
    </w:p>
    <w:p w14:paraId="12AB2D4F" w14:textId="77777777" w:rsidR="00EC44DA" w:rsidRDefault="00EC44DA" w:rsidP="00EC44DA">
      <w:pPr>
        <w:pStyle w:val="Tytu"/>
        <w:jc w:val="right"/>
        <w:outlineLvl w:val="0"/>
        <w:rPr>
          <w:sz w:val="22"/>
          <w:szCs w:val="22"/>
        </w:rPr>
      </w:pPr>
    </w:p>
    <w:p w14:paraId="4BF5ED5D" w14:textId="77777777" w:rsidR="00EC44DA" w:rsidRDefault="00EC44DA" w:rsidP="00EC44DA">
      <w:pPr>
        <w:pStyle w:val="Tytu"/>
        <w:jc w:val="right"/>
        <w:outlineLvl w:val="0"/>
        <w:rPr>
          <w:sz w:val="22"/>
          <w:szCs w:val="22"/>
        </w:rPr>
      </w:pPr>
    </w:p>
    <w:p w14:paraId="349FF56F" w14:textId="77777777" w:rsidR="00EC44DA" w:rsidRDefault="00EC44DA" w:rsidP="00EC44DA">
      <w:pPr>
        <w:pStyle w:val="Tytu"/>
        <w:jc w:val="right"/>
        <w:outlineLvl w:val="0"/>
        <w:rPr>
          <w:sz w:val="22"/>
          <w:szCs w:val="22"/>
        </w:rPr>
      </w:pPr>
    </w:p>
    <w:p w14:paraId="77976555" w14:textId="77777777" w:rsidR="00EC44DA" w:rsidRDefault="00EC44DA" w:rsidP="00EC44DA">
      <w:pPr>
        <w:pStyle w:val="Tytu"/>
        <w:jc w:val="right"/>
        <w:outlineLvl w:val="0"/>
        <w:rPr>
          <w:sz w:val="22"/>
          <w:szCs w:val="22"/>
        </w:rPr>
      </w:pPr>
    </w:p>
    <w:p w14:paraId="06176F0F" w14:textId="77777777" w:rsidR="00EC44DA" w:rsidRDefault="00EC44DA" w:rsidP="00EC44DA">
      <w:pPr>
        <w:pStyle w:val="Tytu"/>
        <w:jc w:val="right"/>
        <w:outlineLvl w:val="0"/>
        <w:rPr>
          <w:sz w:val="22"/>
          <w:szCs w:val="22"/>
        </w:rPr>
      </w:pPr>
    </w:p>
    <w:p w14:paraId="4C0C4B9E" w14:textId="77777777" w:rsidR="00EC44DA" w:rsidRDefault="00EC44DA" w:rsidP="00EC44DA">
      <w:pPr>
        <w:pStyle w:val="Tytu"/>
        <w:jc w:val="right"/>
        <w:outlineLvl w:val="0"/>
        <w:rPr>
          <w:sz w:val="22"/>
          <w:szCs w:val="22"/>
        </w:rPr>
      </w:pPr>
    </w:p>
    <w:p w14:paraId="0EBDDCF2" w14:textId="77777777" w:rsidR="00EC44DA" w:rsidRDefault="00EC44DA" w:rsidP="00EC44DA">
      <w:pPr>
        <w:pStyle w:val="Tytu"/>
        <w:jc w:val="right"/>
        <w:outlineLvl w:val="0"/>
        <w:rPr>
          <w:sz w:val="22"/>
          <w:szCs w:val="22"/>
        </w:rPr>
      </w:pPr>
    </w:p>
    <w:p w14:paraId="24D1DCA6" w14:textId="77777777" w:rsidR="00EC44DA" w:rsidRDefault="00EC44DA" w:rsidP="00EC44DA">
      <w:pPr>
        <w:pStyle w:val="Tytu"/>
        <w:jc w:val="right"/>
        <w:outlineLvl w:val="0"/>
        <w:rPr>
          <w:sz w:val="22"/>
          <w:szCs w:val="22"/>
        </w:rPr>
      </w:pPr>
    </w:p>
    <w:p w14:paraId="220A90A4" w14:textId="77777777" w:rsidR="00EC44DA" w:rsidRDefault="00EC44DA" w:rsidP="00EC44DA">
      <w:pPr>
        <w:pStyle w:val="Tytu"/>
        <w:jc w:val="right"/>
        <w:outlineLvl w:val="0"/>
        <w:rPr>
          <w:sz w:val="22"/>
          <w:szCs w:val="22"/>
        </w:rPr>
      </w:pPr>
    </w:p>
    <w:p w14:paraId="0A5BB03C" w14:textId="77777777" w:rsidR="00EC44DA" w:rsidRDefault="00EC44DA" w:rsidP="00EC44DA">
      <w:pPr>
        <w:pStyle w:val="Tytu"/>
        <w:jc w:val="right"/>
        <w:outlineLvl w:val="0"/>
        <w:rPr>
          <w:sz w:val="22"/>
          <w:szCs w:val="22"/>
        </w:rPr>
      </w:pPr>
    </w:p>
    <w:p w14:paraId="7A849A4D" w14:textId="77777777" w:rsidR="00EC44DA" w:rsidRDefault="00EC44DA" w:rsidP="00EC44DA">
      <w:pPr>
        <w:pStyle w:val="Tytu"/>
        <w:jc w:val="right"/>
        <w:outlineLvl w:val="0"/>
        <w:rPr>
          <w:sz w:val="22"/>
          <w:szCs w:val="22"/>
        </w:rPr>
      </w:pPr>
    </w:p>
    <w:p w14:paraId="4C207821" w14:textId="77777777" w:rsidR="00EC44DA" w:rsidRDefault="00EC44DA" w:rsidP="00EC44DA">
      <w:pPr>
        <w:pStyle w:val="Tytu"/>
        <w:jc w:val="right"/>
        <w:outlineLvl w:val="0"/>
        <w:rPr>
          <w:sz w:val="22"/>
          <w:szCs w:val="22"/>
        </w:rPr>
      </w:pPr>
    </w:p>
    <w:p w14:paraId="14AD6315" w14:textId="77777777" w:rsidR="00EC44DA" w:rsidRDefault="00EC44DA" w:rsidP="00EC44DA">
      <w:pPr>
        <w:pStyle w:val="Tytu"/>
        <w:jc w:val="right"/>
        <w:outlineLvl w:val="0"/>
        <w:rPr>
          <w:sz w:val="22"/>
          <w:szCs w:val="22"/>
        </w:rPr>
      </w:pPr>
    </w:p>
    <w:p w14:paraId="5ABECEFB" w14:textId="77777777" w:rsidR="00EC44DA" w:rsidRDefault="00EC44DA" w:rsidP="00EC44DA">
      <w:pPr>
        <w:pStyle w:val="Tytu"/>
        <w:jc w:val="right"/>
        <w:outlineLvl w:val="0"/>
        <w:rPr>
          <w:sz w:val="22"/>
          <w:szCs w:val="22"/>
        </w:rPr>
      </w:pPr>
    </w:p>
    <w:p w14:paraId="65174F6B" w14:textId="77777777" w:rsidR="00EC44DA" w:rsidRDefault="00EC44DA" w:rsidP="00EC44DA">
      <w:pPr>
        <w:pStyle w:val="Tytu"/>
        <w:jc w:val="right"/>
        <w:outlineLvl w:val="0"/>
        <w:rPr>
          <w:sz w:val="22"/>
          <w:szCs w:val="22"/>
        </w:rPr>
      </w:pPr>
    </w:p>
    <w:p w14:paraId="4A4EACB6" w14:textId="77777777" w:rsidR="00EC44DA" w:rsidRDefault="00EC44DA" w:rsidP="00EC44DA">
      <w:pPr>
        <w:pStyle w:val="Tytu"/>
        <w:jc w:val="right"/>
        <w:outlineLvl w:val="0"/>
        <w:rPr>
          <w:sz w:val="22"/>
          <w:szCs w:val="22"/>
        </w:rPr>
      </w:pPr>
    </w:p>
    <w:p w14:paraId="4744B116" w14:textId="77777777" w:rsidR="00EC44DA" w:rsidRDefault="00EC44DA" w:rsidP="00EC44DA">
      <w:pPr>
        <w:pStyle w:val="Tytu"/>
        <w:jc w:val="right"/>
        <w:outlineLvl w:val="0"/>
        <w:rPr>
          <w:sz w:val="22"/>
          <w:szCs w:val="22"/>
        </w:rPr>
      </w:pPr>
    </w:p>
    <w:p w14:paraId="314A7335" w14:textId="77777777" w:rsidR="00EC44DA" w:rsidRDefault="00EC44DA" w:rsidP="00EC44DA">
      <w:pPr>
        <w:pStyle w:val="Tytu"/>
        <w:jc w:val="right"/>
        <w:outlineLvl w:val="0"/>
        <w:rPr>
          <w:sz w:val="22"/>
          <w:szCs w:val="22"/>
        </w:rPr>
      </w:pPr>
    </w:p>
    <w:p w14:paraId="10328668" w14:textId="77777777" w:rsidR="00EC44DA" w:rsidRDefault="00EC44DA" w:rsidP="00EC44DA">
      <w:pPr>
        <w:pStyle w:val="Tytu"/>
        <w:jc w:val="right"/>
        <w:outlineLvl w:val="0"/>
        <w:rPr>
          <w:sz w:val="22"/>
          <w:szCs w:val="22"/>
        </w:rPr>
      </w:pPr>
    </w:p>
    <w:p w14:paraId="7D5B0890" w14:textId="77777777" w:rsidR="00EC44DA" w:rsidRDefault="00EC44DA" w:rsidP="00EC44DA">
      <w:pPr>
        <w:pStyle w:val="Tytu"/>
        <w:jc w:val="right"/>
        <w:outlineLvl w:val="0"/>
        <w:rPr>
          <w:sz w:val="22"/>
          <w:szCs w:val="22"/>
        </w:rPr>
      </w:pPr>
    </w:p>
    <w:p w14:paraId="286472C7" w14:textId="77777777" w:rsidR="00EC44DA" w:rsidRDefault="00EC44DA" w:rsidP="00EC44DA">
      <w:pPr>
        <w:pStyle w:val="Tytu"/>
        <w:jc w:val="right"/>
        <w:outlineLvl w:val="0"/>
        <w:rPr>
          <w:sz w:val="22"/>
          <w:szCs w:val="22"/>
        </w:rPr>
      </w:pPr>
    </w:p>
    <w:p w14:paraId="3093F683" w14:textId="77777777" w:rsidR="00EC44DA" w:rsidRDefault="00EC44DA" w:rsidP="00EC44DA">
      <w:pPr>
        <w:pStyle w:val="Tytu"/>
        <w:jc w:val="right"/>
        <w:outlineLvl w:val="0"/>
        <w:rPr>
          <w:sz w:val="22"/>
          <w:szCs w:val="22"/>
        </w:rPr>
      </w:pPr>
    </w:p>
    <w:p w14:paraId="3764DE9A" w14:textId="77777777" w:rsidR="00EC44DA" w:rsidRDefault="00EC44DA" w:rsidP="00EC44DA">
      <w:pPr>
        <w:pStyle w:val="Tytu"/>
        <w:jc w:val="right"/>
        <w:outlineLvl w:val="0"/>
        <w:rPr>
          <w:sz w:val="22"/>
          <w:szCs w:val="22"/>
        </w:rPr>
      </w:pPr>
    </w:p>
    <w:p w14:paraId="33BC79B6" w14:textId="77777777" w:rsidR="00EC44DA" w:rsidRDefault="00EC44DA" w:rsidP="00EC44DA">
      <w:pPr>
        <w:pStyle w:val="Tytu"/>
        <w:jc w:val="right"/>
        <w:outlineLvl w:val="0"/>
        <w:rPr>
          <w:sz w:val="22"/>
          <w:szCs w:val="22"/>
        </w:rPr>
      </w:pPr>
    </w:p>
    <w:p w14:paraId="609604B2" w14:textId="77777777" w:rsidR="00EC44DA" w:rsidRDefault="00EC44DA" w:rsidP="00EC44DA">
      <w:pPr>
        <w:pStyle w:val="Tytu"/>
        <w:jc w:val="right"/>
        <w:outlineLvl w:val="0"/>
        <w:rPr>
          <w:sz w:val="22"/>
          <w:szCs w:val="22"/>
        </w:rPr>
      </w:pPr>
    </w:p>
    <w:p w14:paraId="763F08BD" w14:textId="77777777" w:rsidR="00EC44DA" w:rsidRDefault="00EC44DA" w:rsidP="00EC44DA">
      <w:pPr>
        <w:pStyle w:val="Tytu"/>
        <w:jc w:val="right"/>
        <w:outlineLvl w:val="0"/>
        <w:rPr>
          <w:sz w:val="22"/>
          <w:szCs w:val="22"/>
        </w:rPr>
      </w:pPr>
    </w:p>
    <w:p w14:paraId="6B3F1FF6" w14:textId="77777777" w:rsidR="00EC44DA" w:rsidRDefault="00EC44DA" w:rsidP="00EC44DA">
      <w:pPr>
        <w:pStyle w:val="Tytu"/>
        <w:jc w:val="right"/>
        <w:outlineLvl w:val="0"/>
        <w:rPr>
          <w:sz w:val="22"/>
          <w:szCs w:val="22"/>
        </w:rPr>
      </w:pPr>
    </w:p>
    <w:p w14:paraId="6FBA1062" w14:textId="77777777" w:rsidR="00EC44DA" w:rsidRDefault="00EC44DA" w:rsidP="00EC44DA">
      <w:pPr>
        <w:pStyle w:val="Tytu"/>
        <w:jc w:val="right"/>
        <w:outlineLvl w:val="0"/>
        <w:rPr>
          <w:sz w:val="22"/>
          <w:szCs w:val="22"/>
        </w:rPr>
      </w:pPr>
    </w:p>
    <w:p w14:paraId="50136EB8" w14:textId="77777777" w:rsidR="00EC44DA" w:rsidRDefault="00EC44DA" w:rsidP="00EC44DA">
      <w:pPr>
        <w:pStyle w:val="Tytu"/>
        <w:jc w:val="right"/>
        <w:outlineLvl w:val="0"/>
        <w:rPr>
          <w:sz w:val="22"/>
          <w:szCs w:val="22"/>
        </w:rPr>
      </w:pPr>
    </w:p>
    <w:p w14:paraId="148B7112" w14:textId="77777777" w:rsidR="00EC44DA" w:rsidRDefault="00EC44DA" w:rsidP="00EC44DA">
      <w:pPr>
        <w:pStyle w:val="Tytu"/>
        <w:jc w:val="right"/>
        <w:outlineLvl w:val="0"/>
        <w:rPr>
          <w:sz w:val="22"/>
          <w:szCs w:val="22"/>
        </w:rPr>
      </w:pPr>
    </w:p>
    <w:p w14:paraId="447D8C6A" w14:textId="77777777" w:rsidR="00EC44DA" w:rsidRDefault="00EC44DA" w:rsidP="00EC44DA">
      <w:pPr>
        <w:pStyle w:val="Tytu"/>
        <w:jc w:val="right"/>
        <w:outlineLvl w:val="0"/>
        <w:rPr>
          <w:sz w:val="22"/>
          <w:szCs w:val="22"/>
        </w:rPr>
      </w:pPr>
    </w:p>
    <w:p w14:paraId="1F80A649" w14:textId="77777777" w:rsidR="00EC44DA" w:rsidRDefault="00EC44DA" w:rsidP="00EC44DA">
      <w:pPr>
        <w:pStyle w:val="Tytu"/>
        <w:jc w:val="right"/>
        <w:outlineLvl w:val="0"/>
        <w:rPr>
          <w:sz w:val="22"/>
          <w:szCs w:val="22"/>
        </w:rPr>
      </w:pPr>
    </w:p>
    <w:p w14:paraId="257807F4" w14:textId="77777777" w:rsidR="00EC44DA" w:rsidRDefault="00EC44DA" w:rsidP="00EC44DA">
      <w:pPr>
        <w:pStyle w:val="Tytu"/>
        <w:jc w:val="right"/>
        <w:outlineLvl w:val="0"/>
        <w:rPr>
          <w:sz w:val="22"/>
          <w:szCs w:val="22"/>
        </w:rPr>
      </w:pPr>
    </w:p>
    <w:p w14:paraId="08D5CF6B" w14:textId="77777777" w:rsidR="00EC44DA" w:rsidRDefault="00EC44DA" w:rsidP="00EC44DA">
      <w:pPr>
        <w:pStyle w:val="Tytu"/>
        <w:jc w:val="right"/>
        <w:outlineLvl w:val="0"/>
        <w:rPr>
          <w:sz w:val="22"/>
          <w:szCs w:val="22"/>
        </w:rPr>
      </w:pPr>
    </w:p>
    <w:p w14:paraId="0D83030E" w14:textId="77777777" w:rsidR="00EC44DA" w:rsidRDefault="00EC44DA" w:rsidP="00EC44DA">
      <w:pPr>
        <w:pStyle w:val="Tytu"/>
        <w:jc w:val="right"/>
        <w:outlineLvl w:val="0"/>
        <w:rPr>
          <w:sz w:val="22"/>
          <w:szCs w:val="22"/>
        </w:rPr>
      </w:pPr>
    </w:p>
    <w:p w14:paraId="7618F8FD" w14:textId="77777777" w:rsidR="00EC44DA" w:rsidRDefault="00EC44DA" w:rsidP="00EC44DA">
      <w:pPr>
        <w:pStyle w:val="Tytu"/>
        <w:jc w:val="right"/>
        <w:outlineLvl w:val="0"/>
        <w:rPr>
          <w:sz w:val="22"/>
          <w:szCs w:val="22"/>
        </w:rPr>
      </w:pPr>
    </w:p>
    <w:p w14:paraId="3714F7FF" w14:textId="77777777" w:rsidR="00EC44DA" w:rsidRDefault="00EC44DA" w:rsidP="00EC44DA">
      <w:pPr>
        <w:pStyle w:val="Tytu"/>
        <w:jc w:val="right"/>
        <w:outlineLvl w:val="0"/>
        <w:rPr>
          <w:sz w:val="22"/>
          <w:szCs w:val="22"/>
        </w:rPr>
      </w:pPr>
    </w:p>
    <w:p w14:paraId="3A7AD5AB" w14:textId="77777777" w:rsidR="00EC44DA" w:rsidRDefault="00EC44DA" w:rsidP="00EC44DA">
      <w:pPr>
        <w:pStyle w:val="Tytu"/>
        <w:jc w:val="right"/>
        <w:outlineLvl w:val="0"/>
        <w:rPr>
          <w:sz w:val="22"/>
          <w:szCs w:val="22"/>
        </w:rPr>
      </w:pPr>
    </w:p>
    <w:p w14:paraId="1563C768" w14:textId="77777777" w:rsidR="00EC44DA" w:rsidRDefault="00EC44DA" w:rsidP="00EC44DA">
      <w:pPr>
        <w:pStyle w:val="Tytu"/>
        <w:jc w:val="right"/>
        <w:outlineLvl w:val="0"/>
        <w:rPr>
          <w:sz w:val="22"/>
          <w:szCs w:val="22"/>
        </w:rPr>
      </w:pPr>
    </w:p>
    <w:p w14:paraId="2FE5A2CB" w14:textId="77777777" w:rsidR="00EC44DA" w:rsidRDefault="00EC44DA" w:rsidP="00EC44DA">
      <w:pPr>
        <w:pStyle w:val="Tytu"/>
        <w:jc w:val="right"/>
        <w:outlineLvl w:val="0"/>
        <w:rPr>
          <w:sz w:val="22"/>
          <w:szCs w:val="22"/>
        </w:rPr>
      </w:pPr>
    </w:p>
    <w:p w14:paraId="17A32090" w14:textId="77777777" w:rsidR="00EC44DA" w:rsidRDefault="00EC44DA" w:rsidP="00EC44DA">
      <w:pPr>
        <w:pStyle w:val="Tytu"/>
        <w:jc w:val="right"/>
        <w:outlineLvl w:val="0"/>
        <w:rPr>
          <w:sz w:val="22"/>
          <w:szCs w:val="22"/>
        </w:rPr>
      </w:pPr>
    </w:p>
    <w:p w14:paraId="6824ED7B" w14:textId="77777777" w:rsidR="00EC44DA" w:rsidRDefault="00EC44DA" w:rsidP="00EC44DA">
      <w:pPr>
        <w:pStyle w:val="Tytu"/>
        <w:jc w:val="right"/>
        <w:outlineLvl w:val="0"/>
        <w:rPr>
          <w:sz w:val="22"/>
          <w:szCs w:val="22"/>
        </w:rPr>
      </w:pPr>
    </w:p>
    <w:p w14:paraId="6BB77839" w14:textId="77777777" w:rsidR="00EC44DA" w:rsidRDefault="00EC44DA" w:rsidP="00EC44DA">
      <w:pPr>
        <w:pStyle w:val="Tytu"/>
        <w:jc w:val="right"/>
        <w:outlineLvl w:val="0"/>
        <w:rPr>
          <w:sz w:val="22"/>
          <w:szCs w:val="22"/>
        </w:rPr>
      </w:pPr>
    </w:p>
    <w:p w14:paraId="788C1C2A" w14:textId="77777777" w:rsidR="00EC44DA" w:rsidRDefault="00EC44DA" w:rsidP="00EC44DA">
      <w:pPr>
        <w:pStyle w:val="Tytu"/>
        <w:jc w:val="right"/>
        <w:outlineLvl w:val="0"/>
        <w:rPr>
          <w:sz w:val="22"/>
          <w:szCs w:val="22"/>
        </w:rPr>
      </w:pPr>
    </w:p>
    <w:p w14:paraId="32216208" w14:textId="77777777" w:rsidR="00EC44DA" w:rsidRPr="008D1464" w:rsidRDefault="00EC44DA" w:rsidP="00EC44DA">
      <w:pPr>
        <w:pStyle w:val="Tytu"/>
        <w:jc w:val="right"/>
        <w:outlineLvl w:val="0"/>
        <w:rPr>
          <w:sz w:val="22"/>
          <w:szCs w:val="22"/>
        </w:rPr>
      </w:pPr>
      <w:r>
        <w:rPr>
          <w:sz w:val="22"/>
          <w:szCs w:val="22"/>
        </w:rPr>
        <w:t>Załącznik nr 7</w:t>
      </w:r>
      <w:r w:rsidRPr="008D1464">
        <w:rPr>
          <w:sz w:val="22"/>
          <w:szCs w:val="22"/>
        </w:rPr>
        <w:t xml:space="preserve"> do Umowy</w:t>
      </w:r>
    </w:p>
    <w:p w14:paraId="45BAA09A"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23B009AA" w14:textId="77777777" w:rsidR="00EC44DA" w:rsidRDefault="00EC44DA" w:rsidP="00EC44DA">
      <w:pPr>
        <w:pStyle w:val="Tytu"/>
        <w:jc w:val="right"/>
        <w:outlineLvl w:val="0"/>
        <w:rPr>
          <w:sz w:val="22"/>
          <w:szCs w:val="22"/>
        </w:rPr>
      </w:pPr>
    </w:p>
    <w:p w14:paraId="336F90CE" w14:textId="77777777" w:rsidR="00EC44DA" w:rsidRDefault="00EC44DA" w:rsidP="00EC44DA">
      <w:pPr>
        <w:pStyle w:val="Tytu"/>
        <w:jc w:val="right"/>
        <w:outlineLvl w:val="0"/>
        <w:rPr>
          <w:sz w:val="22"/>
          <w:szCs w:val="22"/>
        </w:rPr>
      </w:pPr>
    </w:p>
    <w:p w14:paraId="5A1304B4" w14:textId="77777777" w:rsidR="00EC44DA" w:rsidRDefault="00EC44DA" w:rsidP="00EC44DA">
      <w:pPr>
        <w:pStyle w:val="Tytu"/>
        <w:jc w:val="right"/>
        <w:outlineLvl w:val="0"/>
        <w:rPr>
          <w:sz w:val="22"/>
          <w:szCs w:val="22"/>
        </w:rPr>
      </w:pPr>
    </w:p>
    <w:p w14:paraId="26A84D60" w14:textId="77777777" w:rsidR="00EC44DA" w:rsidRDefault="00EC44DA" w:rsidP="00EC44DA">
      <w:pPr>
        <w:pStyle w:val="Tytu"/>
        <w:outlineLvl w:val="0"/>
        <w:rPr>
          <w:sz w:val="22"/>
          <w:szCs w:val="22"/>
        </w:rPr>
      </w:pPr>
      <w:r>
        <w:rPr>
          <w:sz w:val="22"/>
          <w:szCs w:val="22"/>
        </w:rPr>
        <w:t>KOPIA POLISY WYKONAWCY</w:t>
      </w:r>
    </w:p>
    <w:p w14:paraId="21AD2981" w14:textId="77777777" w:rsidR="00EC44DA" w:rsidRDefault="00EC44DA" w:rsidP="00EC44DA">
      <w:pPr>
        <w:pStyle w:val="Tytu"/>
        <w:jc w:val="right"/>
        <w:outlineLvl w:val="0"/>
        <w:rPr>
          <w:sz w:val="22"/>
          <w:szCs w:val="22"/>
        </w:rPr>
      </w:pPr>
    </w:p>
    <w:p w14:paraId="0B1DF43C" w14:textId="77777777" w:rsidR="00EC44DA" w:rsidRDefault="00EC44DA" w:rsidP="00EC44DA">
      <w:pPr>
        <w:pStyle w:val="Tytu"/>
        <w:jc w:val="right"/>
        <w:outlineLvl w:val="0"/>
        <w:rPr>
          <w:sz w:val="22"/>
          <w:szCs w:val="22"/>
        </w:rPr>
      </w:pPr>
    </w:p>
    <w:p w14:paraId="172F6862" w14:textId="77777777" w:rsidR="00EC44DA" w:rsidRDefault="00EC44DA" w:rsidP="00EC44DA">
      <w:pPr>
        <w:pStyle w:val="Tytu"/>
        <w:jc w:val="right"/>
        <w:outlineLvl w:val="0"/>
        <w:rPr>
          <w:sz w:val="22"/>
          <w:szCs w:val="22"/>
        </w:rPr>
      </w:pPr>
    </w:p>
    <w:p w14:paraId="10C42F20" w14:textId="77777777" w:rsidR="00EC44DA" w:rsidRDefault="00EC44DA" w:rsidP="00EC44DA">
      <w:pPr>
        <w:pStyle w:val="Tytu"/>
        <w:jc w:val="right"/>
        <w:outlineLvl w:val="0"/>
        <w:rPr>
          <w:sz w:val="22"/>
          <w:szCs w:val="22"/>
        </w:rPr>
      </w:pPr>
    </w:p>
    <w:p w14:paraId="5150A8F4" w14:textId="77777777" w:rsidR="00EC44DA" w:rsidRDefault="00EC44DA" w:rsidP="00EC44DA">
      <w:pPr>
        <w:pStyle w:val="Tytu"/>
        <w:jc w:val="right"/>
        <w:outlineLvl w:val="0"/>
        <w:rPr>
          <w:sz w:val="22"/>
          <w:szCs w:val="22"/>
        </w:rPr>
      </w:pPr>
    </w:p>
    <w:p w14:paraId="1E6E79AD" w14:textId="77777777" w:rsidR="00EC44DA" w:rsidRDefault="00EC44DA" w:rsidP="00EC44DA">
      <w:pPr>
        <w:pStyle w:val="Tytu"/>
        <w:jc w:val="right"/>
        <w:outlineLvl w:val="0"/>
        <w:rPr>
          <w:sz w:val="22"/>
          <w:szCs w:val="22"/>
        </w:rPr>
      </w:pPr>
    </w:p>
    <w:p w14:paraId="0F3E9DF2" w14:textId="77777777" w:rsidR="00EC44DA" w:rsidRDefault="00EC44DA" w:rsidP="00EC44DA">
      <w:pPr>
        <w:pStyle w:val="Tytu"/>
        <w:jc w:val="right"/>
        <w:outlineLvl w:val="0"/>
        <w:rPr>
          <w:sz w:val="22"/>
          <w:szCs w:val="22"/>
        </w:rPr>
      </w:pPr>
    </w:p>
    <w:p w14:paraId="703DF3F3" w14:textId="77777777" w:rsidR="00EC44DA" w:rsidRDefault="00EC44DA" w:rsidP="00EC44DA">
      <w:pPr>
        <w:pStyle w:val="Tytu"/>
        <w:jc w:val="right"/>
        <w:outlineLvl w:val="0"/>
        <w:rPr>
          <w:sz w:val="22"/>
          <w:szCs w:val="22"/>
        </w:rPr>
      </w:pPr>
    </w:p>
    <w:p w14:paraId="13C4A379" w14:textId="77777777" w:rsidR="00EC44DA" w:rsidRDefault="00EC44DA" w:rsidP="00EC44DA">
      <w:pPr>
        <w:pStyle w:val="Tytu"/>
        <w:jc w:val="right"/>
        <w:outlineLvl w:val="0"/>
        <w:rPr>
          <w:sz w:val="22"/>
          <w:szCs w:val="22"/>
        </w:rPr>
      </w:pPr>
    </w:p>
    <w:p w14:paraId="79C00589" w14:textId="77777777" w:rsidR="00EC44DA" w:rsidRDefault="00EC44DA" w:rsidP="00EC44DA">
      <w:pPr>
        <w:pStyle w:val="Tytu"/>
        <w:jc w:val="right"/>
        <w:outlineLvl w:val="0"/>
        <w:rPr>
          <w:sz w:val="22"/>
          <w:szCs w:val="22"/>
        </w:rPr>
      </w:pPr>
    </w:p>
    <w:p w14:paraId="56A15BE5" w14:textId="77777777" w:rsidR="00EC44DA" w:rsidRDefault="00EC44DA" w:rsidP="00EC44DA">
      <w:pPr>
        <w:pStyle w:val="Tytu"/>
        <w:jc w:val="right"/>
        <w:outlineLvl w:val="0"/>
        <w:rPr>
          <w:sz w:val="22"/>
          <w:szCs w:val="22"/>
        </w:rPr>
      </w:pPr>
    </w:p>
    <w:p w14:paraId="074F353D" w14:textId="77777777" w:rsidR="00EC44DA" w:rsidRDefault="00EC44DA" w:rsidP="00EC44DA">
      <w:pPr>
        <w:pStyle w:val="Tytu"/>
        <w:jc w:val="right"/>
        <w:outlineLvl w:val="0"/>
        <w:rPr>
          <w:sz w:val="22"/>
          <w:szCs w:val="22"/>
        </w:rPr>
      </w:pPr>
    </w:p>
    <w:p w14:paraId="04BA1EDC" w14:textId="77777777" w:rsidR="00EC44DA" w:rsidRDefault="00EC44DA" w:rsidP="00EC44DA">
      <w:pPr>
        <w:pStyle w:val="Tytu"/>
        <w:jc w:val="right"/>
        <w:outlineLvl w:val="0"/>
        <w:rPr>
          <w:sz w:val="22"/>
          <w:szCs w:val="22"/>
        </w:rPr>
      </w:pPr>
    </w:p>
    <w:p w14:paraId="733E8C26" w14:textId="77777777" w:rsidR="00EC44DA" w:rsidRDefault="00EC44DA" w:rsidP="00EC44DA">
      <w:pPr>
        <w:pStyle w:val="Tytu"/>
        <w:jc w:val="right"/>
        <w:outlineLvl w:val="0"/>
        <w:rPr>
          <w:sz w:val="22"/>
          <w:szCs w:val="22"/>
        </w:rPr>
      </w:pPr>
    </w:p>
    <w:p w14:paraId="419390C8" w14:textId="77777777" w:rsidR="00EC44DA" w:rsidRDefault="00EC44DA" w:rsidP="00EC44DA">
      <w:pPr>
        <w:pStyle w:val="Tytu"/>
        <w:jc w:val="right"/>
        <w:outlineLvl w:val="0"/>
        <w:rPr>
          <w:sz w:val="22"/>
          <w:szCs w:val="22"/>
        </w:rPr>
      </w:pPr>
    </w:p>
    <w:p w14:paraId="55260F9D" w14:textId="77777777" w:rsidR="00EC44DA" w:rsidRDefault="00EC44DA" w:rsidP="00EC44DA">
      <w:pPr>
        <w:pStyle w:val="Tytu"/>
        <w:jc w:val="right"/>
        <w:outlineLvl w:val="0"/>
        <w:rPr>
          <w:sz w:val="22"/>
          <w:szCs w:val="22"/>
        </w:rPr>
      </w:pPr>
    </w:p>
    <w:p w14:paraId="3031D466" w14:textId="77777777" w:rsidR="00EC44DA" w:rsidRDefault="00EC44DA" w:rsidP="00EC44DA">
      <w:pPr>
        <w:pStyle w:val="Tytu"/>
        <w:jc w:val="right"/>
        <w:outlineLvl w:val="0"/>
        <w:rPr>
          <w:sz w:val="22"/>
          <w:szCs w:val="22"/>
        </w:rPr>
      </w:pPr>
    </w:p>
    <w:p w14:paraId="02AE2925" w14:textId="77777777" w:rsidR="00EC44DA" w:rsidRDefault="00EC44DA" w:rsidP="00EC44DA">
      <w:pPr>
        <w:pStyle w:val="Tytu"/>
        <w:jc w:val="right"/>
        <w:outlineLvl w:val="0"/>
        <w:rPr>
          <w:sz w:val="22"/>
          <w:szCs w:val="22"/>
        </w:rPr>
      </w:pPr>
    </w:p>
    <w:p w14:paraId="6E6D2CFB" w14:textId="77777777" w:rsidR="00EC44DA" w:rsidRDefault="00EC44DA" w:rsidP="00EC44DA">
      <w:pPr>
        <w:pStyle w:val="Tytu"/>
        <w:jc w:val="right"/>
        <w:outlineLvl w:val="0"/>
        <w:rPr>
          <w:sz w:val="22"/>
          <w:szCs w:val="22"/>
        </w:rPr>
      </w:pPr>
    </w:p>
    <w:p w14:paraId="6D639065" w14:textId="77777777" w:rsidR="00EC44DA" w:rsidRDefault="00EC44DA" w:rsidP="00EC44DA">
      <w:pPr>
        <w:pStyle w:val="Tytu"/>
        <w:jc w:val="right"/>
        <w:outlineLvl w:val="0"/>
        <w:rPr>
          <w:sz w:val="22"/>
          <w:szCs w:val="22"/>
        </w:rPr>
      </w:pPr>
    </w:p>
    <w:p w14:paraId="1FA76329" w14:textId="77777777" w:rsidR="00EC44DA" w:rsidRDefault="00EC44DA" w:rsidP="00EC44DA">
      <w:pPr>
        <w:pStyle w:val="Tytu"/>
        <w:jc w:val="right"/>
        <w:outlineLvl w:val="0"/>
        <w:rPr>
          <w:sz w:val="22"/>
          <w:szCs w:val="22"/>
        </w:rPr>
      </w:pPr>
    </w:p>
    <w:p w14:paraId="7393E818" w14:textId="77777777" w:rsidR="00EC44DA" w:rsidRDefault="00EC44DA" w:rsidP="00EC44DA">
      <w:pPr>
        <w:pStyle w:val="Tytu"/>
        <w:jc w:val="right"/>
        <w:outlineLvl w:val="0"/>
        <w:rPr>
          <w:sz w:val="22"/>
          <w:szCs w:val="22"/>
        </w:rPr>
      </w:pPr>
    </w:p>
    <w:p w14:paraId="0C3BD682" w14:textId="77777777" w:rsidR="00EC44DA" w:rsidRDefault="00EC44DA" w:rsidP="00EC44DA">
      <w:pPr>
        <w:pStyle w:val="Tytu"/>
        <w:jc w:val="right"/>
        <w:outlineLvl w:val="0"/>
        <w:rPr>
          <w:sz w:val="22"/>
          <w:szCs w:val="22"/>
        </w:rPr>
      </w:pPr>
    </w:p>
    <w:p w14:paraId="6EA10161" w14:textId="77777777" w:rsidR="00EC44DA" w:rsidRDefault="00EC44DA" w:rsidP="00EC44DA">
      <w:pPr>
        <w:pStyle w:val="Tytu"/>
        <w:jc w:val="right"/>
        <w:outlineLvl w:val="0"/>
        <w:rPr>
          <w:sz w:val="22"/>
          <w:szCs w:val="22"/>
        </w:rPr>
      </w:pPr>
    </w:p>
    <w:p w14:paraId="31BEE35F" w14:textId="77777777" w:rsidR="00EC44DA" w:rsidRDefault="00EC44DA" w:rsidP="00EC44DA">
      <w:pPr>
        <w:pStyle w:val="Tytu"/>
        <w:jc w:val="right"/>
        <w:outlineLvl w:val="0"/>
        <w:rPr>
          <w:sz w:val="22"/>
          <w:szCs w:val="22"/>
        </w:rPr>
      </w:pPr>
    </w:p>
    <w:p w14:paraId="0325742E" w14:textId="77777777" w:rsidR="00EC44DA" w:rsidRDefault="00EC44DA" w:rsidP="00EC44DA">
      <w:pPr>
        <w:pStyle w:val="Tytu"/>
        <w:jc w:val="right"/>
        <w:outlineLvl w:val="0"/>
        <w:rPr>
          <w:sz w:val="22"/>
          <w:szCs w:val="22"/>
        </w:rPr>
      </w:pPr>
    </w:p>
    <w:p w14:paraId="4EE6B2D2" w14:textId="77777777" w:rsidR="00EC44DA" w:rsidRDefault="00EC44DA" w:rsidP="00EC44DA">
      <w:pPr>
        <w:pStyle w:val="Tytu"/>
        <w:jc w:val="right"/>
        <w:outlineLvl w:val="0"/>
        <w:rPr>
          <w:sz w:val="22"/>
          <w:szCs w:val="22"/>
        </w:rPr>
      </w:pPr>
    </w:p>
    <w:p w14:paraId="0366FF48" w14:textId="77777777" w:rsidR="00EC44DA" w:rsidRDefault="00EC44DA" w:rsidP="00EC44DA">
      <w:pPr>
        <w:pStyle w:val="Tytu"/>
        <w:jc w:val="right"/>
        <w:outlineLvl w:val="0"/>
        <w:rPr>
          <w:sz w:val="22"/>
          <w:szCs w:val="22"/>
        </w:rPr>
      </w:pPr>
    </w:p>
    <w:p w14:paraId="215C213C" w14:textId="77777777" w:rsidR="00EC44DA" w:rsidRDefault="00EC44DA" w:rsidP="00EC44DA">
      <w:pPr>
        <w:pStyle w:val="Tytu"/>
        <w:jc w:val="right"/>
        <w:outlineLvl w:val="0"/>
        <w:rPr>
          <w:sz w:val="22"/>
          <w:szCs w:val="22"/>
        </w:rPr>
      </w:pPr>
    </w:p>
    <w:p w14:paraId="6673B77D" w14:textId="77777777" w:rsidR="00EC44DA" w:rsidRDefault="00EC44DA" w:rsidP="00EC44DA">
      <w:pPr>
        <w:pStyle w:val="Tytu"/>
        <w:jc w:val="right"/>
        <w:outlineLvl w:val="0"/>
        <w:rPr>
          <w:sz w:val="22"/>
          <w:szCs w:val="22"/>
        </w:rPr>
      </w:pPr>
    </w:p>
    <w:p w14:paraId="00531533" w14:textId="77777777" w:rsidR="00EC44DA" w:rsidRDefault="00EC44DA" w:rsidP="00EC44DA">
      <w:pPr>
        <w:pStyle w:val="Tytu"/>
        <w:jc w:val="right"/>
        <w:outlineLvl w:val="0"/>
        <w:rPr>
          <w:sz w:val="22"/>
          <w:szCs w:val="22"/>
        </w:rPr>
      </w:pPr>
    </w:p>
    <w:p w14:paraId="0E60F064" w14:textId="77777777" w:rsidR="00EC44DA" w:rsidRDefault="00EC44DA" w:rsidP="00EC44DA">
      <w:pPr>
        <w:pStyle w:val="Tytu"/>
        <w:jc w:val="right"/>
        <w:outlineLvl w:val="0"/>
        <w:rPr>
          <w:sz w:val="22"/>
          <w:szCs w:val="22"/>
        </w:rPr>
      </w:pPr>
    </w:p>
    <w:p w14:paraId="37F2DBE9" w14:textId="77777777" w:rsidR="00EC44DA" w:rsidRDefault="00EC44DA" w:rsidP="00EC44DA">
      <w:pPr>
        <w:pStyle w:val="Tytu"/>
        <w:jc w:val="right"/>
        <w:outlineLvl w:val="0"/>
        <w:rPr>
          <w:sz w:val="22"/>
          <w:szCs w:val="22"/>
        </w:rPr>
      </w:pPr>
    </w:p>
    <w:p w14:paraId="7AEB4899" w14:textId="77777777" w:rsidR="00EC44DA" w:rsidRDefault="00EC44DA" w:rsidP="00EC44DA">
      <w:pPr>
        <w:pStyle w:val="Tytu"/>
        <w:jc w:val="right"/>
        <w:outlineLvl w:val="0"/>
        <w:rPr>
          <w:sz w:val="22"/>
          <w:szCs w:val="22"/>
        </w:rPr>
      </w:pPr>
    </w:p>
    <w:p w14:paraId="2F4D0886" w14:textId="77777777" w:rsidR="00EC44DA" w:rsidRDefault="00EC44DA" w:rsidP="00EC44DA">
      <w:pPr>
        <w:pStyle w:val="Tytu"/>
        <w:jc w:val="right"/>
        <w:outlineLvl w:val="0"/>
        <w:rPr>
          <w:sz w:val="22"/>
          <w:szCs w:val="22"/>
        </w:rPr>
      </w:pPr>
    </w:p>
    <w:p w14:paraId="394CC8BC" w14:textId="77777777" w:rsidR="00EC44DA" w:rsidRDefault="00EC44DA" w:rsidP="00EC44DA">
      <w:pPr>
        <w:pStyle w:val="Tytu"/>
        <w:jc w:val="right"/>
        <w:outlineLvl w:val="0"/>
        <w:rPr>
          <w:sz w:val="22"/>
          <w:szCs w:val="22"/>
        </w:rPr>
      </w:pPr>
    </w:p>
    <w:p w14:paraId="51BD95C9" w14:textId="77777777" w:rsidR="00EC44DA" w:rsidRDefault="00EC44DA" w:rsidP="00EC44DA">
      <w:pPr>
        <w:pStyle w:val="Tytu"/>
        <w:jc w:val="right"/>
        <w:outlineLvl w:val="0"/>
        <w:rPr>
          <w:sz w:val="22"/>
          <w:szCs w:val="22"/>
        </w:rPr>
      </w:pPr>
    </w:p>
    <w:p w14:paraId="7128106A" w14:textId="77777777" w:rsidR="00EC44DA" w:rsidRDefault="00EC44DA" w:rsidP="00EC44DA">
      <w:pPr>
        <w:pStyle w:val="Tytu"/>
        <w:jc w:val="right"/>
        <w:outlineLvl w:val="0"/>
        <w:rPr>
          <w:sz w:val="22"/>
          <w:szCs w:val="22"/>
        </w:rPr>
      </w:pPr>
    </w:p>
    <w:p w14:paraId="290AAEE4" w14:textId="77777777" w:rsidR="00EC44DA" w:rsidRDefault="00EC44DA" w:rsidP="00EC44DA">
      <w:pPr>
        <w:pStyle w:val="Tytu"/>
        <w:jc w:val="right"/>
        <w:outlineLvl w:val="0"/>
        <w:rPr>
          <w:sz w:val="22"/>
          <w:szCs w:val="22"/>
        </w:rPr>
      </w:pPr>
    </w:p>
    <w:p w14:paraId="19E42863" w14:textId="77777777" w:rsidR="00EC44DA" w:rsidRDefault="00EC44DA" w:rsidP="00EC44DA">
      <w:pPr>
        <w:pStyle w:val="Tytu"/>
        <w:jc w:val="right"/>
        <w:outlineLvl w:val="0"/>
        <w:rPr>
          <w:sz w:val="22"/>
          <w:szCs w:val="22"/>
        </w:rPr>
      </w:pPr>
    </w:p>
    <w:p w14:paraId="60EE2359" w14:textId="77777777" w:rsidR="00EC44DA" w:rsidRDefault="00EC44DA" w:rsidP="00EC44DA">
      <w:pPr>
        <w:pStyle w:val="Tytu"/>
        <w:jc w:val="right"/>
        <w:outlineLvl w:val="0"/>
        <w:rPr>
          <w:sz w:val="22"/>
          <w:szCs w:val="22"/>
        </w:rPr>
      </w:pPr>
    </w:p>
    <w:p w14:paraId="2ACEEED1" w14:textId="77777777" w:rsidR="00EC44DA" w:rsidRDefault="00EC44DA" w:rsidP="00EC44DA">
      <w:pPr>
        <w:pStyle w:val="Tytu"/>
        <w:jc w:val="right"/>
        <w:outlineLvl w:val="0"/>
        <w:rPr>
          <w:sz w:val="22"/>
          <w:szCs w:val="22"/>
        </w:rPr>
      </w:pPr>
    </w:p>
    <w:p w14:paraId="5FAC8777" w14:textId="77777777" w:rsidR="00EC44DA" w:rsidRDefault="00EC44DA" w:rsidP="00EC44DA">
      <w:pPr>
        <w:pStyle w:val="Tytu"/>
        <w:jc w:val="right"/>
        <w:outlineLvl w:val="0"/>
        <w:rPr>
          <w:sz w:val="22"/>
          <w:szCs w:val="22"/>
        </w:rPr>
      </w:pPr>
    </w:p>
    <w:p w14:paraId="78D5BB44" w14:textId="77777777" w:rsidR="00EC44DA" w:rsidRDefault="00EC44DA" w:rsidP="00EC44DA">
      <w:pPr>
        <w:pStyle w:val="Tytu"/>
        <w:jc w:val="right"/>
        <w:outlineLvl w:val="0"/>
        <w:rPr>
          <w:sz w:val="22"/>
          <w:szCs w:val="22"/>
        </w:rPr>
      </w:pPr>
    </w:p>
    <w:p w14:paraId="3A7E1424" w14:textId="77777777" w:rsidR="00EC44DA" w:rsidRDefault="00EC44DA" w:rsidP="00EC44DA">
      <w:pPr>
        <w:pStyle w:val="Tytu"/>
        <w:jc w:val="right"/>
        <w:outlineLvl w:val="0"/>
        <w:rPr>
          <w:sz w:val="22"/>
          <w:szCs w:val="22"/>
        </w:rPr>
      </w:pPr>
    </w:p>
    <w:p w14:paraId="11D78D69" w14:textId="77777777" w:rsidR="00EC44DA" w:rsidRDefault="00EC44DA" w:rsidP="00EC44DA">
      <w:pPr>
        <w:pStyle w:val="Tytu"/>
        <w:jc w:val="right"/>
        <w:outlineLvl w:val="0"/>
        <w:rPr>
          <w:sz w:val="22"/>
          <w:szCs w:val="22"/>
        </w:rPr>
      </w:pPr>
    </w:p>
    <w:p w14:paraId="1558B0F1" w14:textId="77777777" w:rsidR="00EC44DA" w:rsidRDefault="00EC44DA" w:rsidP="00EC44DA">
      <w:pPr>
        <w:pStyle w:val="Tytu"/>
        <w:jc w:val="right"/>
        <w:outlineLvl w:val="0"/>
        <w:rPr>
          <w:sz w:val="22"/>
          <w:szCs w:val="22"/>
        </w:rPr>
      </w:pPr>
    </w:p>
    <w:p w14:paraId="0688BF15" w14:textId="77777777" w:rsidR="00EC44DA" w:rsidRDefault="00EC44DA" w:rsidP="00EC44DA">
      <w:pPr>
        <w:pStyle w:val="Tytu"/>
        <w:jc w:val="right"/>
        <w:outlineLvl w:val="0"/>
        <w:rPr>
          <w:sz w:val="22"/>
          <w:szCs w:val="22"/>
        </w:rPr>
      </w:pPr>
    </w:p>
    <w:p w14:paraId="47173E94" w14:textId="77777777" w:rsidR="00EC44DA" w:rsidRDefault="00EC44DA" w:rsidP="00EC44DA">
      <w:pPr>
        <w:pStyle w:val="Tytu"/>
        <w:jc w:val="right"/>
        <w:outlineLvl w:val="0"/>
        <w:rPr>
          <w:sz w:val="22"/>
          <w:szCs w:val="22"/>
        </w:rPr>
      </w:pPr>
    </w:p>
    <w:p w14:paraId="61C88536" w14:textId="77777777" w:rsidR="00EC44DA" w:rsidRDefault="00EC44DA" w:rsidP="00EC44DA">
      <w:pPr>
        <w:pStyle w:val="Tytu"/>
        <w:jc w:val="right"/>
        <w:outlineLvl w:val="0"/>
        <w:rPr>
          <w:sz w:val="22"/>
          <w:szCs w:val="22"/>
        </w:rPr>
      </w:pPr>
    </w:p>
    <w:p w14:paraId="64AB5377" w14:textId="77777777" w:rsidR="00EC44DA" w:rsidRPr="008D1464" w:rsidRDefault="00EC44DA" w:rsidP="00EC44DA">
      <w:pPr>
        <w:pStyle w:val="Tytu"/>
        <w:jc w:val="right"/>
        <w:outlineLvl w:val="0"/>
        <w:rPr>
          <w:sz w:val="22"/>
          <w:szCs w:val="22"/>
        </w:rPr>
      </w:pPr>
      <w:r>
        <w:rPr>
          <w:sz w:val="22"/>
          <w:szCs w:val="22"/>
        </w:rPr>
        <w:t>Załącznik nr 8</w:t>
      </w:r>
      <w:r w:rsidRPr="008D1464">
        <w:rPr>
          <w:sz w:val="22"/>
          <w:szCs w:val="22"/>
        </w:rPr>
        <w:t xml:space="preserve"> do Umowy</w:t>
      </w:r>
    </w:p>
    <w:p w14:paraId="1BADD6D2" w14:textId="77777777" w:rsidR="00EC44DA"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771700EA" w14:textId="77777777" w:rsidR="00EC44DA" w:rsidRDefault="00EC44DA" w:rsidP="00EC44DA">
      <w:pPr>
        <w:pStyle w:val="Tytu"/>
        <w:jc w:val="right"/>
        <w:outlineLvl w:val="0"/>
        <w:rPr>
          <w:sz w:val="22"/>
          <w:szCs w:val="22"/>
        </w:rPr>
      </w:pPr>
    </w:p>
    <w:p w14:paraId="488B0DEA" w14:textId="77777777" w:rsidR="00EC44DA" w:rsidRDefault="00EC44DA" w:rsidP="00EC44DA">
      <w:pPr>
        <w:pStyle w:val="Tytu"/>
        <w:outlineLvl w:val="0"/>
        <w:rPr>
          <w:sz w:val="22"/>
          <w:szCs w:val="22"/>
        </w:rPr>
      </w:pPr>
      <w:r>
        <w:rPr>
          <w:sz w:val="22"/>
          <w:szCs w:val="22"/>
        </w:rPr>
        <w:t>KOPIA OWU DO POLISY</w:t>
      </w:r>
    </w:p>
    <w:p w14:paraId="19A19C0F" w14:textId="77777777" w:rsidR="00EC44DA" w:rsidRDefault="00EC44DA" w:rsidP="00EC44DA">
      <w:pPr>
        <w:pStyle w:val="Tytu"/>
        <w:jc w:val="right"/>
        <w:outlineLvl w:val="0"/>
        <w:rPr>
          <w:sz w:val="22"/>
          <w:szCs w:val="22"/>
        </w:rPr>
      </w:pPr>
    </w:p>
    <w:p w14:paraId="67EC9AF4" w14:textId="77777777" w:rsidR="00EC44DA" w:rsidRDefault="00EC44DA" w:rsidP="00EC44DA">
      <w:pPr>
        <w:pStyle w:val="Tytu"/>
        <w:jc w:val="right"/>
        <w:outlineLvl w:val="0"/>
        <w:rPr>
          <w:sz w:val="22"/>
          <w:szCs w:val="22"/>
        </w:rPr>
      </w:pPr>
    </w:p>
    <w:p w14:paraId="7B01629F" w14:textId="77777777" w:rsidR="00EC44DA" w:rsidRDefault="00EC44DA" w:rsidP="00EC44DA">
      <w:pPr>
        <w:pStyle w:val="Tytu"/>
        <w:jc w:val="right"/>
        <w:outlineLvl w:val="0"/>
        <w:rPr>
          <w:sz w:val="22"/>
          <w:szCs w:val="22"/>
        </w:rPr>
      </w:pPr>
    </w:p>
    <w:p w14:paraId="7F3161BF" w14:textId="77777777" w:rsidR="00EC44DA" w:rsidRDefault="00EC44DA" w:rsidP="00EC44DA">
      <w:pPr>
        <w:pStyle w:val="Tytu"/>
        <w:jc w:val="right"/>
        <w:outlineLvl w:val="0"/>
        <w:rPr>
          <w:sz w:val="22"/>
          <w:szCs w:val="22"/>
        </w:rPr>
      </w:pPr>
    </w:p>
    <w:p w14:paraId="247FE37C" w14:textId="77777777" w:rsidR="00EC44DA" w:rsidRDefault="00EC44DA" w:rsidP="00EC44DA">
      <w:pPr>
        <w:pStyle w:val="Tytu"/>
        <w:jc w:val="right"/>
        <w:outlineLvl w:val="0"/>
        <w:rPr>
          <w:sz w:val="22"/>
          <w:szCs w:val="22"/>
        </w:rPr>
      </w:pPr>
    </w:p>
    <w:p w14:paraId="5946D2B4" w14:textId="77777777" w:rsidR="00EC44DA" w:rsidRDefault="00EC44DA" w:rsidP="00EC44DA">
      <w:pPr>
        <w:pStyle w:val="Tytu"/>
        <w:jc w:val="right"/>
        <w:outlineLvl w:val="0"/>
        <w:rPr>
          <w:sz w:val="22"/>
          <w:szCs w:val="22"/>
        </w:rPr>
      </w:pPr>
    </w:p>
    <w:p w14:paraId="0D0E283F" w14:textId="77777777" w:rsidR="00EC44DA" w:rsidRDefault="00EC44DA" w:rsidP="00EC44DA">
      <w:pPr>
        <w:pStyle w:val="Tytu"/>
        <w:jc w:val="right"/>
        <w:outlineLvl w:val="0"/>
        <w:rPr>
          <w:sz w:val="22"/>
          <w:szCs w:val="22"/>
        </w:rPr>
      </w:pPr>
    </w:p>
    <w:p w14:paraId="732ABF17" w14:textId="77777777" w:rsidR="00EC44DA" w:rsidRDefault="00EC44DA" w:rsidP="00EC44DA">
      <w:pPr>
        <w:pStyle w:val="Tytu"/>
        <w:jc w:val="right"/>
        <w:outlineLvl w:val="0"/>
        <w:rPr>
          <w:sz w:val="22"/>
          <w:szCs w:val="22"/>
        </w:rPr>
      </w:pPr>
    </w:p>
    <w:p w14:paraId="49F1DD20" w14:textId="77777777" w:rsidR="00EC44DA" w:rsidRDefault="00EC44DA" w:rsidP="00EC44DA">
      <w:pPr>
        <w:pStyle w:val="Tytu"/>
        <w:jc w:val="right"/>
        <w:outlineLvl w:val="0"/>
        <w:rPr>
          <w:sz w:val="22"/>
          <w:szCs w:val="22"/>
        </w:rPr>
      </w:pPr>
    </w:p>
    <w:p w14:paraId="5EBCF38F" w14:textId="77777777" w:rsidR="00EC44DA" w:rsidRDefault="00EC44DA" w:rsidP="00EC44DA">
      <w:pPr>
        <w:pStyle w:val="Tytu"/>
        <w:jc w:val="right"/>
        <w:outlineLvl w:val="0"/>
        <w:rPr>
          <w:sz w:val="22"/>
          <w:szCs w:val="22"/>
        </w:rPr>
      </w:pPr>
    </w:p>
    <w:p w14:paraId="11D8941C" w14:textId="77777777" w:rsidR="00EC44DA" w:rsidRDefault="00EC44DA" w:rsidP="00EC44DA">
      <w:pPr>
        <w:pStyle w:val="Tytu"/>
        <w:jc w:val="right"/>
        <w:outlineLvl w:val="0"/>
        <w:rPr>
          <w:sz w:val="22"/>
          <w:szCs w:val="22"/>
        </w:rPr>
      </w:pPr>
    </w:p>
    <w:p w14:paraId="3CB6C3DF" w14:textId="77777777" w:rsidR="00EC44DA" w:rsidRDefault="00EC44DA" w:rsidP="00EC44DA">
      <w:pPr>
        <w:pStyle w:val="Tytu"/>
        <w:jc w:val="right"/>
        <w:outlineLvl w:val="0"/>
        <w:rPr>
          <w:sz w:val="22"/>
          <w:szCs w:val="22"/>
        </w:rPr>
      </w:pPr>
    </w:p>
    <w:p w14:paraId="4A8529B6" w14:textId="77777777" w:rsidR="00EC44DA" w:rsidRDefault="00EC44DA" w:rsidP="00EC44DA">
      <w:pPr>
        <w:pStyle w:val="Tytu"/>
        <w:jc w:val="right"/>
        <w:outlineLvl w:val="0"/>
        <w:rPr>
          <w:sz w:val="22"/>
          <w:szCs w:val="22"/>
        </w:rPr>
      </w:pPr>
    </w:p>
    <w:p w14:paraId="719E13F0" w14:textId="77777777" w:rsidR="00EC44DA" w:rsidRDefault="00EC44DA" w:rsidP="00EC44DA">
      <w:pPr>
        <w:pStyle w:val="Tytu"/>
        <w:jc w:val="right"/>
        <w:outlineLvl w:val="0"/>
        <w:rPr>
          <w:sz w:val="22"/>
          <w:szCs w:val="22"/>
        </w:rPr>
      </w:pPr>
    </w:p>
    <w:p w14:paraId="586FE2CF" w14:textId="77777777" w:rsidR="00EC44DA" w:rsidRDefault="00EC44DA" w:rsidP="00EC44DA">
      <w:pPr>
        <w:pStyle w:val="Tytu"/>
        <w:jc w:val="right"/>
        <w:outlineLvl w:val="0"/>
        <w:rPr>
          <w:sz w:val="22"/>
          <w:szCs w:val="22"/>
        </w:rPr>
      </w:pPr>
    </w:p>
    <w:p w14:paraId="575D0C85" w14:textId="77777777" w:rsidR="00EC44DA" w:rsidRDefault="00EC44DA" w:rsidP="00EC44DA">
      <w:pPr>
        <w:pStyle w:val="Tytu"/>
        <w:jc w:val="right"/>
        <w:outlineLvl w:val="0"/>
        <w:rPr>
          <w:sz w:val="22"/>
          <w:szCs w:val="22"/>
        </w:rPr>
      </w:pPr>
    </w:p>
    <w:p w14:paraId="27B624AF" w14:textId="77777777" w:rsidR="00EC44DA" w:rsidRDefault="00EC44DA" w:rsidP="00EC44DA">
      <w:pPr>
        <w:pStyle w:val="Tytu"/>
        <w:jc w:val="right"/>
        <w:outlineLvl w:val="0"/>
        <w:rPr>
          <w:sz w:val="22"/>
          <w:szCs w:val="22"/>
        </w:rPr>
      </w:pPr>
    </w:p>
    <w:p w14:paraId="11AA034D" w14:textId="77777777" w:rsidR="00EC44DA" w:rsidRDefault="00EC44DA" w:rsidP="00EC44DA">
      <w:pPr>
        <w:pStyle w:val="Tytu"/>
        <w:jc w:val="right"/>
        <w:outlineLvl w:val="0"/>
        <w:rPr>
          <w:sz w:val="22"/>
          <w:szCs w:val="22"/>
        </w:rPr>
      </w:pPr>
    </w:p>
    <w:p w14:paraId="424D5D84" w14:textId="77777777" w:rsidR="00EC44DA" w:rsidRDefault="00EC44DA" w:rsidP="00EC44DA">
      <w:pPr>
        <w:pStyle w:val="Tytu"/>
        <w:jc w:val="right"/>
        <w:outlineLvl w:val="0"/>
        <w:rPr>
          <w:sz w:val="22"/>
          <w:szCs w:val="22"/>
        </w:rPr>
      </w:pPr>
    </w:p>
    <w:p w14:paraId="2D0961CD" w14:textId="77777777" w:rsidR="00EC44DA" w:rsidRDefault="00EC44DA" w:rsidP="00EC44DA">
      <w:pPr>
        <w:pStyle w:val="Tytu"/>
        <w:jc w:val="right"/>
        <w:outlineLvl w:val="0"/>
        <w:rPr>
          <w:sz w:val="22"/>
          <w:szCs w:val="22"/>
        </w:rPr>
      </w:pPr>
    </w:p>
    <w:p w14:paraId="5BF9CEF0" w14:textId="77777777" w:rsidR="00EC44DA" w:rsidRDefault="00EC44DA" w:rsidP="00EC44DA">
      <w:pPr>
        <w:pStyle w:val="Tytu"/>
        <w:jc w:val="right"/>
        <w:outlineLvl w:val="0"/>
        <w:rPr>
          <w:sz w:val="22"/>
          <w:szCs w:val="22"/>
        </w:rPr>
      </w:pPr>
    </w:p>
    <w:p w14:paraId="1984A262" w14:textId="77777777" w:rsidR="00EC44DA" w:rsidRDefault="00EC44DA" w:rsidP="00EC44DA">
      <w:pPr>
        <w:pStyle w:val="Tytu"/>
        <w:jc w:val="right"/>
        <w:outlineLvl w:val="0"/>
        <w:rPr>
          <w:sz w:val="22"/>
          <w:szCs w:val="22"/>
        </w:rPr>
      </w:pPr>
    </w:p>
    <w:p w14:paraId="1056513C" w14:textId="77777777" w:rsidR="00EC44DA" w:rsidRDefault="00EC44DA" w:rsidP="00EC44DA">
      <w:pPr>
        <w:pStyle w:val="Tytu"/>
        <w:jc w:val="right"/>
        <w:outlineLvl w:val="0"/>
        <w:rPr>
          <w:sz w:val="22"/>
          <w:szCs w:val="22"/>
        </w:rPr>
      </w:pPr>
    </w:p>
    <w:p w14:paraId="5A773726" w14:textId="77777777" w:rsidR="00EC44DA" w:rsidRDefault="00EC44DA" w:rsidP="00EC44DA">
      <w:pPr>
        <w:pStyle w:val="Tytu"/>
        <w:jc w:val="right"/>
        <w:outlineLvl w:val="0"/>
        <w:rPr>
          <w:sz w:val="22"/>
          <w:szCs w:val="22"/>
        </w:rPr>
      </w:pPr>
    </w:p>
    <w:p w14:paraId="2A8B8A2B" w14:textId="77777777" w:rsidR="00EC44DA" w:rsidRDefault="00EC44DA" w:rsidP="00EC44DA">
      <w:pPr>
        <w:pStyle w:val="Tytu"/>
        <w:jc w:val="right"/>
        <w:outlineLvl w:val="0"/>
        <w:rPr>
          <w:sz w:val="22"/>
          <w:szCs w:val="22"/>
        </w:rPr>
      </w:pPr>
    </w:p>
    <w:p w14:paraId="46405389" w14:textId="77777777" w:rsidR="00EC44DA" w:rsidRDefault="00EC44DA" w:rsidP="00EC44DA">
      <w:pPr>
        <w:pStyle w:val="Tytu"/>
        <w:jc w:val="right"/>
        <w:outlineLvl w:val="0"/>
        <w:rPr>
          <w:sz w:val="22"/>
          <w:szCs w:val="22"/>
        </w:rPr>
      </w:pPr>
    </w:p>
    <w:p w14:paraId="2CD1864A" w14:textId="77777777" w:rsidR="00EC44DA" w:rsidRDefault="00EC44DA" w:rsidP="00EC44DA">
      <w:pPr>
        <w:pStyle w:val="Tytu"/>
        <w:jc w:val="right"/>
        <w:outlineLvl w:val="0"/>
        <w:rPr>
          <w:sz w:val="22"/>
          <w:szCs w:val="22"/>
        </w:rPr>
      </w:pPr>
    </w:p>
    <w:p w14:paraId="7D197E59" w14:textId="77777777" w:rsidR="00EC44DA" w:rsidRDefault="00EC44DA" w:rsidP="00EC44DA">
      <w:pPr>
        <w:pStyle w:val="Tytu"/>
        <w:jc w:val="right"/>
        <w:outlineLvl w:val="0"/>
        <w:rPr>
          <w:sz w:val="22"/>
          <w:szCs w:val="22"/>
        </w:rPr>
      </w:pPr>
    </w:p>
    <w:p w14:paraId="561128BF" w14:textId="77777777" w:rsidR="00EC44DA" w:rsidRDefault="00EC44DA" w:rsidP="00EC44DA">
      <w:pPr>
        <w:pStyle w:val="Tytu"/>
        <w:jc w:val="right"/>
        <w:outlineLvl w:val="0"/>
        <w:rPr>
          <w:sz w:val="22"/>
          <w:szCs w:val="22"/>
        </w:rPr>
      </w:pPr>
    </w:p>
    <w:p w14:paraId="6B551082" w14:textId="77777777" w:rsidR="00EC44DA" w:rsidRDefault="00EC44DA" w:rsidP="00EC44DA">
      <w:pPr>
        <w:pStyle w:val="Tytu"/>
        <w:jc w:val="right"/>
        <w:outlineLvl w:val="0"/>
        <w:rPr>
          <w:sz w:val="22"/>
          <w:szCs w:val="22"/>
        </w:rPr>
      </w:pPr>
    </w:p>
    <w:p w14:paraId="3967455C" w14:textId="77777777" w:rsidR="00EC44DA" w:rsidRDefault="00EC44DA" w:rsidP="00EC44DA">
      <w:pPr>
        <w:pStyle w:val="Tytu"/>
        <w:jc w:val="right"/>
        <w:outlineLvl w:val="0"/>
        <w:rPr>
          <w:sz w:val="22"/>
          <w:szCs w:val="22"/>
        </w:rPr>
      </w:pPr>
    </w:p>
    <w:p w14:paraId="49DCB742" w14:textId="77777777" w:rsidR="00EC44DA" w:rsidRDefault="00EC44DA" w:rsidP="00EC44DA">
      <w:pPr>
        <w:pStyle w:val="Tytu"/>
        <w:jc w:val="right"/>
        <w:outlineLvl w:val="0"/>
        <w:rPr>
          <w:sz w:val="22"/>
          <w:szCs w:val="22"/>
        </w:rPr>
      </w:pPr>
    </w:p>
    <w:p w14:paraId="336F3AD7" w14:textId="77777777" w:rsidR="00EC44DA" w:rsidRDefault="00EC44DA" w:rsidP="00EC44DA">
      <w:pPr>
        <w:pStyle w:val="Tytu"/>
        <w:jc w:val="right"/>
        <w:outlineLvl w:val="0"/>
        <w:rPr>
          <w:sz w:val="22"/>
          <w:szCs w:val="22"/>
        </w:rPr>
      </w:pPr>
    </w:p>
    <w:p w14:paraId="4D31181B" w14:textId="77777777" w:rsidR="00EC44DA" w:rsidRDefault="00EC44DA" w:rsidP="00EC44DA">
      <w:pPr>
        <w:pStyle w:val="Tytu"/>
        <w:jc w:val="right"/>
        <w:outlineLvl w:val="0"/>
        <w:rPr>
          <w:sz w:val="22"/>
          <w:szCs w:val="22"/>
        </w:rPr>
      </w:pPr>
    </w:p>
    <w:p w14:paraId="6F76A104" w14:textId="77777777" w:rsidR="00EC44DA" w:rsidRDefault="00EC44DA" w:rsidP="00EC44DA">
      <w:pPr>
        <w:pStyle w:val="Tytu"/>
        <w:jc w:val="right"/>
        <w:outlineLvl w:val="0"/>
        <w:rPr>
          <w:sz w:val="22"/>
          <w:szCs w:val="22"/>
        </w:rPr>
      </w:pPr>
    </w:p>
    <w:p w14:paraId="350C1528" w14:textId="77777777" w:rsidR="00EC44DA" w:rsidRDefault="00EC44DA" w:rsidP="00EC44DA">
      <w:pPr>
        <w:pStyle w:val="Tytu"/>
        <w:jc w:val="right"/>
        <w:outlineLvl w:val="0"/>
        <w:rPr>
          <w:sz w:val="22"/>
          <w:szCs w:val="22"/>
        </w:rPr>
      </w:pPr>
    </w:p>
    <w:p w14:paraId="2B947F5E" w14:textId="77777777" w:rsidR="00EC44DA" w:rsidRDefault="00EC44DA" w:rsidP="00EC44DA">
      <w:pPr>
        <w:pStyle w:val="Tytu"/>
        <w:jc w:val="right"/>
        <w:outlineLvl w:val="0"/>
        <w:rPr>
          <w:sz w:val="22"/>
          <w:szCs w:val="22"/>
        </w:rPr>
      </w:pPr>
    </w:p>
    <w:p w14:paraId="7AE6F8D6" w14:textId="77777777" w:rsidR="00EC44DA" w:rsidRDefault="00EC44DA" w:rsidP="00EC44DA">
      <w:pPr>
        <w:pStyle w:val="Tytu"/>
        <w:jc w:val="right"/>
        <w:outlineLvl w:val="0"/>
        <w:rPr>
          <w:sz w:val="22"/>
          <w:szCs w:val="22"/>
        </w:rPr>
      </w:pPr>
    </w:p>
    <w:p w14:paraId="09E512B8" w14:textId="77777777" w:rsidR="00EC44DA" w:rsidRDefault="00EC44DA" w:rsidP="00EC44DA">
      <w:pPr>
        <w:pStyle w:val="Tytu"/>
        <w:jc w:val="right"/>
        <w:outlineLvl w:val="0"/>
        <w:rPr>
          <w:sz w:val="22"/>
          <w:szCs w:val="22"/>
        </w:rPr>
      </w:pPr>
    </w:p>
    <w:p w14:paraId="340BE2C1" w14:textId="77777777" w:rsidR="00EC44DA" w:rsidRDefault="00EC44DA" w:rsidP="00EC44DA">
      <w:pPr>
        <w:pStyle w:val="Tytu"/>
        <w:jc w:val="right"/>
        <w:outlineLvl w:val="0"/>
        <w:rPr>
          <w:sz w:val="22"/>
          <w:szCs w:val="22"/>
        </w:rPr>
      </w:pPr>
    </w:p>
    <w:p w14:paraId="4706CBA6" w14:textId="77777777" w:rsidR="00EC44DA" w:rsidRDefault="00EC44DA" w:rsidP="00EC44DA">
      <w:pPr>
        <w:pStyle w:val="Tytu"/>
        <w:jc w:val="right"/>
        <w:outlineLvl w:val="0"/>
        <w:rPr>
          <w:sz w:val="22"/>
          <w:szCs w:val="22"/>
        </w:rPr>
      </w:pPr>
    </w:p>
    <w:p w14:paraId="6ABF685C" w14:textId="77777777" w:rsidR="00EC44DA" w:rsidRDefault="00EC44DA" w:rsidP="00EC44DA">
      <w:pPr>
        <w:pStyle w:val="Tytu"/>
        <w:jc w:val="right"/>
        <w:outlineLvl w:val="0"/>
        <w:rPr>
          <w:sz w:val="22"/>
          <w:szCs w:val="22"/>
        </w:rPr>
      </w:pPr>
    </w:p>
    <w:p w14:paraId="4C136F15" w14:textId="77777777" w:rsidR="00EC44DA" w:rsidRDefault="00EC44DA" w:rsidP="00EC44DA">
      <w:pPr>
        <w:pStyle w:val="Tytu"/>
        <w:jc w:val="right"/>
        <w:outlineLvl w:val="0"/>
        <w:rPr>
          <w:sz w:val="22"/>
          <w:szCs w:val="22"/>
        </w:rPr>
      </w:pPr>
    </w:p>
    <w:p w14:paraId="2099546B" w14:textId="77777777" w:rsidR="00EC44DA" w:rsidRDefault="00EC44DA" w:rsidP="00EC44DA">
      <w:pPr>
        <w:pStyle w:val="Tytu"/>
        <w:jc w:val="right"/>
        <w:outlineLvl w:val="0"/>
        <w:rPr>
          <w:sz w:val="22"/>
          <w:szCs w:val="22"/>
        </w:rPr>
      </w:pPr>
    </w:p>
    <w:p w14:paraId="354853E7" w14:textId="77777777" w:rsidR="00EC44DA" w:rsidRDefault="00EC44DA" w:rsidP="00EC44DA">
      <w:pPr>
        <w:pStyle w:val="Tytu"/>
        <w:jc w:val="right"/>
        <w:outlineLvl w:val="0"/>
        <w:rPr>
          <w:sz w:val="22"/>
          <w:szCs w:val="22"/>
        </w:rPr>
      </w:pPr>
    </w:p>
    <w:p w14:paraId="32C7A640" w14:textId="77777777" w:rsidR="00EC44DA" w:rsidRDefault="00EC44DA" w:rsidP="00EC44DA">
      <w:pPr>
        <w:pStyle w:val="Tytu"/>
        <w:jc w:val="right"/>
        <w:outlineLvl w:val="0"/>
        <w:rPr>
          <w:sz w:val="22"/>
          <w:szCs w:val="22"/>
        </w:rPr>
      </w:pPr>
    </w:p>
    <w:p w14:paraId="3041BD38" w14:textId="77777777" w:rsidR="00EC44DA" w:rsidRDefault="00EC44DA" w:rsidP="00EC44DA">
      <w:pPr>
        <w:pStyle w:val="Tytu"/>
        <w:jc w:val="right"/>
        <w:outlineLvl w:val="0"/>
        <w:rPr>
          <w:sz w:val="22"/>
          <w:szCs w:val="22"/>
        </w:rPr>
      </w:pPr>
    </w:p>
    <w:p w14:paraId="6504CA42" w14:textId="77777777" w:rsidR="00EC44DA" w:rsidRDefault="00EC44DA" w:rsidP="00EC44DA">
      <w:pPr>
        <w:pStyle w:val="Tytu"/>
        <w:jc w:val="right"/>
        <w:outlineLvl w:val="0"/>
        <w:rPr>
          <w:sz w:val="22"/>
          <w:szCs w:val="22"/>
        </w:rPr>
      </w:pPr>
    </w:p>
    <w:p w14:paraId="03D039AB" w14:textId="77777777" w:rsidR="00EC44DA" w:rsidRDefault="00EC44DA" w:rsidP="00EC44DA">
      <w:pPr>
        <w:pStyle w:val="Tytu"/>
        <w:jc w:val="right"/>
        <w:outlineLvl w:val="0"/>
        <w:rPr>
          <w:sz w:val="22"/>
          <w:szCs w:val="22"/>
        </w:rPr>
      </w:pPr>
    </w:p>
    <w:p w14:paraId="664119FA" w14:textId="77777777" w:rsidR="00EC44DA" w:rsidRDefault="00EC44DA" w:rsidP="00EC44DA">
      <w:pPr>
        <w:pStyle w:val="Tytu"/>
        <w:ind w:firstLine="6237"/>
        <w:jc w:val="both"/>
        <w:outlineLvl w:val="0"/>
        <w:rPr>
          <w:sz w:val="22"/>
          <w:szCs w:val="22"/>
        </w:rPr>
      </w:pPr>
    </w:p>
    <w:p w14:paraId="6A8E893F" w14:textId="77777777" w:rsidR="00EC44DA" w:rsidRPr="008D1464" w:rsidRDefault="00EC44DA" w:rsidP="00EC44DA">
      <w:pPr>
        <w:pStyle w:val="Tytu"/>
        <w:ind w:firstLine="6237"/>
        <w:jc w:val="both"/>
        <w:outlineLvl w:val="0"/>
        <w:rPr>
          <w:sz w:val="22"/>
          <w:szCs w:val="22"/>
        </w:rPr>
      </w:pPr>
      <w:r w:rsidRPr="008D1464">
        <w:rPr>
          <w:sz w:val="22"/>
          <w:szCs w:val="22"/>
        </w:rPr>
        <w:t xml:space="preserve">Załącznik nr </w:t>
      </w:r>
      <w:r>
        <w:rPr>
          <w:sz w:val="22"/>
          <w:szCs w:val="22"/>
        </w:rPr>
        <w:t>9</w:t>
      </w:r>
      <w:r w:rsidRPr="008D1464">
        <w:rPr>
          <w:sz w:val="22"/>
          <w:szCs w:val="22"/>
        </w:rPr>
        <w:t xml:space="preserve"> do Umowy</w:t>
      </w:r>
    </w:p>
    <w:p w14:paraId="793438A2"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ind w:firstLine="6237"/>
        <w:jc w:val="both"/>
        <w:rPr>
          <w:b/>
          <w:sz w:val="22"/>
          <w:szCs w:val="22"/>
        </w:rPr>
      </w:pPr>
      <w:r w:rsidRPr="00CB2755">
        <w:rPr>
          <w:b/>
          <w:sz w:val="22"/>
          <w:szCs w:val="22"/>
        </w:rPr>
        <w:t>nr …./2019 z dnia      2019</w:t>
      </w:r>
      <w:r>
        <w:rPr>
          <w:b/>
          <w:sz w:val="22"/>
          <w:szCs w:val="22"/>
        </w:rPr>
        <w:t xml:space="preserve"> r.</w:t>
      </w:r>
    </w:p>
    <w:p w14:paraId="636D9DA1"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7F451036" w14:textId="77777777" w:rsidR="00EC44DA" w:rsidRPr="00CB2755"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ind w:firstLine="6237"/>
        <w:jc w:val="both"/>
        <w:rPr>
          <w:b/>
          <w:bCs/>
          <w:spacing w:val="20"/>
          <w:sz w:val="22"/>
          <w:szCs w:val="22"/>
        </w:rPr>
      </w:pPr>
    </w:p>
    <w:p w14:paraId="178BE8F2"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pacing w:val="20"/>
          <w:sz w:val="22"/>
          <w:szCs w:val="22"/>
        </w:rPr>
      </w:pPr>
      <w:r w:rsidRPr="008D1464">
        <w:rPr>
          <w:b/>
          <w:bCs/>
          <w:spacing w:val="20"/>
          <w:sz w:val="22"/>
          <w:szCs w:val="22"/>
        </w:rPr>
        <w:t xml:space="preserve">PROTOKÓŁ ODBIORU </w:t>
      </w:r>
    </w:p>
    <w:p w14:paraId="6D74532B"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pacing w:val="20"/>
          <w:sz w:val="22"/>
          <w:szCs w:val="22"/>
        </w:rPr>
      </w:pPr>
      <w:r w:rsidRPr="008D1464">
        <w:rPr>
          <w:b/>
          <w:bCs/>
          <w:spacing w:val="20"/>
          <w:sz w:val="22"/>
          <w:szCs w:val="22"/>
        </w:rPr>
        <w:t>KOŃCOWEGO</w:t>
      </w:r>
    </w:p>
    <w:p w14:paraId="22A78EDC"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112059AD" w14:textId="77777777" w:rsidR="00EC44DA" w:rsidRDefault="00EC44DA" w:rsidP="00EC44DA">
      <w:pPr>
        <w:jc w:val="both"/>
        <w:rPr>
          <w:sz w:val="22"/>
          <w:szCs w:val="22"/>
        </w:rPr>
      </w:pPr>
      <w:r w:rsidRPr="008D1464">
        <w:rPr>
          <w:sz w:val="22"/>
          <w:szCs w:val="22"/>
        </w:rPr>
        <w:t>do Umowy nr …./201</w:t>
      </w:r>
      <w:r>
        <w:rPr>
          <w:sz w:val="22"/>
          <w:szCs w:val="22"/>
        </w:rPr>
        <w:t>9</w:t>
      </w:r>
      <w:r w:rsidRPr="008D1464">
        <w:rPr>
          <w:sz w:val="22"/>
          <w:szCs w:val="22"/>
        </w:rPr>
        <w:t xml:space="preserve"> zawartej w dniu  .................................... o  …………………………………</w:t>
      </w:r>
    </w:p>
    <w:p w14:paraId="211D0DD4" w14:textId="77777777" w:rsidR="00EC44DA" w:rsidRPr="008D1464" w:rsidRDefault="00EC44DA" w:rsidP="00EC44DA">
      <w:pPr>
        <w:jc w:val="both"/>
        <w:rPr>
          <w:sz w:val="22"/>
          <w:szCs w:val="22"/>
        </w:rPr>
      </w:pPr>
    </w:p>
    <w:p w14:paraId="72A83888" w14:textId="77777777" w:rsidR="00EC44DA" w:rsidRPr="008D1464" w:rsidRDefault="00EC44DA" w:rsidP="00EC44DA">
      <w:pPr>
        <w:pStyle w:val="Akapitzlist"/>
        <w:widowControl/>
        <w:numPr>
          <w:ilvl w:val="0"/>
          <w:numId w:val="68"/>
        </w:numPr>
        <w:autoSpaceDE/>
        <w:adjustRightInd/>
        <w:ind w:left="284" w:hanging="284"/>
        <w:contextualSpacing/>
        <w:rPr>
          <w:sz w:val="22"/>
          <w:szCs w:val="22"/>
        </w:rPr>
      </w:pPr>
      <w:r w:rsidRPr="008D1464">
        <w:rPr>
          <w:sz w:val="22"/>
          <w:szCs w:val="22"/>
        </w:rPr>
        <w:t>Data zgłoszenia  przez Wykonawcę  Robót do odbioru: ……………………………………………………….</w:t>
      </w:r>
    </w:p>
    <w:p w14:paraId="3A8DB44A" w14:textId="77777777" w:rsidR="00EC44DA" w:rsidRPr="008D1464" w:rsidRDefault="00EC44DA" w:rsidP="00EC44DA">
      <w:pPr>
        <w:pStyle w:val="Akapitzlist"/>
        <w:widowControl/>
        <w:numPr>
          <w:ilvl w:val="0"/>
          <w:numId w:val="68"/>
        </w:numPr>
        <w:autoSpaceDE/>
        <w:adjustRightInd/>
        <w:ind w:left="284" w:hanging="284"/>
        <w:contextualSpacing/>
        <w:rPr>
          <w:sz w:val="22"/>
          <w:szCs w:val="22"/>
        </w:rPr>
      </w:pPr>
      <w:r w:rsidRPr="008D1464">
        <w:rPr>
          <w:sz w:val="22"/>
          <w:szCs w:val="22"/>
        </w:rPr>
        <w:t>Data rozpoczęcia przez Zamawiającego czynności odbioru : …………………………………………………</w:t>
      </w:r>
    </w:p>
    <w:p w14:paraId="694A5086" w14:textId="77777777" w:rsidR="00EC44DA" w:rsidRPr="008D1464" w:rsidRDefault="00EC44DA" w:rsidP="00EC44DA">
      <w:pPr>
        <w:pStyle w:val="Akapitzlist"/>
        <w:widowControl/>
        <w:numPr>
          <w:ilvl w:val="0"/>
          <w:numId w:val="68"/>
        </w:numPr>
        <w:autoSpaceDE/>
        <w:adjustRightInd/>
        <w:ind w:left="284" w:hanging="284"/>
        <w:contextualSpacing/>
        <w:rPr>
          <w:sz w:val="22"/>
          <w:szCs w:val="22"/>
        </w:rPr>
      </w:pPr>
      <w:r w:rsidRPr="008D1464">
        <w:rPr>
          <w:sz w:val="22"/>
          <w:szCs w:val="22"/>
        </w:rPr>
        <w:t>Odbiór przeprowadzony został przez przedstawicieli stron Umowy:</w:t>
      </w:r>
    </w:p>
    <w:p w14:paraId="6300161F" w14:textId="77777777" w:rsidR="00EC44DA" w:rsidRPr="008D1464" w:rsidRDefault="00EC44DA" w:rsidP="00EC44DA">
      <w:pPr>
        <w:ind w:firstLine="360"/>
        <w:rPr>
          <w:sz w:val="22"/>
          <w:szCs w:val="22"/>
        </w:rPr>
      </w:pPr>
      <w:r w:rsidRPr="008D1464">
        <w:rPr>
          <w:sz w:val="22"/>
          <w:szCs w:val="22"/>
        </w:rPr>
        <w:t xml:space="preserve">ze strony Zamawiającego: </w:t>
      </w:r>
    </w:p>
    <w:p w14:paraId="155D7D41" w14:textId="77777777" w:rsidR="00EC44DA" w:rsidRPr="008D1464" w:rsidRDefault="00EC44DA" w:rsidP="00EC44DA">
      <w:pPr>
        <w:numPr>
          <w:ilvl w:val="0"/>
          <w:numId w:val="69"/>
        </w:numPr>
        <w:tabs>
          <w:tab w:val="left" w:pos="709"/>
        </w:tabs>
        <w:jc w:val="both"/>
        <w:rPr>
          <w:sz w:val="22"/>
          <w:szCs w:val="22"/>
        </w:rPr>
      </w:pPr>
      <w:r w:rsidRPr="008D1464">
        <w:rPr>
          <w:sz w:val="22"/>
          <w:szCs w:val="22"/>
        </w:rPr>
        <w:tab/>
        <w:t>………………………………………</w:t>
      </w:r>
      <w:r>
        <w:rPr>
          <w:sz w:val="22"/>
          <w:szCs w:val="22"/>
        </w:rPr>
        <w:t>….</w:t>
      </w:r>
    </w:p>
    <w:p w14:paraId="3E9ADFDC" w14:textId="77777777" w:rsidR="00EC44DA" w:rsidRPr="008D1464" w:rsidRDefault="00EC44DA" w:rsidP="00EC44DA">
      <w:pPr>
        <w:numPr>
          <w:ilvl w:val="0"/>
          <w:numId w:val="69"/>
        </w:numPr>
        <w:tabs>
          <w:tab w:val="left" w:pos="709"/>
        </w:tabs>
        <w:jc w:val="both"/>
        <w:rPr>
          <w:sz w:val="22"/>
          <w:szCs w:val="22"/>
        </w:rPr>
      </w:pPr>
      <w:r w:rsidRPr="008D1464">
        <w:rPr>
          <w:sz w:val="22"/>
          <w:szCs w:val="22"/>
        </w:rPr>
        <w:tab/>
        <w:t xml:space="preserve"> ………………………………………</w:t>
      </w:r>
      <w:r>
        <w:rPr>
          <w:sz w:val="22"/>
          <w:szCs w:val="22"/>
        </w:rPr>
        <w:t>…</w:t>
      </w:r>
    </w:p>
    <w:p w14:paraId="568ACC11" w14:textId="77777777" w:rsidR="00EC44DA" w:rsidRDefault="00EC44DA" w:rsidP="00EC44DA">
      <w:pPr>
        <w:numPr>
          <w:ilvl w:val="0"/>
          <w:numId w:val="69"/>
        </w:numPr>
        <w:tabs>
          <w:tab w:val="left" w:pos="709"/>
        </w:tabs>
        <w:jc w:val="both"/>
        <w:rPr>
          <w:sz w:val="22"/>
          <w:szCs w:val="22"/>
        </w:rPr>
      </w:pPr>
      <w:r>
        <w:rPr>
          <w:sz w:val="22"/>
          <w:szCs w:val="22"/>
        </w:rPr>
        <w:t>………………………………………….</w:t>
      </w:r>
    </w:p>
    <w:p w14:paraId="25C39D84" w14:textId="77777777" w:rsidR="00EC44DA" w:rsidRDefault="00EC44DA" w:rsidP="00EC44DA">
      <w:pPr>
        <w:numPr>
          <w:ilvl w:val="0"/>
          <w:numId w:val="69"/>
        </w:numPr>
        <w:tabs>
          <w:tab w:val="left" w:pos="709"/>
        </w:tabs>
        <w:jc w:val="both"/>
        <w:rPr>
          <w:sz w:val="22"/>
          <w:szCs w:val="22"/>
        </w:rPr>
      </w:pPr>
      <w:r>
        <w:rPr>
          <w:sz w:val="22"/>
          <w:szCs w:val="22"/>
        </w:rPr>
        <w:t>……………………………………….....</w:t>
      </w:r>
    </w:p>
    <w:p w14:paraId="5C7E95A9" w14:textId="77777777" w:rsidR="00EC44DA" w:rsidRDefault="00EC44DA" w:rsidP="00EC44DA">
      <w:pPr>
        <w:numPr>
          <w:ilvl w:val="0"/>
          <w:numId w:val="69"/>
        </w:numPr>
        <w:tabs>
          <w:tab w:val="left" w:pos="709"/>
        </w:tabs>
        <w:jc w:val="both"/>
        <w:rPr>
          <w:sz w:val="22"/>
          <w:szCs w:val="22"/>
        </w:rPr>
      </w:pPr>
      <w:r>
        <w:rPr>
          <w:sz w:val="22"/>
          <w:szCs w:val="22"/>
        </w:rPr>
        <w:t>………………………………………….</w:t>
      </w:r>
    </w:p>
    <w:p w14:paraId="7F4063E2" w14:textId="77777777" w:rsidR="00EC44DA" w:rsidRPr="008D1464" w:rsidRDefault="00EC44DA" w:rsidP="00EC44DA">
      <w:pPr>
        <w:numPr>
          <w:ilvl w:val="0"/>
          <w:numId w:val="69"/>
        </w:numPr>
        <w:tabs>
          <w:tab w:val="left" w:pos="709"/>
        </w:tabs>
        <w:jc w:val="both"/>
        <w:rPr>
          <w:sz w:val="22"/>
          <w:szCs w:val="22"/>
        </w:rPr>
      </w:pPr>
      <w:r>
        <w:rPr>
          <w:sz w:val="22"/>
          <w:szCs w:val="22"/>
        </w:rPr>
        <w:t>………………………………………….</w:t>
      </w:r>
    </w:p>
    <w:p w14:paraId="6444E017" w14:textId="77777777" w:rsidR="00EC44DA" w:rsidRPr="008D1464" w:rsidRDefault="00EC44DA" w:rsidP="00EC44DA">
      <w:pPr>
        <w:tabs>
          <w:tab w:val="left" w:pos="709"/>
        </w:tabs>
        <w:ind w:firstLine="426"/>
        <w:jc w:val="both"/>
        <w:rPr>
          <w:sz w:val="22"/>
          <w:szCs w:val="22"/>
        </w:rPr>
      </w:pPr>
      <w:r w:rsidRPr="008D1464">
        <w:rPr>
          <w:sz w:val="22"/>
          <w:szCs w:val="22"/>
        </w:rPr>
        <w:t>ze strony Wykonawcy:</w:t>
      </w:r>
    </w:p>
    <w:p w14:paraId="4155D076" w14:textId="77777777" w:rsidR="00EC44DA" w:rsidRPr="008D1464" w:rsidRDefault="00EC44DA" w:rsidP="00EC44DA">
      <w:pPr>
        <w:pStyle w:val="Akapitzlist"/>
        <w:widowControl/>
        <w:numPr>
          <w:ilvl w:val="0"/>
          <w:numId w:val="70"/>
        </w:numPr>
        <w:tabs>
          <w:tab w:val="left" w:pos="709"/>
        </w:tabs>
        <w:autoSpaceDE/>
        <w:adjustRightInd/>
        <w:contextualSpacing/>
        <w:jc w:val="both"/>
        <w:rPr>
          <w:sz w:val="22"/>
          <w:szCs w:val="22"/>
        </w:rPr>
      </w:pPr>
      <w:r w:rsidRPr="008D1464">
        <w:rPr>
          <w:sz w:val="22"/>
          <w:szCs w:val="22"/>
        </w:rPr>
        <w:t>………………………………………</w:t>
      </w:r>
      <w:r>
        <w:rPr>
          <w:sz w:val="22"/>
          <w:szCs w:val="22"/>
        </w:rPr>
        <w:t>….</w:t>
      </w:r>
    </w:p>
    <w:p w14:paraId="142B0D3F" w14:textId="77777777" w:rsidR="00EC44DA" w:rsidRPr="008D1464" w:rsidRDefault="00EC44DA" w:rsidP="00EC44DA">
      <w:pPr>
        <w:numPr>
          <w:ilvl w:val="0"/>
          <w:numId w:val="70"/>
        </w:numPr>
        <w:tabs>
          <w:tab w:val="left" w:pos="709"/>
        </w:tabs>
        <w:jc w:val="both"/>
        <w:rPr>
          <w:sz w:val="22"/>
          <w:szCs w:val="22"/>
        </w:rPr>
      </w:pPr>
      <w:r w:rsidRPr="008D1464">
        <w:rPr>
          <w:sz w:val="22"/>
          <w:szCs w:val="22"/>
        </w:rPr>
        <w:t>…………………………………........</w:t>
      </w:r>
      <w:r>
        <w:rPr>
          <w:sz w:val="22"/>
          <w:szCs w:val="22"/>
        </w:rPr>
        <w:t>....</w:t>
      </w:r>
    </w:p>
    <w:p w14:paraId="52A7DD36" w14:textId="77777777" w:rsidR="00EC44DA" w:rsidRDefault="00EC44DA" w:rsidP="00EC44DA">
      <w:pPr>
        <w:numPr>
          <w:ilvl w:val="0"/>
          <w:numId w:val="70"/>
        </w:numPr>
        <w:tabs>
          <w:tab w:val="left" w:pos="709"/>
        </w:tabs>
        <w:jc w:val="both"/>
        <w:rPr>
          <w:sz w:val="22"/>
          <w:szCs w:val="22"/>
        </w:rPr>
      </w:pPr>
      <w:r w:rsidRPr="008D1464">
        <w:rPr>
          <w:sz w:val="22"/>
          <w:szCs w:val="22"/>
        </w:rPr>
        <w:t>………………………………………</w:t>
      </w:r>
      <w:r>
        <w:rPr>
          <w:sz w:val="22"/>
          <w:szCs w:val="22"/>
        </w:rPr>
        <w:t>….</w:t>
      </w:r>
    </w:p>
    <w:p w14:paraId="0CDE4AB8" w14:textId="77777777" w:rsidR="00EC44DA" w:rsidRPr="008D1464" w:rsidRDefault="00EC44DA" w:rsidP="00EC44DA">
      <w:pPr>
        <w:numPr>
          <w:ilvl w:val="0"/>
          <w:numId w:val="70"/>
        </w:numPr>
        <w:tabs>
          <w:tab w:val="left" w:pos="709"/>
        </w:tabs>
        <w:jc w:val="both"/>
        <w:rPr>
          <w:sz w:val="22"/>
          <w:szCs w:val="22"/>
        </w:rPr>
      </w:pPr>
      <w:r>
        <w:rPr>
          <w:sz w:val="22"/>
          <w:szCs w:val="22"/>
        </w:rPr>
        <w:t>………………………………………….</w:t>
      </w:r>
    </w:p>
    <w:p w14:paraId="46E5301D" w14:textId="77777777" w:rsidR="00EC44DA" w:rsidRDefault="00EC44DA" w:rsidP="00EC44DA">
      <w:pPr>
        <w:tabs>
          <w:tab w:val="left" w:pos="709"/>
        </w:tabs>
        <w:ind w:firstLine="284"/>
        <w:jc w:val="both"/>
        <w:rPr>
          <w:sz w:val="22"/>
          <w:szCs w:val="22"/>
        </w:rPr>
      </w:pPr>
    </w:p>
    <w:p w14:paraId="61739602" w14:textId="77777777" w:rsidR="00EC44DA" w:rsidRPr="008D1464" w:rsidRDefault="00EC44DA" w:rsidP="00EC44DA">
      <w:pPr>
        <w:tabs>
          <w:tab w:val="left" w:pos="709"/>
        </w:tabs>
        <w:ind w:firstLine="284"/>
        <w:jc w:val="both"/>
        <w:rPr>
          <w:sz w:val="22"/>
          <w:szCs w:val="22"/>
        </w:rPr>
      </w:pPr>
      <w:r>
        <w:rPr>
          <w:sz w:val="22"/>
          <w:szCs w:val="22"/>
        </w:rPr>
        <w:t>przy udziale Podwykonawcy</w:t>
      </w:r>
      <w:r w:rsidRPr="008D1464">
        <w:rPr>
          <w:sz w:val="22"/>
          <w:szCs w:val="22"/>
        </w:rPr>
        <w:t xml:space="preserve">: </w:t>
      </w:r>
    </w:p>
    <w:p w14:paraId="2A4EC3E3" w14:textId="77777777" w:rsidR="00EC44DA" w:rsidRPr="008D1464" w:rsidRDefault="00EC44DA" w:rsidP="00EC44DA">
      <w:pPr>
        <w:tabs>
          <w:tab w:val="left" w:pos="709"/>
        </w:tabs>
        <w:ind w:firstLine="284"/>
        <w:jc w:val="both"/>
        <w:rPr>
          <w:sz w:val="22"/>
          <w:szCs w:val="22"/>
        </w:rPr>
      </w:pPr>
      <w:r w:rsidRPr="008D1464">
        <w:rPr>
          <w:sz w:val="22"/>
          <w:szCs w:val="22"/>
        </w:rPr>
        <w:t>………………………………………….</w:t>
      </w:r>
      <w:r w:rsidRPr="008D1464">
        <w:rPr>
          <w:sz w:val="22"/>
          <w:szCs w:val="22"/>
        </w:rPr>
        <w:tab/>
        <w:t>……………………………………………….</w:t>
      </w:r>
    </w:p>
    <w:p w14:paraId="2ABDAA4B" w14:textId="77777777" w:rsidR="00EC44DA" w:rsidRPr="008D1464" w:rsidRDefault="00EC44DA" w:rsidP="00EC44DA">
      <w:pPr>
        <w:tabs>
          <w:tab w:val="left" w:pos="709"/>
        </w:tabs>
        <w:ind w:firstLine="284"/>
        <w:jc w:val="both"/>
        <w:rPr>
          <w:sz w:val="22"/>
          <w:szCs w:val="22"/>
        </w:rPr>
      </w:pPr>
      <w:r w:rsidRPr="008D1464">
        <w:rPr>
          <w:sz w:val="22"/>
          <w:szCs w:val="22"/>
        </w:rPr>
        <w:t>…………………………………………..</w:t>
      </w:r>
      <w:r w:rsidRPr="008D1464">
        <w:rPr>
          <w:sz w:val="22"/>
          <w:szCs w:val="22"/>
        </w:rPr>
        <w:tab/>
        <w:t>………………………………………………..</w:t>
      </w:r>
    </w:p>
    <w:p w14:paraId="493AB605" w14:textId="77777777" w:rsidR="00EC44DA" w:rsidRPr="008D1464" w:rsidRDefault="00EC44DA" w:rsidP="00EC44DA">
      <w:pPr>
        <w:pStyle w:val="Akapitzlist"/>
        <w:widowControl/>
        <w:numPr>
          <w:ilvl w:val="0"/>
          <w:numId w:val="68"/>
        </w:numPr>
        <w:autoSpaceDE/>
        <w:adjustRightInd/>
        <w:ind w:left="284" w:hanging="284"/>
        <w:contextualSpacing/>
        <w:rPr>
          <w:sz w:val="22"/>
          <w:szCs w:val="22"/>
        </w:rPr>
      </w:pPr>
      <w:r w:rsidRPr="008D1464">
        <w:rPr>
          <w:sz w:val="22"/>
          <w:szCs w:val="22"/>
        </w:rPr>
        <w:t>Zakres Robót zgłoszonych do odbioru: ……………………</w:t>
      </w:r>
      <w:r>
        <w:rPr>
          <w:sz w:val="22"/>
          <w:szCs w:val="22"/>
        </w:rPr>
        <w:t>…………………………………………………………………………………...</w:t>
      </w:r>
    </w:p>
    <w:p w14:paraId="6C65AF30" w14:textId="77777777" w:rsidR="00EC44DA" w:rsidRPr="008D1464" w:rsidRDefault="00EC44DA" w:rsidP="00EC44DA">
      <w:pPr>
        <w:ind w:firstLine="284"/>
        <w:rPr>
          <w:sz w:val="22"/>
          <w:szCs w:val="22"/>
        </w:rPr>
      </w:pPr>
      <w:r w:rsidRPr="008D1464">
        <w:rPr>
          <w:sz w:val="22"/>
          <w:szCs w:val="22"/>
        </w:rPr>
        <w:t>……………………</w:t>
      </w:r>
      <w:r>
        <w:rPr>
          <w:sz w:val="22"/>
          <w:szCs w:val="22"/>
        </w:rPr>
        <w:t>…………………………………………………………………………………...</w:t>
      </w:r>
    </w:p>
    <w:p w14:paraId="13FEA852" w14:textId="77777777" w:rsidR="00EC44DA" w:rsidRPr="008D1464" w:rsidRDefault="00EC44DA" w:rsidP="00EC44DA">
      <w:pPr>
        <w:pStyle w:val="Akapitzlist"/>
        <w:ind w:hanging="436"/>
        <w:rPr>
          <w:sz w:val="22"/>
          <w:szCs w:val="22"/>
        </w:rPr>
      </w:pPr>
      <w:r w:rsidRPr="008D1464">
        <w:rPr>
          <w:sz w:val="22"/>
          <w:szCs w:val="22"/>
        </w:rPr>
        <w:t>…………………………………………………………………………………………………………</w:t>
      </w:r>
    </w:p>
    <w:p w14:paraId="2B8C0A36" w14:textId="77777777" w:rsidR="00EC44DA" w:rsidRPr="008D1464" w:rsidRDefault="00EC44DA" w:rsidP="00EC44DA">
      <w:pPr>
        <w:tabs>
          <w:tab w:val="left" w:pos="426"/>
        </w:tabs>
        <w:ind w:left="709" w:hanging="425"/>
        <w:jc w:val="both"/>
        <w:rPr>
          <w:sz w:val="22"/>
          <w:szCs w:val="22"/>
        </w:rPr>
      </w:pPr>
      <w:r w:rsidRPr="008D1464">
        <w:rPr>
          <w:sz w:val="22"/>
          <w:szCs w:val="22"/>
        </w:rPr>
        <w:t>……………………</w:t>
      </w:r>
      <w:r>
        <w:rPr>
          <w:sz w:val="22"/>
          <w:szCs w:val="22"/>
        </w:rPr>
        <w:t>…………………………………………………………………………………</w:t>
      </w:r>
    </w:p>
    <w:p w14:paraId="36708AD7"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jc w:val="both"/>
        <w:rPr>
          <w:sz w:val="22"/>
          <w:szCs w:val="22"/>
        </w:rPr>
      </w:pPr>
      <w:r w:rsidRPr="008D1464">
        <w:rPr>
          <w:sz w:val="22"/>
          <w:szCs w:val="22"/>
        </w:rPr>
        <w:t xml:space="preserve">Wykonawca wykonał zgłoszone do odbioru </w:t>
      </w:r>
      <w:r>
        <w:rPr>
          <w:sz w:val="22"/>
          <w:szCs w:val="22"/>
        </w:rPr>
        <w:t>R</w:t>
      </w:r>
      <w:r w:rsidRPr="008D1464">
        <w:rPr>
          <w:sz w:val="22"/>
          <w:szCs w:val="22"/>
        </w:rPr>
        <w:t>oboty siłami własnymi</w:t>
      </w:r>
      <w:r>
        <w:rPr>
          <w:sz w:val="22"/>
          <w:szCs w:val="22"/>
        </w:rPr>
        <w:t>*</w:t>
      </w:r>
      <w:r w:rsidRPr="008D1464">
        <w:rPr>
          <w:sz w:val="22"/>
          <w:szCs w:val="22"/>
        </w:rPr>
        <w:t xml:space="preserve">/ podzlecił  </w:t>
      </w:r>
      <w:r>
        <w:rPr>
          <w:sz w:val="22"/>
          <w:szCs w:val="22"/>
        </w:rPr>
        <w:t xml:space="preserve">wykonanie następującego zakresu </w:t>
      </w:r>
      <w:r w:rsidRPr="008D1464">
        <w:rPr>
          <w:sz w:val="22"/>
          <w:szCs w:val="22"/>
        </w:rPr>
        <w:t>Podwykonawcom*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0"/>
        <w:gridCol w:w="3804"/>
        <w:gridCol w:w="2347"/>
        <w:gridCol w:w="2308"/>
      </w:tblGrid>
      <w:tr w:rsidR="00EC44DA" w:rsidRPr="008D1464" w14:paraId="587735F3" w14:textId="77777777" w:rsidTr="002B7CC5">
        <w:tc>
          <w:tcPr>
            <w:tcW w:w="421" w:type="dxa"/>
            <w:tcBorders>
              <w:top w:val="single" w:sz="4" w:space="0" w:color="auto"/>
              <w:left w:val="single" w:sz="4" w:space="0" w:color="auto"/>
              <w:bottom w:val="single" w:sz="4" w:space="0" w:color="auto"/>
              <w:right w:val="single" w:sz="4" w:space="0" w:color="auto"/>
            </w:tcBorders>
            <w:vAlign w:val="center"/>
            <w:hideMark/>
          </w:tcPr>
          <w:p w14:paraId="168B300D" w14:textId="77777777" w:rsidR="00EC44DA" w:rsidRPr="00805EFA"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sz w:val="20"/>
                <w:szCs w:val="20"/>
                <w:lang w:eastAsia="en-US"/>
              </w:rPr>
            </w:pPr>
            <w:r w:rsidRPr="00805EFA">
              <w:rPr>
                <w:sz w:val="20"/>
                <w:szCs w:val="20"/>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BF234F" w14:textId="77777777" w:rsidR="00EC44DA" w:rsidRPr="00805EFA"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56" w:lineRule="auto"/>
              <w:jc w:val="center"/>
              <w:rPr>
                <w:sz w:val="20"/>
                <w:szCs w:val="20"/>
                <w:lang w:eastAsia="en-US"/>
              </w:rPr>
            </w:pPr>
            <w:r w:rsidRPr="00805EFA">
              <w:rPr>
                <w:sz w:val="20"/>
                <w:szCs w:val="20"/>
                <w:lang w:eastAsia="en-US"/>
              </w:rPr>
              <w:t>Nazwa i adres Podwykonawcy</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3BA7D91" w14:textId="77777777" w:rsidR="00EC44DA" w:rsidRPr="00805EFA"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56" w:lineRule="auto"/>
              <w:jc w:val="center"/>
              <w:rPr>
                <w:sz w:val="20"/>
                <w:szCs w:val="20"/>
                <w:lang w:eastAsia="en-US"/>
              </w:rPr>
            </w:pPr>
            <w:r w:rsidRPr="00805EFA">
              <w:rPr>
                <w:sz w:val="20"/>
                <w:szCs w:val="20"/>
                <w:lang w:eastAsia="en-US"/>
              </w:rPr>
              <w:t>Zakres robót, dostaw lub usług  wykonanych przez Podwykonawcę</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47004DD" w14:textId="77777777" w:rsidR="00EC44DA" w:rsidRPr="00805EFA"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56" w:lineRule="auto"/>
              <w:jc w:val="center"/>
              <w:rPr>
                <w:sz w:val="20"/>
                <w:szCs w:val="20"/>
                <w:lang w:eastAsia="en-US"/>
              </w:rPr>
            </w:pPr>
            <w:r w:rsidRPr="00805EFA">
              <w:rPr>
                <w:sz w:val="20"/>
                <w:szCs w:val="20"/>
                <w:lang w:eastAsia="en-US"/>
              </w:rPr>
              <w:t>Wartość netto (bez VAT) robót</w:t>
            </w:r>
            <w:r>
              <w:rPr>
                <w:sz w:val="20"/>
                <w:szCs w:val="20"/>
                <w:lang w:eastAsia="en-US"/>
              </w:rPr>
              <w:t>,</w:t>
            </w:r>
            <w:r w:rsidRPr="00805EFA">
              <w:rPr>
                <w:sz w:val="20"/>
                <w:szCs w:val="20"/>
                <w:lang w:eastAsia="en-US"/>
              </w:rPr>
              <w:t xml:space="preserve"> dostaw lub usług  wykonanych przez Podwykonawcę</w:t>
            </w:r>
          </w:p>
        </w:tc>
      </w:tr>
      <w:tr w:rsidR="00EC44DA" w:rsidRPr="008D1464" w14:paraId="78D06D0D" w14:textId="77777777" w:rsidTr="002B7CC5">
        <w:tc>
          <w:tcPr>
            <w:tcW w:w="421" w:type="dxa"/>
            <w:tcBorders>
              <w:top w:val="single" w:sz="4" w:space="0" w:color="auto"/>
              <w:left w:val="single" w:sz="4" w:space="0" w:color="auto"/>
              <w:bottom w:val="single" w:sz="4" w:space="0" w:color="auto"/>
              <w:right w:val="single" w:sz="4" w:space="0" w:color="auto"/>
            </w:tcBorders>
          </w:tcPr>
          <w:p w14:paraId="705D96CC"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516F030C"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AD4D5C7"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4219F4C8"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r>
      <w:tr w:rsidR="00EC44DA" w:rsidRPr="008D1464" w14:paraId="62A26842" w14:textId="77777777" w:rsidTr="002B7CC5">
        <w:tc>
          <w:tcPr>
            <w:tcW w:w="421" w:type="dxa"/>
            <w:tcBorders>
              <w:top w:val="single" w:sz="4" w:space="0" w:color="auto"/>
              <w:left w:val="single" w:sz="4" w:space="0" w:color="auto"/>
              <w:bottom w:val="single" w:sz="4" w:space="0" w:color="auto"/>
              <w:right w:val="single" w:sz="4" w:space="0" w:color="auto"/>
            </w:tcBorders>
          </w:tcPr>
          <w:p w14:paraId="6EF4881A"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36163B5E"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DF04A9C"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566B04C2"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r>
      <w:tr w:rsidR="00EC44DA" w:rsidRPr="008D1464" w14:paraId="6ED05013" w14:textId="77777777" w:rsidTr="002B7CC5">
        <w:tc>
          <w:tcPr>
            <w:tcW w:w="421" w:type="dxa"/>
            <w:tcBorders>
              <w:top w:val="single" w:sz="4" w:space="0" w:color="auto"/>
              <w:left w:val="single" w:sz="4" w:space="0" w:color="auto"/>
              <w:bottom w:val="single" w:sz="4" w:space="0" w:color="auto"/>
              <w:right w:val="single" w:sz="4" w:space="0" w:color="auto"/>
            </w:tcBorders>
          </w:tcPr>
          <w:p w14:paraId="0B868765"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tcPr>
          <w:p w14:paraId="4304D1E2"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AF49AAD"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c>
          <w:tcPr>
            <w:tcW w:w="2367" w:type="dxa"/>
            <w:tcBorders>
              <w:top w:val="single" w:sz="4" w:space="0" w:color="auto"/>
              <w:left w:val="single" w:sz="4" w:space="0" w:color="auto"/>
              <w:bottom w:val="single" w:sz="4" w:space="0" w:color="auto"/>
              <w:right w:val="single" w:sz="4" w:space="0" w:color="auto"/>
            </w:tcBorders>
          </w:tcPr>
          <w:p w14:paraId="04DEB4F2" w14:textId="77777777" w:rsidR="00EC44DA" w:rsidRPr="008D1464" w:rsidRDefault="00EC44DA" w:rsidP="002B7CC5">
            <w:pPr>
              <w:tabs>
                <w:tab w:val="left" w:pos="237"/>
                <w:tab w:val="left" w:pos="993"/>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sz w:val="22"/>
                <w:szCs w:val="22"/>
                <w:lang w:eastAsia="en-US"/>
              </w:rPr>
            </w:pPr>
          </w:p>
        </w:tc>
      </w:tr>
    </w:tbl>
    <w:p w14:paraId="489CD087"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jc w:val="both"/>
        <w:rPr>
          <w:sz w:val="22"/>
          <w:szCs w:val="22"/>
        </w:rPr>
      </w:pPr>
      <w:r w:rsidRPr="008D1464">
        <w:rPr>
          <w:sz w:val="22"/>
          <w:szCs w:val="22"/>
        </w:rPr>
        <w:t>Wykonawca oświadcza, że dokonał zapłaty wynagrodzenia należnego Podwykonawcy za roboty</w:t>
      </w:r>
      <w:r>
        <w:rPr>
          <w:sz w:val="22"/>
          <w:szCs w:val="22"/>
        </w:rPr>
        <w:t>*</w:t>
      </w:r>
      <w:r w:rsidRPr="008D1464">
        <w:rPr>
          <w:sz w:val="22"/>
          <w:szCs w:val="22"/>
        </w:rPr>
        <w:t>/dostawy</w:t>
      </w:r>
      <w:r>
        <w:rPr>
          <w:sz w:val="22"/>
          <w:szCs w:val="22"/>
        </w:rPr>
        <w:t>*</w:t>
      </w:r>
      <w:r w:rsidRPr="008D1464">
        <w:rPr>
          <w:sz w:val="22"/>
          <w:szCs w:val="22"/>
        </w:rPr>
        <w:t>/usługi</w:t>
      </w:r>
      <w:r>
        <w:rPr>
          <w:sz w:val="22"/>
          <w:szCs w:val="22"/>
        </w:rPr>
        <w:t>*</w:t>
      </w:r>
      <w:r w:rsidRPr="008D1464">
        <w:rPr>
          <w:sz w:val="22"/>
          <w:szCs w:val="22"/>
        </w:rPr>
        <w:t xml:space="preserve">  wskazane w pkt 5 poz</w:t>
      </w:r>
      <w:r>
        <w:rPr>
          <w:sz w:val="22"/>
          <w:szCs w:val="22"/>
        </w:rPr>
        <w:t>.</w:t>
      </w:r>
      <w:r w:rsidRPr="008D1464">
        <w:rPr>
          <w:sz w:val="22"/>
          <w:szCs w:val="22"/>
        </w:rPr>
        <w:t xml:space="preserve"> …… w kwocie ……………………. PLN *.  </w:t>
      </w:r>
    </w:p>
    <w:p w14:paraId="42F8ACF9"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jc w:val="both"/>
        <w:rPr>
          <w:sz w:val="22"/>
          <w:szCs w:val="22"/>
        </w:rPr>
      </w:pPr>
      <w:r w:rsidRPr="008D1464">
        <w:rPr>
          <w:sz w:val="22"/>
          <w:szCs w:val="22"/>
        </w:rPr>
        <w:t>Wykonawca oświadcza, że nie dokonał zapłaty wynagrodzenia należnego Podwykonawcy za roboty</w:t>
      </w:r>
      <w:r>
        <w:rPr>
          <w:sz w:val="22"/>
          <w:szCs w:val="22"/>
        </w:rPr>
        <w:t>*</w:t>
      </w:r>
      <w:r w:rsidRPr="008D1464">
        <w:rPr>
          <w:sz w:val="22"/>
          <w:szCs w:val="22"/>
        </w:rPr>
        <w:t>/dostawy</w:t>
      </w:r>
      <w:r>
        <w:rPr>
          <w:sz w:val="22"/>
          <w:szCs w:val="22"/>
        </w:rPr>
        <w:t>*</w:t>
      </w:r>
      <w:r w:rsidRPr="008D1464">
        <w:rPr>
          <w:sz w:val="22"/>
          <w:szCs w:val="22"/>
        </w:rPr>
        <w:t>/usługi</w:t>
      </w:r>
      <w:r>
        <w:rPr>
          <w:sz w:val="22"/>
          <w:szCs w:val="22"/>
        </w:rPr>
        <w:t>*</w:t>
      </w:r>
      <w:r w:rsidRPr="008D1464">
        <w:rPr>
          <w:sz w:val="22"/>
          <w:szCs w:val="22"/>
        </w:rPr>
        <w:t xml:space="preserve">  wskazane w pkt 5 poz</w:t>
      </w:r>
      <w:r>
        <w:rPr>
          <w:sz w:val="22"/>
          <w:szCs w:val="22"/>
        </w:rPr>
        <w:t>. ….  w kwocie ……………………. PLN  z </w:t>
      </w:r>
      <w:r w:rsidRPr="008D1464">
        <w:rPr>
          <w:sz w:val="22"/>
          <w:szCs w:val="22"/>
        </w:rPr>
        <w:t>powodu: …………………………………………………………..*</w:t>
      </w:r>
    </w:p>
    <w:p w14:paraId="5910B5CE"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jc w:val="both"/>
        <w:rPr>
          <w:sz w:val="22"/>
          <w:szCs w:val="22"/>
        </w:rPr>
      </w:pPr>
      <w:r w:rsidRPr="008D1464">
        <w:rPr>
          <w:sz w:val="22"/>
          <w:szCs w:val="22"/>
        </w:rPr>
        <w:t xml:space="preserve">Termin wykonania </w:t>
      </w:r>
      <w:r>
        <w:rPr>
          <w:sz w:val="22"/>
          <w:szCs w:val="22"/>
        </w:rPr>
        <w:t>R</w:t>
      </w:r>
      <w:r w:rsidRPr="008D1464">
        <w:rPr>
          <w:sz w:val="22"/>
          <w:szCs w:val="22"/>
        </w:rPr>
        <w:t>obót został dotrzymany</w:t>
      </w:r>
      <w:r>
        <w:rPr>
          <w:sz w:val="22"/>
          <w:szCs w:val="22"/>
        </w:rPr>
        <w:t>*</w:t>
      </w:r>
      <w:r w:rsidRPr="008D1464">
        <w:rPr>
          <w:sz w:val="22"/>
          <w:szCs w:val="22"/>
        </w:rPr>
        <w:t>/niedotrzymany</w:t>
      </w:r>
      <w:r>
        <w:rPr>
          <w:sz w:val="22"/>
          <w:szCs w:val="22"/>
        </w:rPr>
        <w:t>*</w:t>
      </w:r>
      <w:r w:rsidRPr="008D1464">
        <w:rPr>
          <w:sz w:val="22"/>
          <w:szCs w:val="22"/>
        </w:rPr>
        <w:t xml:space="preserve">  a opóźnienie w stosunku do terminu określonego w Umowie wynosi ……………………………………………………… *.</w:t>
      </w:r>
    </w:p>
    <w:p w14:paraId="711B8882"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jc w:val="both"/>
        <w:rPr>
          <w:sz w:val="22"/>
          <w:szCs w:val="22"/>
        </w:rPr>
      </w:pPr>
      <w:r w:rsidRPr="008D1464">
        <w:rPr>
          <w:sz w:val="22"/>
          <w:szCs w:val="22"/>
        </w:rPr>
        <w:lastRenderedPageBreak/>
        <w:t>Wykonawca dostarczył Zamawiającemu wymagane w Umowie  dokumenty odbiorowe*</w:t>
      </w:r>
      <w:r>
        <w:rPr>
          <w:sz w:val="22"/>
          <w:szCs w:val="22"/>
        </w:rPr>
        <w:t>/</w:t>
      </w:r>
      <w:r w:rsidRPr="008D1464">
        <w:rPr>
          <w:sz w:val="22"/>
          <w:szCs w:val="22"/>
        </w:rPr>
        <w:t>nie dostarczył Zamawiającemu wymaganych w Umowie  dokumentów odbiorowych</w:t>
      </w:r>
      <w:r>
        <w:rPr>
          <w:sz w:val="22"/>
          <w:szCs w:val="22"/>
        </w:rPr>
        <w:t>*</w:t>
      </w:r>
      <w:r w:rsidRPr="008D1464">
        <w:rPr>
          <w:sz w:val="22"/>
          <w:szCs w:val="22"/>
        </w:rPr>
        <w:t xml:space="preserve">, tj.    </w:t>
      </w:r>
    </w:p>
    <w:p w14:paraId="4850D9EA" w14:textId="77777777" w:rsidR="00EC44DA" w:rsidRPr="008D1464" w:rsidRDefault="00EC44DA" w:rsidP="00EC44DA">
      <w:pPr>
        <w:pStyle w:val="Akapitzlist"/>
        <w:tabs>
          <w:tab w:val="left" w:pos="426"/>
        </w:tabs>
        <w:ind w:left="426" w:hanging="284"/>
        <w:contextualSpacing/>
        <w:jc w:val="both"/>
        <w:rPr>
          <w:sz w:val="22"/>
          <w:szCs w:val="22"/>
        </w:rPr>
      </w:pPr>
      <w:r w:rsidRPr="008D1464">
        <w:rPr>
          <w:sz w:val="22"/>
          <w:szCs w:val="22"/>
        </w:rPr>
        <w:t>……………………………</w:t>
      </w:r>
      <w:r>
        <w:rPr>
          <w:sz w:val="22"/>
          <w:szCs w:val="22"/>
        </w:rPr>
        <w:t>…………………..………………………………………………………</w:t>
      </w:r>
    </w:p>
    <w:p w14:paraId="60C4B50E" w14:textId="77777777" w:rsidR="00EC44DA" w:rsidRPr="008D1464" w:rsidRDefault="00EC44DA" w:rsidP="00EC44DA">
      <w:pPr>
        <w:rPr>
          <w:b/>
          <w:sz w:val="22"/>
          <w:szCs w:val="22"/>
          <w:u w:val="single"/>
        </w:rPr>
      </w:pPr>
    </w:p>
    <w:p w14:paraId="7562CC20" w14:textId="77777777" w:rsidR="00EC44DA" w:rsidRPr="008D1464" w:rsidRDefault="00EC44DA" w:rsidP="00EC44DA">
      <w:pPr>
        <w:pStyle w:val="Akapitzlist"/>
        <w:widowControl/>
        <w:numPr>
          <w:ilvl w:val="0"/>
          <w:numId w:val="68"/>
        </w:numPr>
        <w:tabs>
          <w:tab w:val="left" w:pos="426"/>
        </w:tabs>
        <w:autoSpaceDE/>
        <w:adjustRightInd/>
        <w:ind w:left="426" w:hanging="426"/>
        <w:contextualSpacing/>
        <w:rPr>
          <w:bCs/>
          <w:sz w:val="22"/>
          <w:szCs w:val="22"/>
        </w:rPr>
      </w:pPr>
      <w:r w:rsidRPr="008D1464">
        <w:rPr>
          <w:bCs/>
          <w:sz w:val="22"/>
          <w:szCs w:val="22"/>
        </w:rPr>
        <w:t xml:space="preserve">Uwagi  przedstawicieli Zamawiającego do ilości, jakości wykonanych </w:t>
      </w:r>
      <w:r>
        <w:rPr>
          <w:bCs/>
          <w:sz w:val="22"/>
          <w:szCs w:val="22"/>
        </w:rPr>
        <w:t>R</w:t>
      </w:r>
      <w:r w:rsidRPr="008D1464">
        <w:rPr>
          <w:bCs/>
          <w:sz w:val="22"/>
          <w:szCs w:val="22"/>
        </w:rPr>
        <w:t xml:space="preserve">obót, złożonych dokumentów odbiorowych: </w:t>
      </w:r>
    </w:p>
    <w:p w14:paraId="6A3DD2FF" w14:textId="77777777" w:rsidR="00EC44DA" w:rsidRPr="008D1464" w:rsidRDefault="00EC44DA" w:rsidP="00EC44DA">
      <w:pPr>
        <w:tabs>
          <w:tab w:val="left" w:pos="426"/>
        </w:tabs>
        <w:rPr>
          <w:bCs/>
          <w:sz w:val="22"/>
          <w:szCs w:val="22"/>
        </w:rPr>
      </w:pPr>
      <w:r w:rsidRPr="008D1464">
        <w:rPr>
          <w:bCs/>
          <w:sz w:val="22"/>
          <w:szCs w:val="22"/>
        </w:rPr>
        <w:t>………………………………………………………………………………………………………………………………………………………………………………………………………………………………………………………………………………………………………………………………………………………….……………………………………………………….. ………………………………</w:t>
      </w:r>
    </w:p>
    <w:p w14:paraId="60D465B7" w14:textId="77777777" w:rsidR="00EC44DA" w:rsidRPr="008D1464" w:rsidRDefault="00EC44DA" w:rsidP="00EC44DA">
      <w:pPr>
        <w:jc w:val="center"/>
        <w:rPr>
          <w:b/>
          <w:sz w:val="22"/>
          <w:szCs w:val="22"/>
          <w:u w:val="single"/>
        </w:rPr>
      </w:pPr>
    </w:p>
    <w:p w14:paraId="4F4EF898" w14:textId="77777777" w:rsidR="00EC44DA" w:rsidRPr="008D1464" w:rsidRDefault="00EC44DA" w:rsidP="00EC44DA">
      <w:pPr>
        <w:pStyle w:val="Akapitzlist"/>
        <w:widowControl/>
        <w:numPr>
          <w:ilvl w:val="0"/>
          <w:numId w:val="68"/>
        </w:numPr>
        <w:autoSpaceDE/>
        <w:adjustRightInd/>
        <w:ind w:left="0" w:firstLine="0"/>
        <w:contextualSpacing/>
        <w:rPr>
          <w:sz w:val="22"/>
          <w:szCs w:val="22"/>
          <w:u w:val="single"/>
        </w:rPr>
      </w:pPr>
      <w:r w:rsidRPr="008D1464">
        <w:rPr>
          <w:sz w:val="22"/>
          <w:szCs w:val="22"/>
          <w:u w:val="single"/>
        </w:rPr>
        <w:t xml:space="preserve"> OŚWIADCZENIE  końcowe  przedstawicieli  Zamawiającego:  </w:t>
      </w:r>
    </w:p>
    <w:p w14:paraId="23A3B444" w14:textId="77777777" w:rsidR="00EC44DA" w:rsidRPr="008D1464" w:rsidRDefault="00EC44DA" w:rsidP="00EC44DA">
      <w:pPr>
        <w:pStyle w:val="Akapitzlist"/>
        <w:widowControl/>
        <w:numPr>
          <w:ilvl w:val="6"/>
          <w:numId w:val="68"/>
        </w:numPr>
        <w:tabs>
          <w:tab w:val="left" w:pos="426"/>
        </w:tabs>
        <w:autoSpaceDE/>
        <w:adjustRightInd/>
        <w:ind w:left="709" w:hanging="425"/>
        <w:contextualSpacing/>
        <w:jc w:val="both"/>
        <w:rPr>
          <w:bCs/>
          <w:sz w:val="22"/>
          <w:szCs w:val="22"/>
        </w:rPr>
      </w:pPr>
      <w:r w:rsidRPr="008D1464">
        <w:rPr>
          <w:bCs/>
          <w:sz w:val="22"/>
          <w:szCs w:val="22"/>
        </w:rPr>
        <w:t xml:space="preserve">uznaje się, że </w:t>
      </w:r>
      <w:r>
        <w:rPr>
          <w:bCs/>
          <w:sz w:val="22"/>
          <w:szCs w:val="22"/>
        </w:rPr>
        <w:t>Roboty</w:t>
      </w:r>
      <w:r w:rsidRPr="008D1464">
        <w:rPr>
          <w:bCs/>
          <w:sz w:val="22"/>
          <w:szCs w:val="22"/>
        </w:rPr>
        <w:t xml:space="preserve"> objęte przedmiotem Umow</w:t>
      </w:r>
      <w:r>
        <w:rPr>
          <w:bCs/>
          <w:sz w:val="22"/>
          <w:szCs w:val="22"/>
        </w:rPr>
        <w:t>y</w:t>
      </w:r>
      <w:r w:rsidRPr="008D1464">
        <w:rPr>
          <w:bCs/>
          <w:sz w:val="22"/>
          <w:szCs w:val="22"/>
        </w:rPr>
        <w:t xml:space="preserve"> i zgłoszone do odbioru są wykonane zgodnie z Umową, Dokumentacją oraz obowiązującymi przepisami*,</w:t>
      </w:r>
    </w:p>
    <w:p w14:paraId="5A474E66" w14:textId="77777777" w:rsidR="00EC44DA" w:rsidRPr="008D1464" w:rsidRDefault="00EC44DA" w:rsidP="00EC44DA">
      <w:pPr>
        <w:pStyle w:val="Akapitzlist"/>
        <w:widowControl/>
        <w:numPr>
          <w:ilvl w:val="6"/>
          <w:numId w:val="68"/>
        </w:numPr>
        <w:tabs>
          <w:tab w:val="left" w:pos="709"/>
        </w:tabs>
        <w:autoSpaceDE/>
        <w:adjustRightInd/>
        <w:ind w:left="709" w:hanging="425"/>
        <w:contextualSpacing/>
        <w:rPr>
          <w:bCs/>
          <w:sz w:val="22"/>
          <w:szCs w:val="22"/>
        </w:rPr>
      </w:pPr>
      <w:r>
        <w:rPr>
          <w:bCs/>
          <w:sz w:val="22"/>
          <w:szCs w:val="22"/>
        </w:rPr>
        <w:t>u</w:t>
      </w:r>
      <w:r w:rsidRPr="008D1464">
        <w:rPr>
          <w:bCs/>
          <w:sz w:val="22"/>
          <w:szCs w:val="22"/>
        </w:rPr>
        <w:t xml:space="preserve">znaje się </w:t>
      </w:r>
      <w:r>
        <w:rPr>
          <w:bCs/>
          <w:sz w:val="22"/>
          <w:szCs w:val="22"/>
        </w:rPr>
        <w:t xml:space="preserve"> </w:t>
      </w:r>
      <w:r w:rsidRPr="008D1464">
        <w:rPr>
          <w:bCs/>
          <w:sz w:val="22"/>
          <w:szCs w:val="22"/>
        </w:rPr>
        <w:t xml:space="preserve">że </w:t>
      </w:r>
      <w:r>
        <w:rPr>
          <w:bCs/>
          <w:sz w:val="22"/>
          <w:szCs w:val="22"/>
        </w:rPr>
        <w:t>R</w:t>
      </w:r>
      <w:r w:rsidRPr="008D1464">
        <w:rPr>
          <w:bCs/>
          <w:sz w:val="22"/>
          <w:szCs w:val="22"/>
        </w:rPr>
        <w:t xml:space="preserve">oboty objęte przedmiotem Umowy i zgłoszone do odbioru są wadliwie wykonane, </w:t>
      </w:r>
      <w:r>
        <w:rPr>
          <w:bCs/>
          <w:sz w:val="22"/>
          <w:szCs w:val="22"/>
        </w:rPr>
        <w:t>z następujących powodów:</w:t>
      </w:r>
      <w:r w:rsidRPr="008D1464">
        <w:rPr>
          <w:bCs/>
          <w:sz w:val="22"/>
          <w:szCs w:val="22"/>
        </w:rPr>
        <w:t xml:space="preserve"> ………………………………………………………………………………………………. *  w związku z tym postanawia się, co następuje: ………………………………</w:t>
      </w:r>
      <w:r>
        <w:rPr>
          <w:bCs/>
          <w:sz w:val="22"/>
          <w:szCs w:val="22"/>
        </w:rPr>
        <w:t>………………………….………………………………………..</w:t>
      </w:r>
    </w:p>
    <w:p w14:paraId="7C9773A5" w14:textId="77777777" w:rsidR="00EC44DA" w:rsidRPr="00805EFA" w:rsidRDefault="00EC44DA" w:rsidP="00EC44DA">
      <w:pPr>
        <w:tabs>
          <w:tab w:val="left" w:pos="426"/>
        </w:tabs>
        <w:ind w:firstLine="709"/>
        <w:rPr>
          <w:bCs/>
          <w:sz w:val="22"/>
          <w:szCs w:val="22"/>
        </w:rPr>
      </w:pPr>
      <w:r w:rsidRPr="00805EFA">
        <w:rPr>
          <w:bCs/>
          <w:sz w:val="22"/>
          <w:szCs w:val="22"/>
        </w:rPr>
        <w:t>…………………………………………</w:t>
      </w:r>
      <w:r>
        <w:rPr>
          <w:bCs/>
          <w:sz w:val="22"/>
          <w:szCs w:val="22"/>
        </w:rPr>
        <w:t>…………………………………………………………</w:t>
      </w:r>
    </w:p>
    <w:p w14:paraId="593C83EA" w14:textId="77777777" w:rsidR="00EC44DA" w:rsidRPr="008D1464" w:rsidRDefault="00EC44DA" w:rsidP="00EC44DA">
      <w:pPr>
        <w:pStyle w:val="Akapitzlist"/>
        <w:widowControl/>
        <w:numPr>
          <w:ilvl w:val="6"/>
          <w:numId w:val="68"/>
        </w:numPr>
        <w:tabs>
          <w:tab w:val="left" w:pos="709"/>
        </w:tabs>
        <w:autoSpaceDE/>
        <w:adjustRightInd/>
        <w:ind w:left="426" w:hanging="142"/>
        <w:contextualSpacing/>
        <w:rPr>
          <w:bCs/>
          <w:sz w:val="22"/>
          <w:szCs w:val="22"/>
        </w:rPr>
      </w:pPr>
      <w:r w:rsidRPr="008D1464">
        <w:rPr>
          <w:sz w:val="22"/>
          <w:szCs w:val="22"/>
        </w:rPr>
        <w:t xml:space="preserve">wynagrodzenie  Wykonawcy za wykonane i odebrane </w:t>
      </w:r>
      <w:r>
        <w:rPr>
          <w:sz w:val="22"/>
          <w:szCs w:val="22"/>
        </w:rPr>
        <w:t>R</w:t>
      </w:r>
      <w:r w:rsidRPr="008D1464">
        <w:rPr>
          <w:sz w:val="22"/>
          <w:szCs w:val="22"/>
        </w:rPr>
        <w:t>oboty, zgodnie z Umową, wynosi ……………………………</w:t>
      </w:r>
      <w:r>
        <w:rPr>
          <w:sz w:val="22"/>
          <w:szCs w:val="22"/>
        </w:rPr>
        <w:t>…………… PLN  słownie  ……..…………………</w:t>
      </w:r>
      <w:r w:rsidRPr="008D1464">
        <w:rPr>
          <w:sz w:val="22"/>
          <w:szCs w:val="22"/>
        </w:rPr>
        <w:t>………………*.</w:t>
      </w:r>
    </w:p>
    <w:p w14:paraId="019D9555" w14:textId="77777777" w:rsidR="00EC44DA" w:rsidRPr="009E1EF7" w:rsidRDefault="00EC44DA" w:rsidP="00EC44DA">
      <w:pPr>
        <w:pStyle w:val="Akapitzlist"/>
        <w:widowControl/>
        <w:numPr>
          <w:ilvl w:val="6"/>
          <w:numId w:val="68"/>
        </w:numPr>
        <w:tabs>
          <w:tab w:val="left" w:pos="709"/>
        </w:tabs>
        <w:autoSpaceDE/>
        <w:adjustRightInd/>
        <w:ind w:left="426" w:hanging="142"/>
        <w:contextualSpacing/>
        <w:rPr>
          <w:sz w:val="22"/>
          <w:szCs w:val="22"/>
        </w:rPr>
      </w:pPr>
      <w:r w:rsidRPr="009E1EF7">
        <w:rPr>
          <w:sz w:val="22"/>
          <w:szCs w:val="22"/>
        </w:rPr>
        <w:t>okres gwarancji i rękojmi  zgodnie z Umową upływa w dniu ………………………….. . *</w:t>
      </w:r>
    </w:p>
    <w:p w14:paraId="157691E2" w14:textId="77777777" w:rsidR="00EC44DA" w:rsidRPr="008D1464" w:rsidRDefault="00EC44DA" w:rsidP="00EC44DA">
      <w:pPr>
        <w:pStyle w:val="Akapitzlist"/>
        <w:widowControl/>
        <w:numPr>
          <w:ilvl w:val="6"/>
          <w:numId w:val="68"/>
        </w:numPr>
        <w:tabs>
          <w:tab w:val="left" w:pos="709"/>
        </w:tabs>
        <w:autoSpaceDE/>
        <w:adjustRightInd/>
        <w:ind w:left="709" w:hanging="425"/>
        <w:contextualSpacing/>
        <w:rPr>
          <w:bCs/>
          <w:sz w:val="22"/>
          <w:szCs w:val="22"/>
        </w:rPr>
      </w:pPr>
      <w:r w:rsidRPr="009E1EF7">
        <w:rPr>
          <w:sz w:val="22"/>
          <w:szCs w:val="22"/>
        </w:rPr>
        <w:t>niniejszy Protokół stanowi</w:t>
      </w:r>
      <w:r>
        <w:rPr>
          <w:sz w:val="22"/>
          <w:szCs w:val="22"/>
        </w:rPr>
        <w:t>*</w:t>
      </w:r>
      <w:r w:rsidRPr="009E1EF7">
        <w:rPr>
          <w:sz w:val="22"/>
          <w:szCs w:val="22"/>
        </w:rPr>
        <w:t>/ nie stanowi* podstawę</w:t>
      </w:r>
      <w:r>
        <w:rPr>
          <w:sz w:val="22"/>
          <w:szCs w:val="22"/>
        </w:rPr>
        <w:t>*/podstawy*</w:t>
      </w:r>
      <w:r w:rsidRPr="009E1EF7">
        <w:rPr>
          <w:sz w:val="22"/>
          <w:szCs w:val="22"/>
        </w:rPr>
        <w:t xml:space="preserve"> </w:t>
      </w:r>
      <w:r w:rsidRPr="008D1464">
        <w:rPr>
          <w:sz w:val="22"/>
          <w:szCs w:val="22"/>
        </w:rPr>
        <w:t xml:space="preserve">do </w:t>
      </w:r>
      <w:r>
        <w:rPr>
          <w:sz w:val="22"/>
          <w:szCs w:val="22"/>
        </w:rPr>
        <w:t xml:space="preserve">wypłaty wynagrodzenia, w wysokości określonej w pkt 11 </w:t>
      </w:r>
      <w:proofErr w:type="spellStart"/>
      <w:r>
        <w:rPr>
          <w:sz w:val="22"/>
          <w:szCs w:val="22"/>
        </w:rPr>
        <w:t>ppkt</w:t>
      </w:r>
      <w:proofErr w:type="spellEnd"/>
      <w:r>
        <w:rPr>
          <w:sz w:val="22"/>
          <w:szCs w:val="22"/>
        </w:rPr>
        <w:t xml:space="preserve"> 3</w:t>
      </w:r>
    </w:p>
    <w:p w14:paraId="00C740D5" w14:textId="77777777" w:rsidR="00EC44DA" w:rsidRPr="008D1464" w:rsidRDefault="00EC44DA" w:rsidP="00EC44DA">
      <w:pPr>
        <w:pStyle w:val="Akapitzlist"/>
        <w:tabs>
          <w:tab w:val="left" w:pos="426"/>
        </w:tabs>
        <w:ind w:left="993"/>
        <w:rPr>
          <w:bCs/>
          <w:sz w:val="22"/>
          <w:szCs w:val="22"/>
        </w:rPr>
      </w:pPr>
    </w:p>
    <w:p w14:paraId="770ECD0E" w14:textId="77777777" w:rsidR="00EC44DA" w:rsidRPr="008D1464" w:rsidRDefault="00EC44DA" w:rsidP="00EC44DA">
      <w:pPr>
        <w:tabs>
          <w:tab w:val="left" w:pos="426"/>
        </w:tabs>
        <w:rPr>
          <w:bCs/>
          <w:sz w:val="22"/>
          <w:szCs w:val="22"/>
        </w:rPr>
      </w:pPr>
      <w:r w:rsidRPr="008D1464">
        <w:rPr>
          <w:bCs/>
          <w:sz w:val="22"/>
          <w:szCs w:val="22"/>
        </w:rPr>
        <w:t xml:space="preserve">Warszawa,  dnia ……………………….. </w:t>
      </w:r>
    </w:p>
    <w:p w14:paraId="0DDD97F3" w14:textId="77777777" w:rsidR="00EC44DA" w:rsidRDefault="00EC44DA" w:rsidP="00EC44DA">
      <w:pPr>
        <w:rPr>
          <w:b/>
          <w:bCs/>
          <w:sz w:val="22"/>
          <w:szCs w:val="22"/>
        </w:rPr>
      </w:pPr>
      <w:r w:rsidRPr="008D1464">
        <w:rPr>
          <w:b/>
          <w:bCs/>
          <w:sz w:val="22"/>
          <w:szCs w:val="22"/>
        </w:rPr>
        <w:t>Ze strony  Zamawiającego:</w:t>
      </w:r>
      <w:r w:rsidRPr="008D1464">
        <w:rPr>
          <w:b/>
          <w:bCs/>
          <w:sz w:val="22"/>
          <w:szCs w:val="22"/>
        </w:rPr>
        <w:tab/>
      </w:r>
      <w:r w:rsidRPr="008D1464">
        <w:rPr>
          <w:b/>
          <w:bCs/>
          <w:sz w:val="22"/>
          <w:szCs w:val="22"/>
        </w:rPr>
        <w:tab/>
      </w:r>
      <w:r w:rsidRPr="008D1464">
        <w:rPr>
          <w:b/>
          <w:bCs/>
          <w:sz w:val="22"/>
          <w:szCs w:val="22"/>
        </w:rPr>
        <w:tab/>
      </w:r>
      <w:r w:rsidRPr="008D1464">
        <w:rPr>
          <w:b/>
          <w:bCs/>
          <w:sz w:val="22"/>
          <w:szCs w:val="22"/>
        </w:rPr>
        <w:tab/>
        <w:t>Ze strony  Wykonawcy:</w:t>
      </w:r>
    </w:p>
    <w:p w14:paraId="091B044C" w14:textId="77777777" w:rsidR="00EC44DA" w:rsidRPr="008D1464" w:rsidRDefault="00EC44DA" w:rsidP="00EC44DA">
      <w:pPr>
        <w:rPr>
          <w:b/>
          <w:bCs/>
          <w:sz w:val="22"/>
          <w:szCs w:val="22"/>
        </w:rPr>
      </w:pPr>
    </w:p>
    <w:tbl>
      <w:tblPr>
        <w:tblStyle w:val="Tabela-Siatka"/>
        <w:tblW w:w="0" w:type="auto"/>
        <w:tblInd w:w="108" w:type="dxa"/>
        <w:tblLook w:val="04A0" w:firstRow="1" w:lastRow="0" w:firstColumn="1" w:lastColumn="0" w:noHBand="0" w:noVBand="1"/>
      </w:tblPr>
      <w:tblGrid>
        <w:gridCol w:w="4269"/>
        <w:gridCol w:w="4695"/>
      </w:tblGrid>
      <w:tr w:rsidR="00EC44DA" w14:paraId="25061EAC" w14:textId="77777777" w:rsidTr="002B7CC5">
        <w:trPr>
          <w:trHeight w:val="907"/>
        </w:trPr>
        <w:tc>
          <w:tcPr>
            <w:tcW w:w="4290" w:type="dxa"/>
            <w:tcBorders>
              <w:top w:val="nil"/>
              <w:left w:val="nil"/>
              <w:bottom w:val="nil"/>
              <w:right w:val="nil"/>
            </w:tcBorders>
            <w:vAlign w:val="center"/>
          </w:tcPr>
          <w:p w14:paraId="6C8081DE" w14:textId="77777777" w:rsidR="00EC44DA" w:rsidRDefault="00EC44DA" w:rsidP="00EC44DA">
            <w:pPr>
              <w:pStyle w:val="Akapitzlist"/>
              <w:numPr>
                <w:ilvl w:val="0"/>
                <w:numId w:val="86"/>
              </w:numPr>
              <w:ind w:hanging="720"/>
              <w:rPr>
                <w:bCs/>
                <w:sz w:val="22"/>
                <w:szCs w:val="22"/>
              </w:rPr>
            </w:pPr>
            <w:r>
              <w:rPr>
                <w:bCs/>
                <w:sz w:val="22"/>
                <w:szCs w:val="22"/>
              </w:rPr>
              <w:t>………………………………………</w:t>
            </w:r>
          </w:p>
        </w:tc>
        <w:tc>
          <w:tcPr>
            <w:tcW w:w="4782" w:type="dxa"/>
            <w:tcBorders>
              <w:top w:val="nil"/>
              <w:left w:val="nil"/>
              <w:bottom w:val="nil"/>
              <w:right w:val="nil"/>
            </w:tcBorders>
            <w:vAlign w:val="center"/>
          </w:tcPr>
          <w:p w14:paraId="19030C93" w14:textId="77777777" w:rsidR="00EC44DA" w:rsidRDefault="00EC44DA" w:rsidP="00EC44DA">
            <w:pPr>
              <w:pStyle w:val="Akapitzlist"/>
              <w:numPr>
                <w:ilvl w:val="0"/>
                <w:numId w:val="87"/>
              </w:numPr>
              <w:ind w:left="-3" w:firstLine="0"/>
              <w:rPr>
                <w:bCs/>
                <w:sz w:val="22"/>
                <w:szCs w:val="22"/>
              </w:rPr>
            </w:pPr>
            <w:r>
              <w:rPr>
                <w:bCs/>
                <w:sz w:val="22"/>
                <w:szCs w:val="22"/>
              </w:rPr>
              <w:t>…………………………………………..</w:t>
            </w:r>
          </w:p>
        </w:tc>
      </w:tr>
      <w:tr w:rsidR="00EC44DA" w14:paraId="0F9F0B29" w14:textId="77777777" w:rsidTr="002B7CC5">
        <w:trPr>
          <w:trHeight w:val="907"/>
        </w:trPr>
        <w:tc>
          <w:tcPr>
            <w:tcW w:w="4290" w:type="dxa"/>
            <w:tcBorders>
              <w:top w:val="nil"/>
              <w:left w:val="nil"/>
              <w:bottom w:val="nil"/>
              <w:right w:val="nil"/>
            </w:tcBorders>
            <w:vAlign w:val="center"/>
          </w:tcPr>
          <w:p w14:paraId="76D379F5" w14:textId="77777777" w:rsidR="00EC44DA" w:rsidRDefault="00EC44DA" w:rsidP="00EC44DA">
            <w:pPr>
              <w:pStyle w:val="Akapitzlist"/>
              <w:numPr>
                <w:ilvl w:val="0"/>
                <w:numId w:val="86"/>
              </w:numPr>
              <w:ind w:left="0" w:firstLine="0"/>
              <w:rPr>
                <w:bCs/>
                <w:sz w:val="22"/>
                <w:szCs w:val="22"/>
              </w:rPr>
            </w:pPr>
            <w:r>
              <w:rPr>
                <w:bCs/>
                <w:sz w:val="22"/>
                <w:szCs w:val="22"/>
              </w:rPr>
              <w:t>……………………………………...</w:t>
            </w:r>
          </w:p>
        </w:tc>
        <w:tc>
          <w:tcPr>
            <w:tcW w:w="4782" w:type="dxa"/>
            <w:tcBorders>
              <w:top w:val="nil"/>
              <w:left w:val="nil"/>
              <w:bottom w:val="nil"/>
              <w:right w:val="nil"/>
            </w:tcBorders>
            <w:vAlign w:val="center"/>
          </w:tcPr>
          <w:p w14:paraId="29FAA52A" w14:textId="77777777" w:rsidR="00EC44DA" w:rsidRDefault="00EC44DA" w:rsidP="00EC44DA">
            <w:pPr>
              <w:pStyle w:val="Akapitzlist"/>
              <w:numPr>
                <w:ilvl w:val="0"/>
                <w:numId w:val="87"/>
              </w:numPr>
              <w:ind w:left="-3" w:firstLine="0"/>
              <w:rPr>
                <w:bCs/>
                <w:sz w:val="22"/>
                <w:szCs w:val="22"/>
              </w:rPr>
            </w:pPr>
            <w:r>
              <w:rPr>
                <w:bCs/>
                <w:sz w:val="22"/>
                <w:szCs w:val="22"/>
              </w:rPr>
              <w:t>…………………………………………..</w:t>
            </w:r>
          </w:p>
        </w:tc>
      </w:tr>
      <w:tr w:rsidR="00EC44DA" w14:paraId="6EA1747B" w14:textId="77777777" w:rsidTr="002B7CC5">
        <w:trPr>
          <w:trHeight w:val="907"/>
        </w:trPr>
        <w:tc>
          <w:tcPr>
            <w:tcW w:w="4290" w:type="dxa"/>
            <w:tcBorders>
              <w:top w:val="nil"/>
              <w:left w:val="nil"/>
              <w:bottom w:val="nil"/>
              <w:right w:val="nil"/>
            </w:tcBorders>
            <w:vAlign w:val="center"/>
          </w:tcPr>
          <w:p w14:paraId="637BE1A2" w14:textId="77777777" w:rsidR="00EC44DA" w:rsidRDefault="00EC44DA" w:rsidP="00EC44DA">
            <w:pPr>
              <w:pStyle w:val="Akapitzlist"/>
              <w:numPr>
                <w:ilvl w:val="0"/>
                <w:numId w:val="86"/>
              </w:numPr>
              <w:ind w:left="0" w:firstLine="0"/>
              <w:rPr>
                <w:bCs/>
                <w:sz w:val="22"/>
                <w:szCs w:val="22"/>
              </w:rPr>
            </w:pPr>
            <w:r>
              <w:rPr>
                <w:bCs/>
                <w:sz w:val="22"/>
                <w:szCs w:val="22"/>
              </w:rPr>
              <w:t>………………………………………</w:t>
            </w:r>
          </w:p>
        </w:tc>
        <w:tc>
          <w:tcPr>
            <w:tcW w:w="4782" w:type="dxa"/>
            <w:tcBorders>
              <w:top w:val="nil"/>
              <w:left w:val="nil"/>
              <w:bottom w:val="nil"/>
              <w:right w:val="nil"/>
            </w:tcBorders>
            <w:vAlign w:val="center"/>
          </w:tcPr>
          <w:p w14:paraId="228BF778" w14:textId="77777777" w:rsidR="00EC44DA" w:rsidRDefault="00EC44DA" w:rsidP="00EC44DA">
            <w:pPr>
              <w:pStyle w:val="Akapitzlist"/>
              <w:numPr>
                <w:ilvl w:val="0"/>
                <w:numId w:val="87"/>
              </w:numPr>
              <w:ind w:hanging="723"/>
              <w:rPr>
                <w:bCs/>
                <w:sz w:val="22"/>
                <w:szCs w:val="22"/>
              </w:rPr>
            </w:pPr>
            <w:r>
              <w:rPr>
                <w:bCs/>
                <w:sz w:val="22"/>
                <w:szCs w:val="22"/>
              </w:rPr>
              <w:t>………………………………………….</w:t>
            </w:r>
          </w:p>
        </w:tc>
      </w:tr>
      <w:tr w:rsidR="00EC44DA" w14:paraId="297ACA02" w14:textId="77777777" w:rsidTr="002B7CC5">
        <w:trPr>
          <w:trHeight w:val="907"/>
        </w:trPr>
        <w:tc>
          <w:tcPr>
            <w:tcW w:w="4290" w:type="dxa"/>
            <w:tcBorders>
              <w:top w:val="nil"/>
              <w:left w:val="nil"/>
              <w:bottom w:val="nil"/>
              <w:right w:val="nil"/>
            </w:tcBorders>
            <w:vAlign w:val="center"/>
          </w:tcPr>
          <w:p w14:paraId="42FE943C" w14:textId="77777777" w:rsidR="00EC44DA" w:rsidRDefault="00EC44DA" w:rsidP="00EC44DA">
            <w:pPr>
              <w:pStyle w:val="Akapitzlist"/>
              <w:numPr>
                <w:ilvl w:val="0"/>
                <w:numId w:val="86"/>
              </w:numPr>
              <w:ind w:left="0" w:firstLine="0"/>
              <w:rPr>
                <w:bCs/>
                <w:sz w:val="22"/>
                <w:szCs w:val="22"/>
              </w:rPr>
            </w:pPr>
            <w:r>
              <w:rPr>
                <w:bCs/>
                <w:sz w:val="22"/>
                <w:szCs w:val="22"/>
              </w:rPr>
              <w:t>………………………………………</w:t>
            </w:r>
          </w:p>
        </w:tc>
        <w:tc>
          <w:tcPr>
            <w:tcW w:w="4782" w:type="dxa"/>
            <w:tcBorders>
              <w:top w:val="nil"/>
              <w:left w:val="nil"/>
              <w:bottom w:val="nil"/>
              <w:right w:val="nil"/>
            </w:tcBorders>
            <w:vAlign w:val="center"/>
          </w:tcPr>
          <w:p w14:paraId="3B899DE2" w14:textId="77777777" w:rsidR="00EC44DA" w:rsidRDefault="00EC44DA" w:rsidP="00EC44DA">
            <w:pPr>
              <w:pStyle w:val="Akapitzlist"/>
              <w:numPr>
                <w:ilvl w:val="0"/>
                <w:numId w:val="87"/>
              </w:numPr>
              <w:ind w:hanging="723"/>
              <w:rPr>
                <w:bCs/>
                <w:sz w:val="22"/>
                <w:szCs w:val="22"/>
              </w:rPr>
            </w:pPr>
            <w:r>
              <w:rPr>
                <w:bCs/>
                <w:sz w:val="22"/>
                <w:szCs w:val="22"/>
              </w:rPr>
              <w:t>………………………………………….</w:t>
            </w:r>
          </w:p>
        </w:tc>
      </w:tr>
      <w:tr w:rsidR="00EC44DA" w14:paraId="6E0430D7" w14:textId="77777777" w:rsidTr="002B7CC5">
        <w:trPr>
          <w:trHeight w:val="907"/>
        </w:trPr>
        <w:tc>
          <w:tcPr>
            <w:tcW w:w="4290" w:type="dxa"/>
            <w:tcBorders>
              <w:top w:val="nil"/>
              <w:left w:val="nil"/>
              <w:bottom w:val="nil"/>
              <w:right w:val="nil"/>
            </w:tcBorders>
            <w:vAlign w:val="center"/>
          </w:tcPr>
          <w:p w14:paraId="66A47F92" w14:textId="77777777" w:rsidR="00EC44DA" w:rsidRDefault="00EC44DA" w:rsidP="00EC44DA">
            <w:pPr>
              <w:pStyle w:val="Akapitzlist"/>
              <w:numPr>
                <w:ilvl w:val="0"/>
                <w:numId w:val="86"/>
              </w:numPr>
              <w:ind w:left="0" w:firstLine="0"/>
              <w:rPr>
                <w:bCs/>
                <w:sz w:val="22"/>
                <w:szCs w:val="22"/>
              </w:rPr>
            </w:pPr>
            <w:r>
              <w:rPr>
                <w:bCs/>
                <w:sz w:val="22"/>
                <w:szCs w:val="22"/>
              </w:rPr>
              <w:t>………………………………………</w:t>
            </w:r>
          </w:p>
        </w:tc>
        <w:tc>
          <w:tcPr>
            <w:tcW w:w="4782" w:type="dxa"/>
            <w:tcBorders>
              <w:top w:val="nil"/>
              <w:left w:val="nil"/>
              <w:bottom w:val="nil"/>
              <w:right w:val="nil"/>
            </w:tcBorders>
            <w:vAlign w:val="center"/>
          </w:tcPr>
          <w:p w14:paraId="4FBF03DE" w14:textId="77777777" w:rsidR="00EC44DA" w:rsidRDefault="00EC44DA" w:rsidP="002B7CC5">
            <w:pPr>
              <w:pStyle w:val="Akapitzlist"/>
              <w:ind w:left="0"/>
              <w:rPr>
                <w:bCs/>
                <w:sz w:val="22"/>
                <w:szCs w:val="22"/>
              </w:rPr>
            </w:pPr>
          </w:p>
        </w:tc>
      </w:tr>
      <w:tr w:rsidR="00EC44DA" w14:paraId="6B978278" w14:textId="77777777" w:rsidTr="002B7CC5">
        <w:trPr>
          <w:trHeight w:val="907"/>
        </w:trPr>
        <w:tc>
          <w:tcPr>
            <w:tcW w:w="4290" w:type="dxa"/>
            <w:tcBorders>
              <w:top w:val="nil"/>
              <w:left w:val="nil"/>
              <w:bottom w:val="nil"/>
              <w:right w:val="nil"/>
            </w:tcBorders>
            <w:vAlign w:val="center"/>
          </w:tcPr>
          <w:p w14:paraId="31D2961A" w14:textId="77777777" w:rsidR="00EC44DA" w:rsidRDefault="00EC44DA" w:rsidP="00EC44DA">
            <w:pPr>
              <w:pStyle w:val="Akapitzlist"/>
              <w:numPr>
                <w:ilvl w:val="0"/>
                <w:numId w:val="86"/>
              </w:numPr>
              <w:ind w:left="0" w:firstLine="0"/>
              <w:rPr>
                <w:bCs/>
                <w:sz w:val="22"/>
                <w:szCs w:val="22"/>
              </w:rPr>
            </w:pPr>
            <w:r>
              <w:rPr>
                <w:bCs/>
                <w:sz w:val="22"/>
                <w:szCs w:val="22"/>
              </w:rPr>
              <w:t>………………………………………</w:t>
            </w:r>
          </w:p>
        </w:tc>
        <w:tc>
          <w:tcPr>
            <w:tcW w:w="4782" w:type="dxa"/>
            <w:tcBorders>
              <w:top w:val="nil"/>
              <w:left w:val="nil"/>
              <w:bottom w:val="nil"/>
              <w:right w:val="nil"/>
            </w:tcBorders>
            <w:vAlign w:val="center"/>
          </w:tcPr>
          <w:p w14:paraId="76D52FCB" w14:textId="77777777" w:rsidR="00EC44DA" w:rsidRDefault="00EC44DA" w:rsidP="002B7CC5">
            <w:pPr>
              <w:pStyle w:val="Akapitzlist"/>
              <w:ind w:left="0"/>
              <w:rPr>
                <w:bCs/>
                <w:sz w:val="22"/>
                <w:szCs w:val="22"/>
              </w:rPr>
            </w:pPr>
          </w:p>
        </w:tc>
      </w:tr>
    </w:tbl>
    <w:p w14:paraId="2E751C06" w14:textId="77777777" w:rsidR="00EC44DA" w:rsidRPr="008D1464" w:rsidRDefault="00EC44DA" w:rsidP="00EC44DA">
      <w:pPr>
        <w:pStyle w:val="Akapitzlist"/>
        <w:rPr>
          <w:bCs/>
          <w:sz w:val="22"/>
          <w:szCs w:val="22"/>
        </w:rPr>
      </w:pPr>
    </w:p>
    <w:p w14:paraId="5DC0D158" w14:textId="77777777" w:rsidR="00EC44DA" w:rsidRPr="008D1464" w:rsidRDefault="00EC44DA" w:rsidP="00EC44DA">
      <w:pPr>
        <w:rPr>
          <w:bCs/>
          <w:sz w:val="22"/>
          <w:szCs w:val="22"/>
        </w:rPr>
      </w:pPr>
      <w:r w:rsidRPr="008D1464">
        <w:rPr>
          <w:b/>
          <w:bCs/>
          <w:sz w:val="22"/>
          <w:szCs w:val="22"/>
        </w:rPr>
        <w:t xml:space="preserve">* </w:t>
      </w:r>
      <w:r w:rsidRPr="008D1464">
        <w:rPr>
          <w:bCs/>
          <w:sz w:val="22"/>
          <w:szCs w:val="22"/>
        </w:rPr>
        <w:t>- niepotrzebne skreślić</w:t>
      </w:r>
    </w:p>
    <w:p w14:paraId="492BFB87" w14:textId="77777777" w:rsidR="00EC44DA" w:rsidRDefault="00EC44DA" w:rsidP="00EC44DA">
      <w:pPr>
        <w:jc w:val="right"/>
        <w:rPr>
          <w:b/>
          <w:sz w:val="22"/>
          <w:szCs w:val="22"/>
        </w:rPr>
      </w:pPr>
    </w:p>
    <w:p w14:paraId="375D4CB9" w14:textId="77777777" w:rsidR="00EC44DA" w:rsidRDefault="00EC44DA" w:rsidP="00EC44DA">
      <w:pPr>
        <w:jc w:val="right"/>
        <w:rPr>
          <w:b/>
          <w:sz w:val="22"/>
          <w:szCs w:val="22"/>
        </w:rPr>
      </w:pPr>
    </w:p>
    <w:p w14:paraId="11553784" w14:textId="77777777" w:rsidR="00EC44DA" w:rsidRDefault="00EC44DA" w:rsidP="00EC44DA">
      <w:pPr>
        <w:jc w:val="right"/>
        <w:rPr>
          <w:b/>
          <w:sz w:val="22"/>
          <w:szCs w:val="22"/>
        </w:rPr>
      </w:pPr>
    </w:p>
    <w:p w14:paraId="052BEDC0" w14:textId="110FCEEC" w:rsidR="00EC44DA" w:rsidRDefault="00EC44DA" w:rsidP="00EC44DA">
      <w:pPr>
        <w:rPr>
          <w:b/>
          <w:sz w:val="22"/>
          <w:szCs w:val="22"/>
        </w:rPr>
      </w:pPr>
    </w:p>
    <w:p w14:paraId="014C9C32" w14:textId="77777777" w:rsidR="00EC44DA" w:rsidRPr="008D1464" w:rsidRDefault="00EC44DA" w:rsidP="00EC44DA">
      <w:pPr>
        <w:ind w:left="4956" w:firstLine="708"/>
        <w:jc w:val="center"/>
        <w:rPr>
          <w:b/>
          <w:sz w:val="22"/>
          <w:szCs w:val="22"/>
        </w:rPr>
      </w:pPr>
      <w:r w:rsidRPr="008D1464">
        <w:rPr>
          <w:b/>
          <w:sz w:val="22"/>
          <w:szCs w:val="22"/>
        </w:rPr>
        <w:t xml:space="preserve">Załącznik nr </w:t>
      </w:r>
      <w:r>
        <w:rPr>
          <w:b/>
          <w:sz w:val="22"/>
          <w:szCs w:val="22"/>
        </w:rPr>
        <w:t>10</w:t>
      </w:r>
      <w:r w:rsidRPr="008D1464">
        <w:rPr>
          <w:b/>
          <w:sz w:val="22"/>
          <w:szCs w:val="22"/>
        </w:rPr>
        <w:t xml:space="preserve"> do Umowy</w:t>
      </w:r>
    </w:p>
    <w:p w14:paraId="7310DB8A" w14:textId="77777777" w:rsidR="00EC44DA"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CB2755">
        <w:rPr>
          <w:b/>
          <w:sz w:val="22"/>
          <w:szCs w:val="22"/>
        </w:rPr>
        <w:t>nr …./2019 z dnia      2019</w:t>
      </w:r>
      <w:r>
        <w:rPr>
          <w:b/>
          <w:sz w:val="22"/>
          <w:szCs w:val="22"/>
        </w:rPr>
        <w:t xml:space="preserve"> r.</w:t>
      </w:r>
    </w:p>
    <w:p w14:paraId="68C331DF"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235D1D3E" w14:textId="77777777" w:rsidR="00EC44DA" w:rsidRPr="00CB2755"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ind w:firstLine="6521"/>
        <w:jc w:val="both"/>
        <w:rPr>
          <w:b/>
          <w:bCs/>
          <w:sz w:val="22"/>
          <w:szCs w:val="22"/>
        </w:rPr>
      </w:pPr>
    </w:p>
    <w:p w14:paraId="46379636"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sidRPr="008D1464">
        <w:rPr>
          <w:b/>
          <w:bCs/>
          <w:sz w:val="22"/>
          <w:szCs w:val="22"/>
        </w:rPr>
        <w:t xml:space="preserve">PROTOKÓŁ </w:t>
      </w:r>
    </w:p>
    <w:p w14:paraId="5D8A626B"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bCs/>
          <w:sz w:val="22"/>
          <w:szCs w:val="22"/>
        </w:rPr>
        <w:t xml:space="preserve">ostatecznego </w:t>
      </w:r>
      <w:r w:rsidRPr="008D1464">
        <w:rPr>
          <w:b/>
          <w:bCs/>
          <w:sz w:val="22"/>
          <w:szCs w:val="22"/>
        </w:rPr>
        <w:t>odbioru</w:t>
      </w:r>
      <w:r>
        <w:rPr>
          <w:b/>
          <w:bCs/>
          <w:sz w:val="22"/>
          <w:szCs w:val="22"/>
        </w:rPr>
        <w:t xml:space="preserve"> Robót</w:t>
      </w:r>
      <w:r w:rsidRPr="008D1464">
        <w:rPr>
          <w:b/>
          <w:bCs/>
          <w:sz w:val="22"/>
          <w:szCs w:val="22"/>
        </w:rPr>
        <w:t xml:space="preserve"> </w:t>
      </w:r>
      <w:r>
        <w:rPr>
          <w:b/>
          <w:bCs/>
          <w:sz w:val="22"/>
          <w:szCs w:val="22"/>
        </w:rPr>
        <w:t>po upływie okresu rękojmi</w:t>
      </w:r>
    </w:p>
    <w:p w14:paraId="20EE83AE"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14:paraId="793E77C2" w14:textId="77777777" w:rsidR="00EC44DA" w:rsidRDefault="00EC44DA" w:rsidP="00EC44DA">
      <w:pPr>
        <w:jc w:val="both"/>
        <w:rPr>
          <w:sz w:val="22"/>
          <w:szCs w:val="22"/>
        </w:rPr>
      </w:pPr>
      <w:r w:rsidRPr="008D1464">
        <w:rPr>
          <w:sz w:val="22"/>
          <w:szCs w:val="22"/>
        </w:rPr>
        <w:t>do Umowy nr …./201</w:t>
      </w:r>
      <w:r>
        <w:rPr>
          <w:sz w:val="22"/>
          <w:szCs w:val="22"/>
        </w:rPr>
        <w:t>9</w:t>
      </w:r>
      <w:r w:rsidRPr="008D1464">
        <w:rPr>
          <w:sz w:val="22"/>
          <w:szCs w:val="22"/>
        </w:rPr>
        <w:t xml:space="preserve"> zawartej w dniu  .................................... o  …………………………………</w:t>
      </w:r>
    </w:p>
    <w:p w14:paraId="6C854D9A" w14:textId="77777777" w:rsidR="00EC44DA" w:rsidRPr="008D1464" w:rsidRDefault="00EC44DA" w:rsidP="00EC44DA">
      <w:pPr>
        <w:ind w:left="-284"/>
        <w:jc w:val="both"/>
        <w:rPr>
          <w:snapToGrid w:val="0"/>
          <w:sz w:val="22"/>
          <w:szCs w:val="22"/>
        </w:rPr>
      </w:pPr>
    </w:p>
    <w:p w14:paraId="50FEFE29" w14:textId="77777777" w:rsidR="00EC44DA" w:rsidRPr="008D1464" w:rsidRDefault="00EC44DA" w:rsidP="00EC44DA">
      <w:pPr>
        <w:pStyle w:val="Akapitzlist"/>
        <w:widowControl/>
        <w:numPr>
          <w:ilvl w:val="3"/>
          <w:numId w:val="38"/>
        </w:numPr>
        <w:autoSpaceDE/>
        <w:adjustRightInd/>
        <w:ind w:left="284" w:hanging="284"/>
        <w:contextualSpacing/>
        <w:rPr>
          <w:sz w:val="22"/>
          <w:szCs w:val="22"/>
        </w:rPr>
      </w:pPr>
      <w:r w:rsidRPr="008D1464">
        <w:rPr>
          <w:sz w:val="22"/>
          <w:szCs w:val="22"/>
        </w:rPr>
        <w:t>Odbiór przeprowadzony został przez przedstawicieli stron Umowy:</w:t>
      </w:r>
    </w:p>
    <w:p w14:paraId="6169566A" w14:textId="77777777" w:rsidR="00EC44DA" w:rsidRPr="008D1464" w:rsidRDefault="00EC44DA" w:rsidP="00EC44DA">
      <w:pPr>
        <w:ind w:firstLine="284"/>
        <w:rPr>
          <w:sz w:val="22"/>
          <w:szCs w:val="22"/>
        </w:rPr>
      </w:pPr>
      <w:r w:rsidRPr="008D1464">
        <w:rPr>
          <w:sz w:val="22"/>
          <w:szCs w:val="22"/>
        </w:rPr>
        <w:t xml:space="preserve">Ze strony Zamawiającego: </w:t>
      </w:r>
    </w:p>
    <w:p w14:paraId="21251373" w14:textId="77777777" w:rsidR="00EC44DA" w:rsidRPr="008D1464" w:rsidRDefault="00EC44DA" w:rsidP="00EC44DA">
      <w:pPr>
        <w:pStyle w:val="Akapitzlist"/>
        <w:widowControl/>
        <w:numPr>
          <w:ilvl w:val="0"/>
          <w:numId w:val="71"/>
        </w:numPr>
        <w:tabs>
          <w:tab w:val="left" w:pos="709"/>
        </w:tabs>
        <w:autoSpaceDE/>
        <w:adjustRightInd/>
        <w:contextualSpacing/>
        <w:jc w:val="both"/>
        <w:rPr>
          <w:sz w:val="22"/>
          <w:szCs w:val="22"/>
        </w:rPr>
      </w:pPr>
      <w:r w:rsidRPr="008D1464">
        <w:rPr>
          <w:sz w:val="22"/>
          <w:szCs w:val="22"/>
        </w:rPr>
        <w:t xml:space="preserve">………………………………………. </w:t>
      </w:r>
    </w:p>
    <w:p w14:paraId="2667EEAE" w14:textId="77777777" w:rsidR="00EC44DA" w:rsidRPr="008D1464" w:rsidRDefault="00EC44DA" w:rsidP="00EC44DA">
      <w:pPr>
        <w:numPr>
          <w:ilvl w:val="0"/>
          <w:numId w:val="71"/>
        </w:numPr>
        <w:tabs>
          <w:tab w:val="left" w:pos="709"/>
        </w:tabs>
        <w:jc w:val="both"/>
        <w:rPr>
          <w:sz w:val="22"/>
          <w:szCs w:val="22"/>
        </w:rPr>
      </w:pPr>
      <w:r w:rsidRPr="008D1464">
        <w:rPr>
          <w:sz w:val="22"/>
          <w:szCs w:val="22"/>
        </w:rPr>
        <w:tab/>
        <w:t xml:space="preserve"> ……………………………………….</w:t>
      </w:r>
    </w:p>
    <w:p w14:paraId="7C3C631F" w14:textId="77777777" w:rsidR="00EC44DA" w:rsidRPr="008D1464" w:rsidRDefault="00EC44DA" w:rsidP="00EC44DA">
      <w:pPr>
        <w:numPr>
          <w:ilvl w:val="0"/>
          <w:numId w:val="71"/>
        </w:numPr>
        <w:tabs>
          <w:tab w:val="left" w:pos="709"/>
        </w:tabs>
        <w:jc w:val="both"/>
        <w:rPr>
          <w:sz w:val="22"/>
          <w:szCs w:val="22"/>
        </w:rPr>
      </w:pPr>
      <w:r w:rsidRPr="008D1464">
        <w:rPr>
          <w:sz w:val="22"/>
          <w:szCs w:val="22"/>
        </w:rPr>
        <w:t>…………………………………………</w:t>
      </w:r>
    </w:p>
    <w:p w14:paraId="236307F4" w14:textId="77777777" w:rsidR="00481EBF" w:rsidRDefault="00481EBF" w:rsidP="00EC44DA">
      <w:pPr>
        <w:tabs>
          <w:tab w:val="left" w:pos="709"/>
        </w:tabs>
        <w:ind w:firstLine="284"/>
        <w:jc w:val="both"/>
        <w:rPr>
          <w:sz w:val="22"/>
          <w:szCs w:val="22"/>
        </w:rPr>
      </w:pPr>
    </w:p>
    <w:p w14:paraId="33B39B44" w14:textId="73A8877F" w:rsidR="00EC44DA" w:rsidRPr="008D1464" w:rsidRDefault="00EC44DA" w:rsidP="00EC44DA">
      <w:pPr>
        <w:tabs>
          <w:tab w:val="left" w:pos="709"/>
        </w:tabs>
        <w:ind w:firstLine="284"/>
        <w:jc w:val="both"/>
        <w:rPr>
          <w:sz w:val="22"/>
          <w:szCs w:val="22"/>
        </w:rPr>
      </w:pPr>
      <w:r w:rsidRPr="008D1464">
        <w:rPr>
          <w:sz w:val="22"/>
          <w:szCs w:val="22"/>
        </w:rPr>
        <w:t>Ze strony Wykonawcy:</w:t>
      </w:r>
    </w:p>
    <w:p w14:paraId="0C58550D" w14:textId="77777777" w:rsidR="00EC44DA" w:rsidRPr="008D1464" w:rsidRDefault="00EC44DA" w:rsidP="00EC44DA">
      <w:pPr>
        <w:pStyle w:val="Akapitzlist"/>
        <w:widowControl/>
        <w:numPr>
          <w:ilvl w:val="0"/>
          <w:numId w:val="72"/>
        </w:numPr>
        <w:tabs>
          <w:tab w:val="left" w:pos="709"/>
        </w:tabs>
        <w:autoSpaceDE/>
        <w:adjustRightInd/>
        <w:contextualSpacing/>
        <w:jc w:val="both"/>
        <w:rPr>
          <w:sz w:val="22"/>
          <w:szCs w:val="22"/>
        </w:rPr>
      </w:pPr>
      <w:r w:rsidRPr="008D1464">
        <w:rPr>
          <w:sz w:val="22"/>
          <w:szCs w:val="22"/>
        </w:rPr>
        <w:t>……………………………………….</w:t>
      </w:r>
    </w:p>
    <w:p w14:paraId="33C382EE" w14:textId="77777777" w:rsidR="00EC44DA" w:rsidRPr="008D1464" w:rsidRDefault="00EC44DA" w:rsidP="00EC44DA">
      <w:pPr>
        <w:numPr>
          <w:ilvl w:val="0"/>
          <w:numId w:val="72"/>
        </w:numPr>
        <w:tabs>
          <w:tab w:val="left" w:pos="709"/>
        </w:tabs>
        <w:jc w:val="both"/>
        <w:rPr>
          <w:sz w:val="22"/>
          <w:szCs w:val="22"/>
        </w:rPr>
      </w:pPr>
      <w:r w:rsidRPr="008D1464">
        <w:rPr>
          <w:sz w:val="22"/>
          <w:szCs w:val="22"/>
        </w:rPr>
        <w:t>…………………………………........</w:t>
      </w:r>
    </w:p>
    <w:p w14:paraId="6E82A891" w14:textId="77777777" w:rsidR="00EC44DA" w:rsidRPr="008D1464" w:rsidRDefault="00EC44DA" w:rsidP="00EC44DA">
      <w:pPr>
        <w:numPr>
          <w:ilvl w:val="0"/>
          <w:numId w:val="72"/>
        </w:numPr>
        <w:tabs>
          <w:tab w:val="left" w:pos="709"/>
        </w:tabs>
        <w:jc w:val="both"/>
        <w:rPr>
          <w:sz w:val="22"/>
          <w:szCs w:val="22"/>
        </w:rPr>
      </w:pPr>
      <w:r w:rsidRPr="008D1464">
        <w:rPr>
          <w:sz w:val="22"/>
          <w:szCs w:val="22"/>
        </w:rPr>
        <w:t>……………………………………….</w:t>
      </w:r>
    </w:p>
    <w:p w14:paraId="2589C727" w14:textId="77777777" w:rsidR="00EC44DA" w:rsidRPr="008D1464" w:rsidRDefault="00EC44DA" w:rsidP="00EC44DA">
      <w:pPr>
        <w:pStyle w:val="Tekstpodstawowy"/>
        <w:numPr>
          <w:ilvl w:val="3"/>
          <w:numId w:val="38"/>
        </w:numPr>
        <w:tabs>
          <w:tab w:val="left" w:pos="284"/>
          <w:tab w:val="left" w:pos="1440"/>
          <w:tab w:val="left" w:pos="2160"/>
          <w:tab w:val="left" w:pos="3600"/>
          <w:tab w:val="left" w:pos="4320"/>
          <w:tab w:val="left" w:pos="5040"/>
          <w:tab w:val="left" w:pos="5760"/>
          <w:tab w:val="left" w:pos="6480"/>
          <w:tab w:val="left" w:pos="7200"/>
          <w:tab w:val="left" w:pos="7920"/>
          <w:tab w:val="left" w:pos="8640"/>
        </w:tabs>
        <w:spacing w:line="360" w:lineRule="atLeast"/>
        <w:ind w:left="284"/>
        <w:jc w:val="left"/>
        <w:rPr>
          <w:sz w:val="22"/>
          <w:szCs w:val="22"/>
        </w:rPr>
      </w:pPr>
      <w:r w:rsidRPr="008D1464">
        <w:rPr>
          <w:sz w:val="22"/>
          <w:szCs w:val="22"/>
        </w:rPr>
        <w:t xml:space="preserve">Przedstawiciele Zamawiającego  i Wykonawcy oświadczają, co następuje: </w:t>
      </w:r>
    </w:p>
    <w:p w14:paraId="31A9DC0A" w14:textId="77777777" w:rsidR="00EC44DA" w:rsidRPr="008D1464" w:rsidRDefault="00EC44DA" w:rsidP="00EC44DA">
      <w:pPr>
        <w:pStyle w:val="Tekstpodstawowy"/>
        <w:numPr>
          <w:ilvl w:val="0"/>
          <w:numId w:val="73"/>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425"/>
        <w:jc w:val="left"/>
        <w:rPr>
          <w:sz w:val="22"/>
          <w:szCs w:val="22"/>
        </w:rPr>
      </w:pPr>
      <w:r w:rsidRPr="008D1464">
        <w:rPr>
          <w:sz w:val="22"/>
          <w:szCs w:val="22"/>
        </w:rPr>
        <w:t>w dniu ...................................... upływa okres gwarancji i rękojmi na wykonan</w:t>
      </w:r>
      <w:r>
        <w:rPr>
          <w:sz w:val="22"/>
          <w:szCs w:val="22"/>
        </w:rPr>
        <w:t>e w ramach Umowy Roboty</w:t>
      </w:r>
      <w:r w:rsidRPr="008D1464">
        <w:rPr>
          <w:sz w:val="22"/>
          <w:szCs w:val="22"/>
        </w:rPr>
        <w:t>,</w:t>
      </w:r>
    </w:p>
    <w:p w14:paraId="5C6B404D" w14:textId="77777777" w:rsidR="00EC44DA" w:rsidRPr="008D1464" w:rsidRDefault="00EC44DA" w:rsidP="00EC44DA">
      <w:pPr>
        <w:pStyle w:val="Tekstpodstawowy"/>
        <w:numPr>
          <w:ilvl w:val="0"/>
          <w:numId w:val="73"/>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425"/>
        <w:jc w:val="left"/>
        <w:rPr>
          <w:sz w:val="22"/>
          <w:szCs w:val="22"/>
        </w:rPr>
      </w:pPr>
      <w:r w:rsidRPr="008D1464">
        <w:rPr>
          <w:sz w:val="22"/>
          <w:szCs w:val="22"/>
        </w:rPr>
        <w:t>wykonan</w:t>
      </w:r>
      <w:r>
        <w:rPr>
          <w:sz w:val="22"/>
          <w:szCs w:val="22"/>
        </w:rPr>
        <w:t xml:space="preserve">e Roboty </w:t>
      </w:r>
      <w:r w:rsidRPr="008D1464">
        <w:rPr>
          <w:sz w:val="22"/>
          <w:szCs w:val="22"/>
        </w:rPr>
        <w:t>objęt</w:t>
      </w:r>
      <w:r>
        <w:rPr>
          <w:sz w:val="22"/>
          <w:szCs w:val="22"/>
        </w:rPr>
        <w:t>e</w:t>
      </w:r>
      <w:r w:rsidRPr="008D1464">
        <w:rPr>
          <w:sz w:val="22"/>
          <w:szCs w:val="22"/>
        </w:rPr>
        <w:t xml:space="preserve"> zakresem świadczeń wynikających z udzielonej gwarancji jakości i rękojmi został</w:t>
      </w:r>
      <w:r>
        <w:rPr>
          <w:sz w:val="22"/>
          <w:szCs w:val="22"/>
        </w:rPr>
        <w:t>y</w:t>
      </w:r>
      <w:r w:rsidRPr="008D1464">
        <w:rPr>
          <w:sz w:val="22"/>
          <w:szCs w:val="22"/>
        </w:rPr>
        <w:t xml:space="preserve"> zrealizowan</w:t>
      </w:r>
      <w:r>
        <w:rPr>
          <w:sz w:val="22"/>
          <w:szCs w:val="22"/>
        </w:rPr>
        <w:t>e</w:t>
      </w:r>
      <w:r w:rsidRPr="008D1464">
        <w:rPr>
          <w:sz w:val="22"/>
          <w:szCs w:val="22"/>
        </w:rPr>
        <w:t>, a  w dniu podpisania niniejszego protokołu nie posiada</w:t>
      </w:r>
      <w:r>
        <w:rPr>
          <w:sz w:val="22"/>
          <w:szCs w:val="22"/>
        </w:rPr>
        <w:t>ją</w:t>
      </w:r>
      <w:r w:rsidRPr="008D1464">
        <w:rPr>
          <w:sz w:val="22"/>
          <w:szCs w:val="22"/>
        </w:rPr>
        <w:t xml:space="preserve"> wad, za które Wykonawca ponosi odpowiedzialność*),</w:t>
      </w:r>
    </w:p>
    <w:p w14:paraId="198EAD8E" w14:textId="77777777" w:rsidR="00EC44DA" w:rsidRPr="008D1464" w:rsidRDefault="00EC44DA" w:rsidP="00EC44DA">
      <w:pPr>
        <w:pStyle w:val="Tekstpodstawowy"/>
        <w:numPr>
          <w:ilvl w:val="0"/>
          <w:numId w:val="73"/>
        </w:num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left="709" w:hanging="425"/>
        <w:jc w:val="left"/>
        <w:rPr>
          <w:sz w:val="22"/>
          <w:szCs w:val="22"/>
        </w:rPr>
      </w:pPr>
      <w:r w:rsidRPr="008D1464">
        <w:rPr>
          <w:sz w:val="22"/>
          <w:szCs w:val="22"/>
        </w:rPr>
        <w:t>wykonan</w:t>
      </w:r>
      <w:r>
        <w:rPr>
          <w:sz w:val="22"/>
          <w:szCs w:val="22"/>
        </w:rPr>
        <w:t xml:space="preserve">e Roboty </w:t>
      </w:r>
      <w:r w:rsidRPr="008D1464">
        <w:rPr>
          <w:sz w:val="22"/>
          <w:szCs w:val="22"/>
        </w:rPr>
        <w:t>objęt</w:t>
      </w:r>
      <w:r>
        <w:rPr>
          <w:sz w:val="22"/>
          <w:szCs w:val="22"/>
        </w:rPr>
        <w:t>e</w:t>
      </w:r>
      <w:r w:rsidRPr="008D1464">
        <w:rPr>
          <w:sz w:val="22"/>
          <w:szCs w:val="22"/>
        </w:rPr>
        <w:t xml:space="preserve"> zakresem świadczeń wynikających z udzielonej gwarancji jakości i rękojmi nie został</w:t>
      </w:r>
      <w:r>
        <w:rPr>
          <w:sz w:val="22"/>
          <w:szCs w:val="22"/>
        </w:rPr>
        <w:t>y</w:t>
      </w:r>
      <w:r w:rsidRPr="008D1464">
        <w:rPr>
          <w:sz w:val="22"/>
          <w:szCs w:val="22"/>
        </w:rPr>
        <w:t xml:space="preserve"> zrealizowan</w:t>
      </w:r>
      <w:r>
        <w:rPr>
          <w:sz w:val="22"/>
          <w:szCs w:val="22"/>
        </w:rPr>
        <w:t xml:space="preserve">e lub posiadają wady, </w:t>
      </w:r>
      <w:r w:rsidRPr="008D1464">
        <w:rPr>
          <w:sz w:val="22"/>
          <w:szCs w:val="22"/>
        </w:rPr>
        <w:t>za które Wykonawca ponosi odpowiedzialność, tj. ………………………………………………………………………</w:t>
      </w:r>
      <w:r w:rsidRPr="008D1464">
        <w:rPr>
          <w:sz w:val="22"/>
          <w:szCs w:val="22"/>
        </w:rPr>
        <w:br/>
        <w:t>w związku z tym postanawia się: …………………………………………………………………………………</w:t>
      </w:r>
    </w:p>
    <w:p w14:paraId="11A4E36D" w14:textId="77777777" w:rsidR="00EC44DA" w:rsidRPr="008D1464" w:rsidRDefault="00EC44DA" w:rsidP="00EC44DA">
      <w:pPr>
        <w:pStyle w:val="Tekstpodstawowy"/>
        <w:numPr>
          <w:ilvl w:val="3"/>
          <w:numId w:val="38"/>
        </w:numPr>
        <w:tabs>
          <w:tab w:val="left" w:pos="284"/>
          <w:tab w:val="left" w:pos="1440"/>
          <w:tab w:val="left" w:pos="2160"/>
          <w:tab w:val="left" w:pos="2552"/>
          <w:tab w:val="left" w:pos="3600"/>
          <w:tab w:val="left" w:pos="4320"/>
          <w:tab w:val="left" w:pos="5040"/>
          <w:tab w:val="left" w:pos="5760"/>
          <w:tab w:val="left" w:pos="6480"/>
          <w:tab w:val="left" w:pos="7200"/>
          <w:tab w:val="left" w:pos="7920"/>
          <w:tab w:val="left" w:pos="8640"/>
        </w:tabs>
        <w:spacing w:line="360" w:lineRule="atLeast"/>
        <w:ind w:left="284"/>
        <w:jc w:val="left"/>
        <w:rPr>
          <w:sz w:val="22"/>
          <w:szCs w:val="22"/>
        </w:rPr>
      </w:pPr>
      <w:r w:rsidRPr="008D1464">
        <w:rPr>
          <w:sz w:val="22"/>
          <w:szCs w:val="22"/>
        </w:rPr>
        <w:t>Niniejszy protokół stanowi podstawę do zwrotu/zwolnienia …% kwoty zabezpieczenia należytego wykonania Umowy, tj. kwoty ....................................................*).</w:t>
      </w:r>
    </w:p>
    <w:p w14:paraId="7DB580F8" w14:textId="77777777" w:rsidR="00EC44DA" w:rsidRDefault="00EC44DA" w:rsidP="00EC44DA">
      <w:pPr>
        <w:rPr>
          <w:b/>
          <w:bCs/>
          <w:sz w:val="22"/>
          <w:szCs w:val="22"/>
        </w:rPr>
      </w:pPr>
    </w:p>
    <w:p w14:paraId="3721A906" w14:textId="77777777" w:rsidR="00EC44DA" w:rsidRPr="008D1464" w:rsidRDefault="00EC44DA" w:rsidP="00EC44DA">
      <w:pPr>
        <w:tabs>
          <w:tab w:val="left" w:pos="426"/>
        </w:tabs>
        <w:rPr>
          <w:bCs/>
          <w:sz w:val="22"/>
          <w:szCs w:val="22"/>
        </w:rPr>
      </w:pPr>
      <w:r w:rsidRPr="008D1464">
        <w:rPr>
          <w:bCs/>
          <w:sz w:val="22"/>
          <w:szCs w:val="22"/>
        </w:rPr>
        <w:t xml:space="preserve">Warszawa,  dnia ……………………….. </w:t>
      </w:r>
    </w:p>
    <w:p w14:paraId="215E19A2" w14:textId="77777777" w:rsidR="00EC44DA" w:rsidRPr="008D1464" w:rsidRDefault="00EC44DA" w:rsidP="00EC44DA">
      <w:pPr>
        <w:rPr>
          <w:b/>
          <w:bCs/>
          <w:sz w:val="22"/>
          <w:szCs w:val="22"/>
        </w:rPr>
      </w:pPr>
    </w:p>
    <w:p w14:paraId="320A1626" w14:textId="06840B9D" w:rsidR="00EC44DA" w:rsidRPr="008D1464" w:rsidRDefault="00EC44DA" w:rsidP="00EC44DA">
      <w:pPr>
        <w:rPr>
          <w:b/>
          <w:bCs/>
          <w:sz w:val="22"/>
          <w:szCs w:val="22"/>
        </w:rPr>
      </w:pPr>
      <w:r w:rsidRPr="008D1464">
        <w:rPr>
          <w:b/>
          <w:bCs/>
          <w:sz w:val="22"/>
          <w:szCs w:val="22"/>
        </w:rPr>
        <w:t>Ze strony</w:t>
      </w:r>
      <w:r w:rsidR="00481EBF">
        <w:rPr>
          <w:b/>
          <w:bCs/>
          <w:sz w:val="22"/>
          <w:szCs w:val="22"/>
        </w:rPr>
        <w:t xml:space="preserve"> Zamawiającego:</w:t>
      </w:r>
      <w:r w:rsidR="00481EBF">
        <w:rPr>
          <w:b/>
          <w:bCs/>
          <w:sz w:val="22"/>
          <w:szCs w:val="22"/>
        </w:rPr>
        <w:tab/>
      </w:r>
      <w:r w:rsidR="00481EBF">
        <w:rPr>
          <w:b/>
          <w:bCs/>
          <w:sz w:val="22"/>
          <w:szCs w:val="22"/>
        </w:rPr>
        <w:tab/>
      </w:r>
      <w:r w:rsidR="00481EBF">
        <w:rPr>
          <w:b/>
          <w:bCs/>
          <w:sz w:val="22"/>
          <w:szCs w:val="22"/>
        </w:rPr>
        <w:tab/>
      </w:r>
      <w:r w:rsidR="00481EBF">
        <w:rPr>
          <w:b/>
          <w:bCs/>
          <w:sz w:val="22"/>
          <w:szCs w:val="22"/>
        </w:rPr>
        <w:tab/>
        <w:t xml:space="preserve">Ze strony </w:t>
      </w:r>
      <w:r w:rsidRPr="008D1464">
        <w:rPr>
          <w:b/>
          <w:bCs/>
          <w:sz w:val="22"/>
          <w:szCs w:val="22"/>
        </w:rPr>
        <w:t>Wykonawcy:</w:t>
      </w:r>
    </w:p>
    <w:p w14:paraId="48006F6B" w14:textId="77777777" w:rsidR="00EC44DA" w:rsidRPr="008D1464" w:rsidRDefault="00EC44DA" w:rsidP="00EC44DA">
      <w:pPr>
        <w:pStyle w:val="Akapitzlist"/>
        <w:rPr>
          <w:bCs/>
          <w:sz w:val="22"/>
          <w:szCs w:val="22"/>
        </w:rPr>
      </w:pPr>
    </w:p>
    <w:p w14:paraId="53BF3DE0" w14:textId="77777777" w:rsidR="00EC44DA" w:rsidRPr="008D1464" w:rsidRDefault="00EC44DA" w:rsidP="00EC44DA">
      <w:pPr>
        <w:pStyle w:val="Akapitzlist"/>
        <w:widowControl/>
        <w:numPr>
          <w:ilvl w:val="0"/>
          <w:numId w:val="74"/>
        </w:numPr>
        <w:autoSpaceDE/>
        <w:adjustRightInd/>
        <w:spacing w:line="480" w:lineRule="auto"/>
        <w:contextualSpacing/>
        <w:rPr>
          <w:bCs/>
          <w:sz w:val="22"/>
          <w:szCs w:val="22"/>
        </w:rPr>
      </w:pPr>
      <w:r w:rsidRPr="008D1464">
        <w:rPr>
          <w:bCs/>
          <w:sz w:val="22"/>
          <w:szCs w:val="22"/>
        </w:rPr>
        <w:t>……………………………..</w:t>
      </w:r>
      <w:r w:rsidRPr="008D1464">
        <w:rPr>
          <w:bCs/>
          <w:sz w:val="22"/>
          <w:szCs w:val="22"/>
        </w:rPr>
        <w:tab/>
      </w:r>
      <w:r w:rsidRPr="008D1464">
        <w:rPr>
          <w:bCs/>
          <w:sz w:val="22"/>
          <w:szCs w:val="22"/>
        </w:rPr>
        <w:tab/>
      </w:r>
      <w:r w:rsidRPr="008D1464">
        <w:rPr>
          <w:bCs/>
          <w:sz w:val="22"/>
          <w:szCs w:val="22"/>
        </w:rPr>
        <w:tab/>
        <w:t>1) ………………………………..</w:t>
      </w:r>
    </w:p>
    <w:p w14:paraId="6AB5AAB1" w14:textId="77777777" w:rsidR="00EC44DA" w:rsidRPr="008D1464" w:rsidRDefault="00EC44DA" w:rsidP="00EC44DA">
      <w:pPr>
        <w:pStyle w:val="Akapitzlist"/>
        <w:widowControl/>
        <w:numPr>
          <w:ilvl w:val="0"/>
          <w:numId w:val="74"/>
        </w:numPr>
        <w:autoSpaceDE/>
        <w:adjustRightInd/>
        <w:spacing w:line="480" w:lineRule="auto"/>
        <w:contextualSpacing/>
        <w:rPr>
          <w:bCs/>
          <w:sz w:val="22"/>
          <w:szCs w:val="22"/>
        </w:rPr>
      </w:pPr>
      <w:r w:rsidRPr="008D1464">
        <w:rPr>
          <w:bCs/>
          <w:sz w:val="22"/>
          <w:szCs w:val="22"/>
        </w:rPr>
        <w:t>……………………………..</w:t>
      </w:r>
      <w:r w:rsidRPr="008D1464">
        <w:rPr>
          <w:bCs/>
          <w:sz w:val="22"/>
          <w:szCs w:val="22"/>
        </w:rPr>
        <w:tab/>
      </w:r>
      <w:r w:rsidRPr="008D1464">
        <w:rPr>
          <w:bCs/>
          <w:sz w:val="22"/>
          <w:szCs w:val="22"/>
        </w:rPr>
        <w:tab/>
      </w:r>
      <w:r w:rsidRPr="008D1464">
        <w:rPr>
          <w:bCs/>
          <w:sz w:val="22"/>
          <w:szCs w:val="22"/>
        </w:rPr>
        <w:tab/>
        <w:t>2) ……………………………….</w:t>
      </w:r>
    </w:p>
    <w:p w14:paraId="56622CDA" w14:textId="77777777" w:rsidR="00EC44DA" w:rsidRPr="008D1464" w:rsidRDefault="00EC44DA" w:rsidP="00EC44DA">
      <w:pPr>
        <w:pStyle w:val="Akapitzlist"/>
        <w:widowControl/>
        <w:numPr>
          <w:ilvl w:val="0"/>
          <w:numId w:val="74"/>
        </w:numPr>
        <w:autoSpaceDE/>
        <w:adjustRightInd/>
        <w:spacing w:line="480" w:lineRule="auto"/>
        <w:contextualSpacing/>
        <w:rPr>
          <w:bCs/>
          <w:sz w:val="22"/>
          <w:szCs w:val="22"/>
        </w:rPr>
      </w:pPr>
      <w:r w:rsidRPr="008D1464">
        <w:rPr>
          <w:bCs/>
          <w:sz w:val="22"/>
          <w:szCs w:val="22"/>
        </w:rPr>
        <w:t>…………………………….</w:t>
      </w:r>
      <w:r w:rsidRPr="008D1464">
        <w:rPr>
          <w:bCs/>
          <w:sz w:val="22"/>
          <w:szCs w:val="22"/>
        </w:rPr>
        <w:tab/>
      </w:r>
      <w:r w:rsidRPr="008D1464">
        <w:rPr>
          <w:bCs/>
          <w:sz w:val="22"/>
          <w:szCs w:val="22"/>
        </w:rPr>
        <w:tab/>
      </w:r>
      <w:r w:rsidRPr="008D1464">
        <w:rPr>
          <w:bCs/>
          <w:sz w:val="22"/>
          <w:szCs w:val="22"/>
        </w:rPr>
        <w:tab/>
        <w:t>3) …………………………………</w:t>
      </w:r>
    </w:p>
    <w:p w14:paraId="0F5F9E42" w14:textId="77777777" w:rsidR="00EC44DA" w:rsidRPr="008D1464" w:rsidRDefault="00EC44DA" w:rsidP="00EC44DA">
      <w:pPr>
        <w:rPr>
          <w:bCs/>
          <w:sz w:val="22"/>
          <w:szCs w:val="22"/>
        </w:rPr>
      </w:pPr>
      <w:r w:rsidRPr="008D1464">
        <w:rPr>
          <w:b/>
          <w:bCs/>
          <w:sz w:val="22"/>
          <w:szCs w:val="22"/>
        </w:rPr>
        <w:t xml:space="preserve">*) </w:t>
      </w:r>
      <w:r w:rsidRPr="008D1464">
        <w:rPr>
          <w:bCs/>
          <w:sz w:val="22"/>
          <w:szCs w:val="22"/>
        </w:rPr>
        <w:t xml:space="preserve">- niepotrzebne skreślić </w:t>
      </w:r>
      <w:r w:rsidRPr="008D1464">
        <w:rPr>
          <w:bCs/>
          <w:sz w:val="22"/>
          <w:szCs w:val="22"/>
        </w:rPr>
        <w:br w:type="page"/>
      </w:r>
    </w:p>
    <w:p w14:paraId="62471581" w14:textId="77777777" w:rsidR="00EC44DA" w:rsidRPr="008D1464" w:rsidRDefault="00EC44DA" w:rsidP="00EC44DA">
      <w:pPr>
        <w:spacing w:line="276" w:lineRule="auto"/>
        <w:ind w:firstLine="6379"/>
        <w:rPr>
          <w:b/>
          <w:bCs/>
          <w:sz w:val="22"/>
          <w:szCs w:val="22"/>
        </w:rPr>
      </w:pPr>
      <w:r>
        <w:rPr>
          <w:b/>
          <w:bCs/>
          <w:sz w:val="22"/>
          <w:szCs w:val="22"/>
        </w:rPr>
        <w:lastRenderedPageBreak/>
        <w:t>Załącznik nr 11</w:t>
      </w:r>
      <w:r w:rsidRPr="008D1464">
        <w:rPr>
          <w:b/>
          <w:bCs/>
          <w:sz w:val="22"/>
          <w:szCs w:val="22"/>
        </w:rPr>
        <w:t xml:space="preserve"> do Umowy </w:t>
      </w:r>
    </w:p>
    <w:p w14:paraId="5C10D34C" w14:textId="77777777" w:rsidR="00EC44DA" w:rsidRPr="008D1464" w:rsidRDefault="00EC44DA" w:rsidP="00EC44DA">
      <w:pPr>
        <w:spacing w:line="276" w:lineRule="auto"/>
        <w:ind w:firstLine="6379"/>
        <w:rPr>
          <w:b/>
          <w:sz w:val="22"/>
          <w:szCs w:val="22"/>
        </w:rPr>
      </w:pPr>
      <w:r>
        <w:rPr>
          <w:b/>
          <w:sz w:val="22"/>
          <w:szCs w:val="22"/>
        </w:rPr>
        <w:t>n</w:t>
      </w:r>
      <w:r w:rsidRPr="008D1464">
        <w:rPr>
          <w:b/>
          <w:sz w:val="22"/>
          <w:szCs w:val="22"/>
        </w:rPr>
        <w:t>r …./201</w:t>
      </w:r>
      <w:r>
        <w:rPr>
          <w:b/>
          <w:sz w:val="22"/>
          <w:szCs w:val="22"/>
        </w:rPr>
        <w:t>9</w:t>
      </w:r>
      <w:r w:rsidRPr="008D1464">
        <w:rPr>
          <w:b/>
          <w:sz w:val="22"/>
          <w:szCs w:val="22"/>
        </w:rPr>
        <w:t xml:space="preserve"> z dnia      201</w:t>
      </w:r>
      <w:r>
        <w:rPr>
          <w:b/>
          <w:sz w:val="22"/>
          <w:szCs w:val="22"/>
        </w:rPr>
        <w:t>9 r.</w:t>
      </w:r>
    </w:p>
    <w:p w14:paraId="0C86F7DC"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30DF5FF4" w14:textId="77777777" w:rsidR="00EC44DA" w:rsidRPr="008D1464" w:rsidRDefault="00EC44DA" w:rsidP="00EC44DA">
      <w:pPr>
        <w:spacing w:line="276" w:lineRule="auto"/>
        <w:jc w:val="right"/>
        <w:rPr>
          <w:sz w:val="22"/>
          <w:szCs w:val="22"/>
        </w:rPr>
      </w:pPr>
    </w:p>
    <w:p w14:paraId="0470F3DA" w14:textId="77777777" w:rsidR="00EC44DA" w:rsidRPr="008D1464" w:rsidRDefault="00EC44DA" w:rsidP="00EC44DA">
      <w:pPr>
        <w:spacing w:line="276" w:lineRule="auto"/>
        <w:ind w:left="7080" w:firstLine="708"/>
        <w:rPr>
          <w:bCs/>
          <w:sz w:val="22"/>
          <w:szCs w:val="22"/>
        </w:rPr>
      </w:pPr>
    </w:p>
    <w:p w14:paraId="7C47AE5C" w14:textId="77777777" w:rsidR="00EC44DA" w:rsidRPr="008D1464" w:rsidRDefault="00EC44DA" w:rsidP="00EC44DA">
      <w:pPr>
        <w:jc w:val="right"/>
        <w:rPr>
          <w:sz w:val="22"/>
          <w:szCs w:val="22"/>
        </w:rPr>
      </w:pPr>
      <w:r w:rsidRPr="008D1464">
        <w:rPr>
          <w:sz w:val="22"/>
          <w:szCs w:val="22"/>
        </w:rPr>
        <w:t>..................................., dnia ........................ 20... r.</w:t>
      </w:r>
    </w:p>
    <w:p w14:paraId="64F8FA27" w14:textId="77777777" w:rsidR="00EC44DA" w:rsidRPr="008D1464" w:rsidRDefault="00EC44DA" w:rsidP="00EC44DA">
      <w:pPr>
        <w:rPr>
          <w:sz w:val="22"/>
          <w:szCs w:val="22"/>
        </w:rPr>
      </w:pPr>
    </w:p>
    <w:p w14:paraId="3EA19863" w14:textId="77777777" w:rsidR="00EC44DA" w:rsidRPr="008D1464" w:rsidRDefault="00EC44DA" w:rsidP="00EC44DA">
      <w:pPr>
        <w:rPr>
          <w:sz w:val="22"/>
          <w:szCs w:val="22"/>
        </w:rPr>
      </w:pPr>
      <w:r w:rsidRPr="008D1464">
        <w:rPr>
          <w:sz w:val="22"/>
          <w:szCs w:val="22"/>
        </w:rPr>
        <w:t>.....................................................</w:t>
      </w:r>
      <w:r w:rsidRPr="008D1464">
        <w:rPr>
          <w:sz w:val="22"/>
          <w:szCs w:val="22"/>
        </w:rPr>
        <w:tab/>
      </w:r>
      <w:r w:rsidRPr="008D1464">
        <w:rPr>
          <w:sz w:val="22"/>
          <w:szCs w:val="22"/>
        </w:rPr>
        <w:tab/>
      </w:r>
      <w:r w:rsidRPr="008D1464">
        <w:rPr>
          <w:sz w:val="22"/>
          <w:szCs w:val="22"/>
        </w:rPr>
        <w:tab/>
      </w:r>
      <w:r w:rsidRPr="008D1464">
        <w:rPr>
          <w:sz w:val="22"/>
          <w:szCs w:val="22"/>
        </w:rPr>
        <w:tab/>
      </w:r>
      <w:r w:rsidRPr="008D1464">
        <w:rPr>
          <w:sz w:val="22"/>
          <w:szCs w:val="22"/>
        </w:rPr>
        <w:tab/>
      </w:r>
      <w:r w:rsidRPr="008D1464">
        <w:rPr>
          <w:sz w:val="22"/>
          <w:szCs w:val="22"/>
        </w:rPr>
        <w:tab/>
      </w:r>
    </w:p>
    <w:p w14:paraId="585FEF38" w14:textId="09D75F4A" w:rsidR="00EC44DA" w:rsidRPr="008D1464" w:rsidRDefault="00EC44DA" w:rsidP="00EC44DA">
      <w:pPr>
        <w:rPr>
          <w:i/>
          <w:sz w:val="22"/>
          <w:szCs w:val="22"/>
        </w:rPr>
      </w:pPr>
      <w:r w:rsidRPr="008D1464">
        <w:rPr>
          <w:i/>
          <w:sz w:val="22"/>
          <w:szCs w:val="22"/>
        </w:rPr>
        <w:t>nazwa jednostki organizacyjnej</w:t>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p>
    <w:p w14:paraId="73692EB4" w14:textId="77777777" w:rsidR="00EC44DA" w:rsidRPr="008D1464" w:rsidRDefault="00EC44DA" w:rsidP="00EC44DA">
      <w:pPr>
        <w:jc w:val="center"/>
        <w:rPr>
          <w:sz w:val="22"/>
          <w:szCs w:val="22"/>
        </w:rPr>
      </w:pPr>
    </w:p>
    <w:p w14:paraId="253196CB" w14:textId="77777777" w:rsidR="00EC44DA" w:rsidRPr="008D1464" w:rsidRDefault="00EC44DA" w:rsidP="00EC44DA">
      <w:pPr>
        <w:jc w:val="center"/>
        <w:rPr>
          <w:b/>
          <w:sz w:val="22"/>
          <w:szCs w:val="22"/>
        </w:rPr>
      </w:pPr>
      <w:r w:rsidRPr="008D1464">
        <w:rPr>
          <w:b/>
          <w:sz w:val="22"/>
          <w:szCs w:val="22"/>
        </w:rPr>
        <w:t>PROTOKÓŁ</w:t>
      </w:r>
    </w:p>
    <w:p w14:paraId="7A72B6B2" w14:textId="77777777" w:rsidR="00EC44DA" w:rsidRPr="008D1464" w:rsidRDefault="00EC44DA" w:rsidP="00EC44DA">
      <w:pPr>
        <w:jc w:val="center"/>
        <w:rPr>
          <w:sz w:val="22"/>
          <w:szCs w:val="22"/>
        </w:rPr>
      </w:pPr>
      <w:r w:rsidRPr="002030F6">
        <w:rPr>
          <w:b/>
          <w:sz w:val="22"/>
          <w:szCs w:val="22"/>
        </w:rPr>
        <w:t xml:space="preserve">wykonania </w:t>
      </w:r>
      <w:r w:rsidRPr="002030F6">
        <w:rPr>
          <w:b/>
          <w:bCs/>
          <w:sz w:val="22"/>
          <w:szCs w:val="22"/>
        </w:rPr>
        <w:t>przeglądu technicznego</w:t>
      </w:r>
      <w:r w:rsidRPr="002030F6">
        <w:rPr>
          <w:b/>
          <w:sz w:val="22"/>
          <w:szCs w:val="22"/>
        </w:rPr>
        <w:t xml:space="preserve"> nr</w:t>
      </w:r>
      <w:r w:rsidRPr="00E6473F">
        <w:rPr>
          <w:sz w:val="22"/>
          <w:szCs w:val="22"/>
        </w:rPr>
        <w:t>.............</w:t>
      </w:r>
      <w:r w:rsidRPr="008D1464">
        <w:rPr>
          <w:sz w:val="22"/>
          <w:szCs w:val="22"/>
        </w:rPr>
        <w:t xml:space="preserve"> </w:t>
      </w:r>
    </w:p>
    <w:p w14:paraId="1DD7B969" w14:textId="77777777" w:rsidR="00EC44DA" w:rsidRPr="008D1464" w:rsidRDefault="00EC44DA" w:rsidP="00EC44DA">
      <w:pPr>
        <w:jc w:val="center"/>
        <w:rPr>
          <w:sz w:val="22"/>
          <w:szCs w:val="22"/>
        </w:rPr>
      </w:pPr>
    </w:p>
    <w:p w14:paraId="77F0B69A" w14:textId="77777777" w:rsidR="00EC44DA" w:rsidRPr="008D1464" w:rsidRDefault="00EC44DA" w:rsidP="00EC44DA">
      <w:pPr>
        <w:rPr>
          <w:b/>
          <w:sz w:val="22"/>
          <w:szCs w:val="22"/>
          <w:u w:val="single"/>
        </w:rPr>
      </w:pPr>
      <w:r w:rsidRPr="008D1464">
        <w:rPr>
          <w:b/>
          <w:sz w:val="22"/>
          <w:szCs w:val="22"/>
          <w:u w:val="single"/>
        </w:rPr>
        <w:t>1. Zakres wykonanego przeglądu:</w:t>
      </w:r>
    </w:p>
    <w:p w14:paraId="689A1A65" w14:textId="77777777" w:rsidR="00EC44DA" w:rsidRPr="008D1464" w:rsidRDefault="00EC44DA" w:rsidP="00EC44DA">
      <w:pPr>
        <w:jc w:val="center"/>
        <w:rPr>
          <w:sz w:val="22"/>
          <w:szCs w:val="22"/>
        </w:rPr>
      </w:pPr>
    </w:p>
    <w:p w14:paraId="7AF3769F" w14:textId="77777777" w:rsidR="00EC44DA" w:rsidRPr="008D1464" w:rsidRDefault="00EC44DA" w:rsidP="00EC44DA">
      <w:pPr>
        <w:jc w:val="center"/>
        <w:rPr>
          <w:sz w:val="22"/>
          <w:szCs w:val="22"/>
        </w:rPr>
      </w:pPr>
      <w:r w:rsidRPr="008D1464">
        <w:rPr>
          <w:sz w:val="22"/>
          <w:szCs w:val="22"/>
        </w:rPr>
        <w:t>.......................................................................................................................................................</w:t>
      </w:r>
    </w:p>
    <w:p w14:paraId="691A9B1C" w14:textId="77777777" w:rsidR="00EC44DA" w:rsidRPr="008D1464" w:rsidRDefault="00EC44DA" w:rsidP="00EC44DA">
      <w:pPr>
        <w:jc w:val="center"/>
        <w:rPr>
          <w:sz w:val="22"/>
          <w:szCs w:val="22"/>
        </w:rPr>
      </w:pPr>
    </w:p>
    <w:p w14:paraId="3CBD69FF" w14:textId="77777777" w:rsidR="00EC44DA" w:rsidRPr="008D1464" w:rsidRDefault="00EC44DA" w:rsidP="00EC44DA">
      <w:pPr>
        <w:jc w:val="center"/>
        <w:rPr>
          <w:sz w:val="22"/>
          <w:szCs w:val="22"/>
        </w:rPr>
      </w:pPr>
      <w:r w:rsidRPr="008D1464">
        <w:rPr>
          <w:sz w:val="22"/>
          <w:szCs w:val="22"/>
        </w:rPr>
        <w:t>.......................................................................................................................................................</w:t>
      </w:r>
    </w:p>
    <w:p w14:paraId="499839E5" w14:textId="77777777" w:rsidR="00EC44DA" w:rsidRPr="008D1464" w:rsidRDefault="00EC44DA" w:rsidP="00EC44DA">
      <w:pPr>
        <w:jc w:val="center"/>
        <w:rPr>
          <w:sz w:val="22"/>
          <w:szCs w:val="22"/>
        </w:rPr>
      </w:pPr>
    </w:p>
    <w:p w14:paraId="6FF1F35C" w14:textId="77777777" w:rsidR="00EC44DA" w:rsidRPr="008D1464" w:rsidRDefault="00EC44DA" w:rsidP="00EC44DA">
      <w:pPr>
        <w:rPr>
          <w:b/>
          <w:sz w:val="22"/>
          <w:szCs w:val="22"/>
          <w:u w:val="single"/>
        </w:rPr>
      </w:pPr>
      <w:r w:rsidRPr="008D1464">
        <w:rPr>
          <w:b/>
          <w:sz w:val="22"/>
          <w:szCs w:val="22"/>
          <w:u w:val="single"/>
        </w:rPr>
        <w:t xml:space="preserve">2. Uwagi </w:t>
      </w:r>
      <w:r>
        <w:rPr>
          <w:b/>
          <w:sz w:val="22"/>
          <w:szCs w:val="22"/>
          <w:u w:val="single"/>
        </w:rPr>
        <w:t>W</w:t>
      </w:r>
      <w:r w:rsidRPr="008D1464">
        <w:rPr>
          <w:b/>
          <w:sz w:val="22"/>
          <w:szCs w:val="22"/>
          <w:u w:val="single"/>
        </w:rPr>
        <w:t>ykonawcy:</w:t>
      </w:r>
    </w:p>
    <w:p w14:paraId="30120337" w14:textId="77777777" w:rsidR="00EC44DA" w:rsidRPr="008D1464" w:rsidRDefault="00EC44DA" w:rsidP="00EC44DA">
      <w:pPr>
        <w:jc w:val="center"/>
        <w:rPr>
          <w:sz w:val="22"/>
          <w:szCs w:val="22"/>
        </w:rPr>
      </w:pPr>
    </w:p>
    <w:p w14:paraId="3E1212F2" w14:textId="77777777" w:rsidR="00EC44DA" w:rsidRPr="008D1464" w:rsidRDefault="00EC44DA" w:rsidP="00EC44DA">
      <w:pPr>
        <w:jc w:val="center"/>
        <w:rPr>
          <w:sz w:val="22"/>
          <w:szCs w:val="22"/>
        </w:rPr>
      </w:pPr>
      <w:r w:rsidRPr="008D1464">
        <w:rPr>
          <w:sz w:val="22"/>
          <w:szCs w:val="22"/>
        </w:rPr>
        <w:t>.......................................................................................................................................................</w:t>
      </w:r>
    </w:p>
    <w:p w14:paraId="566DB012" w14:textId="77777777" w:rsidR="00EC44DA" w:rsidRPr="008D1464" w:rsidRDefault="00EC44DA" w:rsidP="00EC44DA">
      <w:pPr>
        <w:jc w:val="center"/>
        <w:rPr>
          <w:sz w:val="22"/>
          <w:szCs w:val="22"/>
        </w:rPr>
      </w:pPr>
    </w:p>
    <w:p w14:paraId="49087A6E" w14:textId="77777777" w:rsidR="00EC44DA" w:rsidRPr="008D1464" w:rsidRDefault="00EC44DA" w:rsidP="00EC44DA">
      <w:pPr>
        <w:jc w:val="center"/>
        <w:rPr>
          <w:sz w:val="22"/>
          <w:szCs w:val="22"/>
        </w:rPr>
      </w:pPr>
      <w:r w:rsidRPr="008D1464">
        <w:rPr>
          <w:sz w:val="22"/>
          <w:szCs w:val="22"/>
        </w:rPr>
        <w:t>.......................................................................................................................................................</w:t>
      </w:r>
    </w:p>
    <w:p w14:paraId="654DAA45" w14:textId="77777777" w:rsidR="00EC44DA" w:rsidRPr="008D1464" w:rsidRDefault="00EC44DA" w:rsidP="00EC44DA">
      <w:pPr>
        <w:jc w:val="center"/>
        <w:rPr>
          <w:sz w:val="22"/>
          <w:szCs w:val="22"/>
        </w:rPr>
      </w:pPr>
    </w:p>
    <w:p w14:paraId="6F8A10E0" w14:textId="77777777" w:rsidR="00EC44DA" w:rsidRPr="008D1464" w:rsidRDefault="00EC44DA" w:rsidP="00EC44DA">
      <w:pPr>
        <w:rPr>
          <w:sz w:val="22"/>
          <w:szCs w:val="22"/>
        </w:rPr>
      </w:pPr>
    </w:p>
    <w:p w14:paraId="1EB64C3A" w14:textId="5CD23E0A" w:rsidR="00EC44DA" w:rsidRPr="008D1464" w:rsidRDefault="00481EBF" w:rsidP="00EC44DA">
      <w:pPr>
        <w:rPr>
          <w:sz w:val="22"/>
          <w:szCs w:val="22"/>
        </w:rPr>
      </w:pPr>
      <w:r>
        <w:rPr>
          <w:sz w:val="22"/>
          <w:szCs w:val="22"/>
        </w:rPr>
        <w:t xml:space="preserve">    </w:t>
      </w:r>
      <w:r w:rsidR="00EC44DA" w:rsidRPr="008D1464">
        <w:rPr>
          <w:sz w:val="22"/>
          <w:szCs w:val="22"/>
        </w:rPr>
        <w:t>..............................................</w:t>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r>
      <w:r w:rsidR="00EC44DA" w:rsidRPr="008D1464">
        <w:rPr>
          <w:sz w:val="22"/>
          <w:szCs w:val="22"/>
        </w:rPr>
        <w:tab/>
        <w:t>.......................................</w:t>
      </w:r>
    </w:p>
    <w:p w14:paraId="52970172" w14:textId="77777777" w:rsidR="00EC44DA" w:rsidRPr="008D1464" w:rsidRDefault="00EC44DA" w:rsidP="00EC44DA">
      <w:pPr>
        <w:rPr>
          <w:i/>
          <w:sz w:val="22"/>
          <w:szCs w:val="22"/>
        </w:rPr>
      </w:pPr>
      <w:r w:rsidRPr="008D1464">
        <w:rPr>
          <w:i/>
          <w:sz w:val="22"/>
          <w:szCs w:val="22"/>
        </w:rPr>
        <w:t xml:space="preserve">   /imię i nazwisko </w:t>
      </w:r>
      <w:r>
        <w:rPr>
          <w:i/>
          <w:sz w:val="22"/>
          <w:szCs w:val="22"/>
        </w:rPr>
        <w:t>W</w:t>
      </w:r>
      <w:r w:rsidRPr="008D1464">
        <w:rPr>
          <w:i/>
          <w:sz w:val="22"/>
          <w:szCs w:val="22"/>
        </w:rPr>
        <w:t>ykonawcy/</w:t>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t xml:space="preserve">        / podpis </w:t>
      </w:r>
      <w:r>
        <w:rPr>
          <w:i/>
          <w:sz w:val="22"/>
          <w:szCs w:val="22"/>
        </w:rPr>
        <w:t>W</w:t>
      </w:r>
      <w:r w:rsidRPr="008D1464">
        <w:rPr>
          <w:i/>
          <w:sz w:val="22"/>
          <w:szCs w:val="22"/>
        </w:rPr>
        <w:t>ykonawcy/</w:t>
      </w:r>
    </w:p>
    <w:p w14:paraId="061F4AFC" w14:textId="77777777" w:rsidR="00EC44DA" w:rsidRPr="008D1464" w:rsidRDefault="00EC44DA" w:rsidP="00EC44DA">
      <w:pPr>
        <w:rPr>
          <w:sz w:val="22"/>
          <w:szCs w:val="22"/>
        </w:rPr>
      </w:pPr>
    </w:p>
    <w:p w14:paraId="798C4D7B" w14:textId="77777777" w:rsidR="00EC44DA" w:rsidRPr="008D1464" w:rsidRDefault="00EC44DA" w:rsidP="00EC44DA">
      <w:pPr>
        <w:rPr>
          <w:sz w:val="22"/>
          <w:szCs w:val="22"/>
        </w:rPr>
      </w:pPr>
    </w:p>
    <w:p w14:paraId="168560C5" w14:textId="77777777" w:rsidR="00EC44DA" w:rsidRPr="008D1464" w:rsidRDefault="00EC44DA" w:rsidP="00EC44DA">
      <w:pPr>
        <w:rPr>
          <w:b/>
          <w:sz w:val="22"/>
          <w:szCs w:val="22"/>
          <w:u w:val="single"/>
        </w:rPr>
      </w:pPr>
      <w:r w:rsidRPr="008D1464">
        <w:rPr>
          <w:b/>
          <w:sz w:val="22"/>
          <w:szCs w:val="22"/>
          <w:u w:val="single"/>
        </w:rPr>
        <w:t>3. Uwagi Zamawiającego:</w:t>
      </w:r>
    </w:p>
    <w:p w14:paraId="15DE2D6D" w14:textId="77777777" w:rsidR="00EC44DA" w:rsidRPr="008D1464" w:rsidRDefault="00EC44DA" w:rsidP="00EC44DA">
      <w:pPr>
        <w:jc w:val="center"/>
        <w:rPr>
          <w:sz w:val="22"/>
          <w:szCs w:val="22"/>
        </w:rPr>
      </w:pPr>
    </w:p>
    <w:p w14:paraId="0781697F" w14:textId="77777777" w:rsidR="00EC44DA" w:rsidRPr="008D1464" w:rsidRDefault="00EC44DA" w:rsidP="00EC44DA">
      <w:pPr>
        <w:jc w:val="center"/>
        <w:rPr>
          <w:sz w:val="22"/>
          <w:szCs w:val="22"/>
        </w:rPr>
      </w:pPr>
      <w:r w:rsidRPr="008D1464">
        <w:rPr>
          <w:sz w:val="22"/>
          <w:szCs w:val="22"/>
        </w:rPr>
        <w:t>……............................................................................................................................................................</w:t>
      </w:r>
    </w:p>
    <w:p w14:paraId="0AB8D7C6" w14:textId="77777777" w:rsidR="00EC44DA" w:rsidRPr="008D1464" w:rsidRDefault="00EC44DA" w:rsidP="00EC44DA">
      <w:pPr>
        <w:jc w:val="center"/>
        <w:rPr>
          <w:sz w:val="22"/>
          <w:szCs w:val="22"/>
        </w:rPr>
      </w:pPr>
    </w:p>
    <w:p w14:paraId="703A87F7" w14:textId="77777777" w:rsidR="00EC44DA" w:rsidRPr="008D1464" w:rsidRDefault="00EC44DA" w:rsidP="00EC44DA">
      <w:pPr>
        <w:jc w:val="center"/>
        <w:rPr>
          <w:sz w:val="22"/>
          <w:szCs w:val="22"/>
        </w:rPr>
      </w:pPr>
      <w:r w:rsidRPr="008D1464">
        <w:rPr>
          <w:sz w:val="22"/>
          <w:szCs w:val="22"/>
        </w:rPr>
        <w:t>…………………........................................................................................................................................</w:t>
      </w:r>
    </w:p>
    <w:p w14:paraId="107F020C" w14:textId="77777777" w:rsidR="00EC44DA" w:rsidRPr="008D1464" w:rsidRDefault="00EC44DA" w:rsidP="00EC44DA">
      <w:pPr>
        <w:jc w:val="center"/>
        <w:rPr>
          <w:sz w:val="22"/>
          <w:szCs w:val="22"/>
        </w:rPr>
      </w:pPr>
    </w:p>
    <w:p w14:paraId="737E4ED0" w14:textId="77777777" w:rsidR="00EC44DA" w:rsidRPr="008D1464" w:rsidRDefault="00EC44DA" w:rsidP="00EC44DA">
      <w:pPr>
        <w:rPr>
          <w:i/>
          <w:sz w:val="22"/>
          <w:szCs w:val="22"/>
        </w:rPr>
      </w:pPr>
    </w:p>
    <w:p w14:paraId="4FA27434" w14:textId="63C64AA0" w:rsidR="00EC44DA" w:rsidRPr="008D1464" w:rsidRDefault="00481EBF" w:rsidP="00EC44DA">
      <w:pPr>
        <w:rPr>
          <w:i/>
          <w:sz w:val="22"/>
          <w:szCs w:val="22"/>
        </w:rPr>
      </w:pPr>
      <w:r>
        <w:rPr>
          <w:i/>
          <w:sz w:val="22"/>
          <w:szCs w:val="22"/>
        </w:rPr>
        <w:t xml:space="preserve">    </w:t>
      </w:r>
      <w:r w:rsidR="00EC44DA" w:rsidRPr="008D1464">
        <w:rPr>
          <w:i/>
          <w:sz w:val="22"/>
          <w:szCs w:val="22"/>
        </w:rPr>
        <w:t xml:space="preserve"> ..............................................</w:t>
      </w:r>
      <w:r w:rsidR="00EC44DA" w:rsidRPr="008D1464">
        <w:rPr>
          <w:i/>
          <w:sz w:val="22"/>
          <w:szCs w:val="22"/>
        </w:rPr>
        <w:tab/>
      </w:r>
      <w:r w:rsidR="00EC44DA" w:rsidRPr="008D1464">
        <w:rPr>
          <w:i/>
          <w:sz w:val="22"/>
          <w:szCs w:val="22"/>
        </w:rPr>
        <w:tab/>
      </w:r>
      <w:r w:rsidR="00EC44DA" w:rsidRPr="008D1464">
        <w:rPr>
          <w:i/>
          <w:sz w:val="22"/>
          <w:szCs w:val="22"/>
        </w:rPr>
        <w:tab/>
        <w:t xml:space="preserve">              </w:t>
      </w:r>
      <w:r>
        <w:rPr>
          <w:i/>
          <w:sz w:val="22"/>
          <w:szCs w:val="22"/>
        </w:rPr>
        <w:t xml:space="preserve">                    </w:t>
      </w:r>
      <w:r w:rsidR="00EC44DA" w:rsidRPr="008D1464">
        <w:rPr>
          <w:i/>
          <w:sz w:val="22"/>
          <w:szCs w:val="22"/>
        </w:rPr>
        <w:t xml:space="preserve">      .......................................</w:t>
      </w:r>
    </w:p>
    <w:p w14:paraId="2650C56F" w14:textId="77777777" w:rsidR="00EC44DA" w:rsidRPr="008D1464" w:rsidRDefault="00EC44DA" w:rsidP="00EC44DA">
      <w:pPr>
        <w:rPr>
          <w:i/>
          <w:sz w:val="22"/>
          <w:szCs w:val="22"/>
        </w:rPr>
      </w:pPr>
      <w:r w:rsidRPr="008D1464">
        <w:rPr>
          <w:i/>
          <w:sz w:val="22"/>
          <w:szCs w:val="22"/>
        </w:rPr>
        <w:t xml:space="preserve">/imię i nazwisko osoby nadzorującej/ </w:t>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r>
      <w:r w:rsidRPr="008D1464">
        <w:rPr>
          <w:i/>
          <w:sz w:val="22"/>
          <w:szCs w:val="22"/>
        </w:rPr>
        <w:tab/>
        <w:t>/ podpis/</w:t>
      </w:r>
    </w:p>
    <w:p w14:paraId="03B3054D" w14:textId="77777777" w:rsidR="00EC44DA" w:rsidRPr="008D1464" w:rsidRDefault="00EC44DA" w:rsidP="00EC44DA">
      <w:pPr>
        <w:widowControl w:val="0"/>
        <w:autoSpaceDE w:val="0"/>
        <w:autoSpaceDN w:val="0"/>
        <w:adjustRightInd w:val="0"/>
        <w:spacing w:before="120" w:line="280" w:lineRule="exact"/>
        <w:jc w:val="both"/>
        <w:textAlignment w:val="baseline"/>
        <w:rPr>
          <w:b/>
          <w:sz w:val="22"/>
          <w:szCs w:val="22"/>
        </w:rPr>
      </w:pPr>
    </w:p>
    <w:p w14:paraId="05DF0383" w14:textId="77777777" w:rsidR="00EC44DA" w:rsidRPr="008D1464" w:rsidRDefault="00EC44DA" w:rsidP="00EC44DA">
      <w:pPr>
        <w:rPr>
          <w:i/>
          <w:sz w:val="22"/>
          <w:szCs w:val="22"/>
        </w:rPr>
      </w:pPr>
    </w:p>
    <w:p w14:paraId="57967654" w14:textId="77777777" w:rsidR="00EC44DA" w:rsidRPr="008D1464" w:rsidRDefault="00EC44DA" w:rsidP="00EC44DA"/>
    <w:p w14:paraId="42466821" w14:textId="77777777" w:rsidR="00EC44DA" w:rsidRDefault="00EC44DA" w:rsidP="00EC44DA">
      <w:pPr>
        <w:jc w:val="right"/>
        <w:rPr>
          <w:b/>
          <w:sz w:val="22"/>
          <w:szCs w:val="22"/>
        </w:rPr>
      </w:pPr>
    </w:p>
    <w:p w14:paraId="22159E3F" w14:textId="77777777" w:rsidR="00EC44DA" w:rsidRDefault="00EC44DA" w:rsidP="00EC44DA">
      <w:pPr>
        <w:jc w:val="right"/>
        <w:rPr>
          <w:b/>
          <w:sz w:val="22"/>
          <w:szCs w:val="22"/>
        </w:rPr>
      </w:pPr>
    </w:p>
    <w:p w14:paraId="32648BB6" w14:textId="77777777" w:rsidR="00EC44DA" w:rsidRDefault="00EC44DA" w:rsidP="00EC44DA">
      <w:pPr>
        <w:jc w:val="right"/>
        <w:rPr>
          <w:b/>
          <w:sz w:val="22"/>
          <w:szCs w:val="22"/>
        </w:rPr>
      </w:pPr>
    </w:p>
    <w:p w14:paraId="5650A121" w14:textId="77777777" w:rsidR="00EC44DA" w:rsidRDefault="00EC44DA" w:rsidP="00EC44DA">
      <w:pPr>
        <w:jc w:val="right"/>
        <w:rPr>
          <w:b/>
          <w:sz w:val="22"/>
          <w:szCs w:val="22"/>
        </w:rPr>
      </w:pPr>
    </w:p>
    <w:p w14:paraId="6E424AEC" w14:textId="77777777" w:rsidR="00EC44DA" w:rsidRDefault="00EC44DA" w:rsidP="00EC44DA">
      <w:pPr>
        <w:jc w:val="right"/>
        <w:rPr>
          <w:b/>
          <w:sz w:val="22"/>
          <w:szCs w:val="22"/>
        </w:rPr>
      </w:pPr>
    </w:p>
    <w:p w14:paraId="00413B12" w14:textId="77777777" w:rsidR="00EC44DA" w:rsidRDefault="00EC44DA" w:rsidP="00EC44DA">
      <w:pPr>
        <w:jc w:val="right"/>
        <w:rPr>
          <w:b/>
          <w:sz w:val="22"/>
          <w:szCs w:val="22"/>
        </w:rPr>
      </w:pPr>
    </w:p>
    <w:p w14:paraId="6183D46A" w14:textId="77777777" w:rsidR="00EC44DA" w:rsidRDefault="00EC44DA" w:rsidP="00EC44DA">
      <w:pPr>
        <w:jc w:val="right"/>
        <w:rPr>
          <w:b/>
          <w:sz w:val="22"/>
          <w:szCs w:val="22"/>
        </w:rPr>
      </w:pPr>
    </w:p>
    <w:p w14:paraId="1978CD2A" w14:textId="77777777" w:rsidR="00EC44DA" w:rsidRDefault="00EC44DA" w:rsidP="00EC44DA">
      <w:pPr>
        <w:jc w:val="right"/>
        <w:rPr>
          <w:b/>
          <w:sz w:val="22"/>
          <w:szCs w:val="22"/>
        </w:rPr>
      </w:pPr>
    </w:p>
    <w:p w14:paraId="4A638046" w14:textId="77777777" w:rsidR="00EC44DA" w:rsidRDefault="00EC44DA" w:rsidP="00EC44DA">
      <w:pPr>
        <w:jc w:val="right"/>
        <w:rPr>
          <w:b/>
          <w:sz w:val="22"/>
          <w:szCs w:val="22"/>
        </w:rPr>
      </w:pPr>
    </w:p>
    <w:p w14:paraId="663CEA39" w14:textId="77777777" w:rsidR="00EC44DA" w:rsidRDefault="00EC44DA" w:rsidP="00EC44DA">
      <w:pPr>
        <w:jc w:val="right"/>
        <w:rPr>
          <w:b/>
          <w:sz w:val="22"/>
          <w:szCs w:val="22"/>
        </w:rPr>
      </w:pPr>
    </w:p>
    <w:p w14:paraId="49F28305" w14:textId="77777777" w:rsidR="00EC44DA" w:rsidRDefault="00EC44DA" w:rsidP="00EC44DA">
      <w:pPr>
        <w:jc w:val="right"/>
        <w:rPr>
          <w:b/>
          <w:sz w:val="22"/>
          <w:szCs w:val="22"/>
        </w:rPr>
      </w:pPr>
    </w:p>
    <w:p w14:paraId="49D59B3F" w14:textId="76947AC6" w:rsidR="00EC44DA" w:rsidRDefault="00EC44DA" w:rsidP="00EC44DA">
      <w:pPr>
        <w:rPr>
          <w:b/>
          <w:sz w:val="22"/>
          <w:szCs w:val="22"/>
        </w:rPr>
      </w:pPr>
    </w:p>
    <w:p w14:paraId="22B1A976" w14:textId="77777777" w:rsidR="00EC44DA" w:rsidRPr="008D1464" w:rsidRDefault="00EC44DA" w:rsidP="00EC44DA">
      <w:pPr>
        <w:jc w:val="right"/>
        <w:rPr>
          <w:b/>
          <w:sz w:val="22"/>
          <w:szCs w:val="22"/>
        </w:rPr>
      </w:pPr>
      <w:r w:rsidRPr="008D1464">
        <w:rPr>
          <w:b/>
          <w:sz w:val="22"/>
          <w:szCs w:val="22"/>
        </w:rPr>
        <w:lastRenderedPageBreak/>
        <w:t xml:space="preserve">Załącznik nr </w:t>
      </w:r>
      <w:r>
        <w:rPr>
          <w:b/>
          <w:sz w:val="22"/>
          <w:szCs w:val="22"/>
        </w:rPr>
        <w:t>12</w:t>
      </w:r>
      <w:r w:rsidRPr="008D1464">
        <w:rPr>
          <w:b/>
          <w:sz w:val="22"/>
          <w:szCs w:val="22"/>
        </w:rPr>
        <w:t xml:space="preserve"> do Umowy</w:t>
      </w:r>
    </w:p>
    <w:p w14:paraId="14BEEB16" w14:textId="77777777" w:rsidR="00EC44DA" w:rsidRPr="008D1464" w:rsidRDefault="00EC44DA" w:rsidP="00EC44DA">
      <w:pPr>
        <w:pStyle w:val="Tytu"/>
        <w:jc w:val="righ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7B4D6EF3" w14:textId="77777777" w:rsidR="00EC44DA" w:rsidRPr="008D1464" w:rsidRDefault="00EC44DA" w:rsidP="00EC44DA">
      <w:pPr>
        <w:jc w:val="center"/>
        <w:rPr>
          <w:sz w:val="22"/>
          <w:szCs w:val="22"/>
        </w:rPr>
      </w:pPr>
    </w:p>
    <w:p w14:paraId="64A656D0" w14:textId="77777777" w:rsidR="00EC44DA" w:rsidRPr="008D1464" w:rsidRDefault="00EC44DA" w:rsidP="00EC44DA">
      <w:pPr>
        <w:rPr>
          <w:sz w:val="22"/>
          <w:szCs w:val="22"/>
        </w:rPr>
      </w:pPr>
    </w:p>
    <w:p w14:paraId="5C5D5130" w14:textId="77777777" w:rsidR="00EC44DA" w:rsidRPr="008D1464" w:rsidRDefault="00EC44DA" w:rsidP="00EC44DA">
      <w:pPr>
        <w:jc w:val="center"/>
        <w:rPr>
          <w:b/>
          <w:sz w:val="22"/>
          <w:szCs w:val="22"/>
        </w:rPr>
      </w:pPr>
      <w:r>
        <w:rPr>
          <w:b/>
          <w:sz w:val="22"/>
          <w:szCs w:val="22"/>
        </w:rPr>
        <w:t>KOSZTORYS</w:t>
      </w:r>
    </w:p>
    <w:p w14:paraId="0300804C" w14:textId="77777777" w:rsidR="00EC44DA" w:rsidRPr="008D1464" w:rsidRDefault="00EC44DA" w:rsidP="00EC44DA">
      <w:pPr>
        <w:pStyle w:val="Tytu"/>
        <w:outlineLvl w:val="0"/>
        <w:rPr>
          <w:sz w:val="22"/>
          <w:szCs w:val="22"/>
        </w:rPr>
      </w:pPr>
      <w:r>
        <w:rPr>
          <w:sz w:val="22"/>
          <w:szCs w:val="22"/>
        </w:rPr>
        <w:t>(sporządzony na podstawie przedmiaru robót)</w:t>
      </w:r>
    </w:p>
    <w:p w14:paraId="45469FA0" w14:textId="77777777" w:rsidR="00EC44DA" w:rsidRPr="008D1464" w:rsidRDefault="00EC44DA" w:rsidP="00EC44DA">
      <w:pPr>
        <w:pStyle w:val="Stopka"/>
        <w:ind w:left="5700" w:hanging="5700"/>
        <w:rPr>
          <w:sz w:val="19"/>
          <w:szCs w:val="19"/>
        </w:rPr>
      </w:pPr>
    </w:p>
    <w:p w14:paraId="4166A9EC" w14:textId="77777777" w:rsidR="00EC44DA" w:rsidRPr="008D1464" w:rsidRDefault="00EC44DA" w:rsidP="00EC44DA">
      <w:pPr>
        <w:rPr>
          <w:bCs/>
          <w:sz w:val="22"/>
          <w:szCs w:val="22"/>
        </w:rPr>
      </w:pPr>
    </w:p>
    <w:p w14:paraId="1A91A9B0" w14:textId="77777777" w:rsidR="00EC44DA" w:rsidRPr="008D1464" w:rsidRDefault="00EC44DA" w:rsidP="00EC44DA">
      <w:pPr>
        <w:autoSpaceDE w:val="0"/>
        <w:autoSpaceDN w:val="0"/>
        <w:adjustRightInd w:val="0"/>
        <w:ind w:left="6657"/>
        <w:jc w:val="both"/>
        <w:rPr>
          <w:sz w:val="22"/>
          <w:szCs w:val="22"/>
        </w:rPr>
      </w:pPr>
    </w:p>
    <w:p w14:paraId="61278E71" w14:textId="77777777" w:rsidR="00EC44DA" w:rsidRPr="008D1464" w:rsidRDefault="00EC44DA" w:rsidP="00EC44DA">
      <w:pPr>
        <w:autoSpaceDE w:val="0"/>
        <w:autoSpaceDN w:val="0"/>
        <w:adjustRightInd w:val="0"/>
        <w:ind w:left="6657"/>
        <w:jc w:val="both"/>
        <w:rPr>
          <w:sz w:val="22"/>
          <w:szCs w:val="22"/>
        </w:rPr>
      </w:pPr>
    </w:p>
    <w:p w14:paraId="45906628" w14:textId="77777777" w:rsidR="00EC44DA" w:rsidRDefault="00EC44DA" w:rsidP="00EC44DA">
      <w:pPr>
        <w:autoSpaceDE w:val="0"/>
        <w:autoSpaceDN w:val="0"/>
        <w:adjustRightInd w:val="0"/>
        <w:ind w:left="6657"/>
        <w:jc w:val="both"/>
        <w:rPr>
          <w:sz w:val="22"/>
          <w:szCs w:val="22"/>
        </w:rPr>
      </w:pPr>
    </w:p>
    <w:p w14:paraId="4FABF5F4" w14:textId="77777777" w:rsidR="00EC44DA" w:rsidRDefault="00EC44DA" w:rsidP="00EC44DA">
      <w:pPr>
        <w:autoSpaceDE w:val="0"/>
        <w:autoSpaceDN w:val="0"/>
        <w:adjustRightInd w:val="0"/>
        <w:ind w:left="6657"/>
        <w:jc w:val="both"/>
        <w:rPr>
          <w:sz w:val="22"/>
          <w:szCs w:val="22"/>
        </w:rPr>
      </w:pPr>
    </w:p>
    <w:p w14:paraId="13078149" w14:textId="77777777" w:rsidR="00EC44DA" w:rsidRDefault="00EC44DA" w:rsidP="00EC44DA">
      <w:pPr>
        <w:autoSpaceDE w:val="0"/>
        <w:autoSpaceDN w:val="0"/>
        <w:adjustRightInd w:val="0"/>
        <w:ind w:left="6657"/>
        <w:jc w:val="both"/>
        <w:rPr>
          <w:sz w:val="22"/>
          <w:szCs w:val="22"/>
        </w:rPr>
      </w:pPr>
    </w:p>
    <w:p w14:paraId="21F799B9" w14:textId="77777777" w:rsidR="00EC44DA" w:rsidRDefault="00EC44DA" w:rsidP="00EC44DA">
      <w:pPr>
        <w:autoSpaceDE w:val="0"/>
        <w:autoSpaceDN w:val="0"/>
        <w:adjustRightInd w:val="0"/>
        <w:ind w:left="6657"/>
        <w:jc w:val="both"/>
        <w:rPr>
          <w:sz w:val="22"/>
          <w:szCs w:val="22"/>
        </w:rPr>
      </w:pPr>
    </w:p>
    <w:p w14:paraId="32D11DA2" w14:textId="77777777" w:rsidR="00EC44DA" w:rsidRDefault="00EC44DA" w:rsidP="00EC44DA">
      <w:pPr>
        <w:autoSpaceDE w:val="0"/>
        <w:autoSpaceDN w:val="0"/>
        <w:adjustRightInd w:val="0"/>
        <w:ind w:left="6657"/>
        <w:jc w:val="both"/>
        <w:rPr>
          <w:sz w:val="22"/>
          <w:szCs w:val="22"/>
        </w:rPr>
      </w:pPr>
    </w:p>
    <w:p w14:paraId="1B6A9803" w14:textId="77777777" w:rsidR="00EC44DA" w:rsidRDefault="00EC44DA" w:rsidP="00EC44DA">
      <w:pPr>
        <w:autoSpaceDE w:val="0"/>
        <w:autoSpaceDN w:val="0"/>
        <w:adjustRightInd w:val="0"/>
        <w:ind w:left="6657"/>
        <w:jc w:val="both"/>
        <w:rPr>
          <w:sz w:val="22"/>
          <w:szCs w:val="22"/>
        </w:rPr>
      </w:pPr>
    </w:p>
    <w:p w14:paraId="63565B7E" w14:textId="77777777" w:rsidR="00EC44DA" w:rsidRDefault="00EC44DA" w:rsidP="00EC44DA">
      <w:pPr>
        <w:autoSpaceDE w:val="0"/>
        <w:autoSpaceDN w:val="0"/>
        <w:adjustRightInd w:val="0"/>
        <w:ind w:left="6657"/>
        <w:jc w:val="both"/>
        <w:rPr>
          <w:sz w:val="22"/>
          <w:szCs w:val="22"/>
        </w:rPr>
      </w:pPr>
    </w:p>
    <w:p w14:paraId="0300D7A7" w14:textId="77777777" w:rsidR="00EC44DA" w:rsidRDefault="00EC44DA" w:rsidP="00EC44DA">
      <w:pPr>
        <w:autoSpaceDE w:val="0"/>
        <w:autoSpaceDN w:val="0"/>
        <w:adjustRightInd w:val="0"/>
        <w:ind w:left="6657"/>
        <w:jc w:val="both"/>
        <w:rPr>
          <w:sz w:val="22"/>
          <w:szCs w:val="22"/>
        </w:rPr>
      </w:pPr>
    </w:p>
    <w:p w14:paraId="525DE434" w14:textId="77777777" w:rsidR="00EC44DA" w:rsidRDefault="00EC44DA" w:rsidP="00EC44DA">
      <w:pPr>
        <w:autoSpaceDE w:val="0"/>
        <w:autoSpaceDN w:val="0"/>
        <w:adjustRightInd w:val="0"/>
        <w:ind w:left="6657"/>
        <w:jc w:val="both"/>
        <w:rPr>
          <w:sz w:val="22"/>
          <w:szCs w:val="22"/>
        </w:rPr>
      </w:pPr>
    </w:p>
    <w:p w14:paraId="7708841E" w14:textId="77777777" w:rsidR="00EC44DA" w:rsidRDefault="00EC44DA" w:rsidP="00EC44DA">
      <w:pPr>
        <w:autoSpaceDE w:val="0"/>
        <w:autoSpaceDN w:val="0"/>
        <w:adjustRightInd w:val="0"/>
        <w:ind w:left="6657"/>
        <w:jc w:val="both"/>
        <w:rPr>
          <w:sz w:val="22"/>
          <w:szCs w:val="22"/>
        </w:rPr>
      </w:pPr>
    </w:p>
    <w:p w14:paraId="1CC172F4" w14:textId="77777777" w:rsidR="00EC44DA" w:rsidRDefault="00EC44DA" w:rsidP="00EC44DA">
      <w:pPr>
        <w:autoSpaceDE w:val="0"/>
        <w:autoSpaceDN w:val="0"/>
        <w:adjustRightInd w:val="0"/>
        <w:ind w:left="6657"/>
        <w:jc w:val="both"/>
        <w:rPr>
          <w:sz w:val="22"/>
          <w:szCs w:val="22"/>
        </w:rPr>
      </w:pPr>
    </w:p>
    <w:p w14:paraId="4463BE73" w14:textId="77777777" w:rsidR="00EC44DA" w:rsidRDefault="00EC44DA" w:rsidP="00EC44DA">
      <w:pPr>
        <w:autoSpaceDE w:val="0"/>
        <w:autoSpaceDN w:val="0"/>
        <w:adjustRightInd w:val="0"/>
        <w:ind w:left="6657"/>
        <w:jc w:val="both"/>
        <w:rPr>
          <w:sz w:val="22"/>
          <w:szCs w:val="22"/>
        </w:rPr>
      </w:pPr>
    </w:p>
    <w:p w14:paraId="418E2A61" w14:textId="77777777" w:rsidR="00EC44DA" w:rsidRDefault="00EC44DA" w:rsidP="00EC44DA">
      <w:pPr>
        <w:autoSpaceDE w:val="0"/>
        <w:autoSpaceDN w:val="0"/>
        <w:adjustRightInd w:val="0"/>
        <w:ind w:left="6657"/>
        <w:jc w:val="both"/>
        <w:rPr>
          <w:sz w:val="22"/>
          <w:szCs w:val="22"/>
        </w:rPr>
      </w:pPr>
    </w:p>
    <w:p w14:paraId="05FC9499" w14:textId="77777777" w:rsidR="00EC44DA" w:rsidRDefault="00EC44DA" w:rsidP="00EC44DA">
      <w:pPr>
        <w:autoSpaceDE w:val="0"/>
        <w:autoSpaceDN w:val="0"/>
        <w:adjustRightInd w:val="0"/>
        <w:ind w:left="6657"/>
        <w:jc w:val="both"/>
        <w:rPr>
          <w:sz w:val="22"/>
          <w:szCs w:val="22"/>
        </w:rPr>
      </w:pPr>
    </w:p>
    <w:p w14:paraId="45DD5E64" w14:textId="77777777" w:rsidR="00EC44DA" w:rsidRDefault="00EC44DA" w:rsidP="00EC44DA">
      <w:pPr>
        <w:autoSpaceDE w:val="0"/>
        <w:autoSpaceDN w:val="0"/>
        <w:adjustRightInd w:val="0"/>
        <w:ind w:left="6657"/>
        <w:jc w:val="both"/>
        <w:rPr>
          <w:sz w:val="22"/>
          <w:szCs w:val="22"/>
        </w:rPr>
      </w:pPr>
    </w:p>
    <w:p w14:paraId="587AEDA1" w14:textId="77777777" w:rsidR="00EC44DA" w:rsidRDefault="00EC44DA" w:rsidP="00EC44DA">
      <w:pPr>
        <w:autoSpaceDE w:val="0"/>
        <w:autoSpaceDN w:val="0"/>
        <w:adjustRightInd w:val="0"/>
        <w:ind w:left="6657"/>
        <w:jc w:val="both"/>
        <w:rPr>
          <w:sz w:val="22"/>
          <w:szCs w:val="22"/>
        </w:rPr>
      </w:pPr>
    </w:p>
    <w:p w14:paraId="7EFB2861" w14:textId="77777777" w:rsidR="00EC44DA" w:rsidRDefault="00EC44DA" w:rsidP="00EC44DA">
      <w:pPr>
        <w:autoSpaceDE w:val="0"/>
        <w:autoSpaceDN w:val="0"/>
        <w:adjustRightInd w:val="0"/>
        <w:ind w:left="6657"/>
        <w:jc w:val="both"/>
        <w:rPr>
          <w:sz w:val="22"/>
          <w:szCs w:val="22"/>
        </w:rPr>
      </w:pPr>
    </w:p>
    <w:p w14:paraId="04490ADA" w14:textId="77777777" w:rsidR="00EC44DA" w:rsidRDefault="00EC44DA" w:rsidP="00EC44DA">
      <w:pPr>
        <w:autoSpaceDE w:val="0"/>
        <w:autoSpaceDN w:val="0"/>
        <w:adjustRightInd w:val="0"/>
        <w:ind w:left="6657"/>
        <w:jc w:val="both"/>
        <w:rPr>
          <w:sz w:val="22"/>
          <w:szCs w:val="22"/>
        </w:rPr>
      </w:pPr>
    </w:p>
    <w:p w14:paraId="0131F92F" w14:textId="77777777" w:rsidR="00EC44DA" w:rsidRDefault="00EC44DA" w:rsidP="00EC44DA">
      <w:pPr>
        <w:autoSpaceDE w:val="0"/>
        <w:autoSpaceDN w:val="0"/>
        <w:adjustRightInd w:val="0"/>
        <w:ind w:left="6657"/>
        <w:jc w:val="both"/>
        <w:rPr>
          <w:sz w:val="22"/>
          <w:szCs w:val="22"/>
        </w:rPr>
      </w:pPr>
    </w:p>
    <w:p w14:paraId="75312516" w14:textId="77777777" w:rsidR="00EC44DA" w:rsidRDefault="00EC44DA" w:rsidP="00EC44DA">
      <w:pPr>
        <w:autoSpaceDE w:val="0"/>
        <w:autoSpaceDN w:val="0"/>
        <w:adjustRightInd w:val="0"/>
        <w:ind w:left="6657"/>
        <w:jc w:val="both"/>
        <w:rPr>
          <w:sz w:val="22"/>
          <w:szCs w:val="22"/>
        </w:rPr>
      </w:pPr>
    </w:p>
    <w:p w14:paraId="7968B2DA" w14:textId="77777777" w:rsidR="00EC44DA" w:rsidRDefault="00EC44DA" w:rsidP="00EC44DA">
      <w:pPr>
        <w:autoSpaceDE w:val="0"/>
        <w:autoSpaceDN w:val="0"/>
        <w:adjustRightInd w:val="0"/>
        <w:ind w:left="6657"/>
        <w:jc w:val="both"/>
        <w:rPr>
          <w:sz w:val="22"/>
          <w:szCs w:val="22"/>
        </w:rPr>
      </w:pPr>
    </w:p>
    <w:p w14:paraId="40A2564C" w14:textId="77777777" w:rsidR="00EC44DA" w:rsidRDefault="00EC44DA" w:rsidP="00EC44DA">
      <w:pPr>
        <w:autoSpaceDE w:val="0"/>
        <w:autoSpaceDN w:val="0"/>
        <w:adjustRightInd w:val="0"/>
        <w:ind w:left="6657"/>
        <w:jc w:val="both"/>
        <w:rPr>
          <w:sz w:val="22"/>
          <w:szCs w:val="22"/>
        </w:rPr>
      </w:pPr>
    </w:p>
    <w:p w14:paraId="2ED57A40" w14:textId="77777777" w:rsidR="00EC44DA" w:rsidRDefault="00EC44DA" w:rsidP="00EC44DA">
      <w:pPr>
        <w:autoSpaceDE w:val="0"/>
        <w:autoSpaceDN w:val="0"/>
        <w:adjustRightInd w:val="0"/>
        <w:ind w:left="6657"/>
        <w:jc w:val="both"/>
        <w:rPr>
          <w:sz w:val="22"/>
          <w:szCs w:val="22"/>
        </w:rPr>
      </w:pPr>
    </w:p>
    <w:p w14:paraId="4EBFBE85" w14:textId="77777777" w:rsidR="00EC44DA" w:rsidRDefault="00EC44DA" w:rsidP="00EC44DA">
      <w:pPr>
        <w:autoSpaceDE w:val="0"/>
        <w:autoSpaceDN w:val="0"/>
        <w:adjustRightInd w:val="0"/>
        <w:ind w:left="6657"/>
        <w:jc w:val="both"/>
        <w:rPr>
          <w:sz w:val="22"/>
          <w:szCs w:val="22"/>
        </w:rPr>
      </w:pPr>
    </w:p>
    <w:p w14:paraId="2CFCC2EB" w14:textId="77777777" w:rsidR="00EC44DA" w:rsidRDefault="00EC44DA" w:rsidP="00EC44DA">
      <w:pPr>
        <w:autoSpaceDE w:val="0"/>
        <w:autoSpaceDN w:val="0"/>
        <w:adjustRightInd w:val="0"/>
        <w:ind w:left="6657"/>
        <w:jc w:val="both"/>
        <w:rPr>
          <w:sz w:val="22"/>
          <w:szCs w:val="22"/>
        </w:rPr>
      </w:pPr>
    </w:p>
    <w:p w14:paraId="77CE7999" w14:textId="77777777" w:rsidR="00EC44DA" w:rsidRDefault="00EC44DA" w:rsidP="00EC44DA">
      <w:pPr>
        <w:autoSpaceDE w:val="0"/>
        <w:autoSpaceDN w:val="0"/>
        <w:adjustRightInd w:val="0"/>
        <w:ind w:left="6657"/>
        <w:jc w:val="both"/>
        <w:rPr>
          <w:sz w:val="22"/>
          <w:szCs w:val="22"/>
        </w:rPr>
      </w:pPr>
    </w:p>
    <w:p w14:paraId="471BE6AE" w14:textId="77777777" w:rsidR="00EC44DA" w:rsidRDefault="00EC44DA" w:rsidP="00EC44DA">
      <w:pPr>
        <w:autoSpaceDE w:val="0"/>
        <w:autoSpaceDN w:val="0"/>
        <w:adjustRightInd w:val="0"/>
        <w:ind w:left="6657"/>
        <w:jc w:val="both"/>
        <w:rPr>
          <w:sz w:val="22"/>
          <w:szCs w:val="22"/>
        </w:rPr>
      </w:pPr>
    </w:p>
    <w:p w14:paraId="146D840B" w14:textId="77777777" w:rsidR="00EC44DA" w:rsidRDefault="00EC44DA" w:rsidP="00EC44DA">
      <w:pPr>
        <w:autoSpaceDE w:val="0"/>
        <w:autoSpaceDN w:val="0"/>
        <w:adjustRightInd w:val="0"/>
        <w:ind w:left="6657"/>
        <w:jc w:val="both"/>
        <w:rPr>
          <w:sz w:val="22"/>
          <w:szCs w:val="22"/>
        </w:rPr>
      </w:pPr>
    </w:p>
    <w:p w14:paraId="486F63E0" w14:textId="77777777" w:rsidR="00EC44DA" w:rsidRDefault="00EC44DA" w:rsidP="00EC44DA">
      <w:pPr>
        <w:autoSpaceDE w:val="0"/>
        <w:autoSpaceDN w:val="0"/>
        <w:adjustRightInd w:val="0"/>
        <w:ind w:left="6657"/>
        <w:jc w:val="both"/>
        <w:rPr>
          <w:sz w:val="22"/>
          <w:szCs w:val="22"/>
        </w:rPr>
      </w:pPr>
    </w:p>
    <w:p w14:paraId="745765F5" w14:textId="77777777" w:rsidR="00EC44DA" w:rsidRDefault="00EC44DA" w:rsidP="00EC44DA">
      <w:pPr>
        <w:autoSpaceDE w:val="0"/>
        <w:autoSpaceDN w:val="0"/>
        <w:adjustRightInd w:val="0"/>
        <w:ind w:left="6657"/>
        <w:jc w:val="both"/>
        <w:rPr>
          <w:sz w:val="22"/>
          <w:szCs w:val="22"/>
        </w:rPr>
      </w:pPr>
    </w:p>
    <w:p w14:paraId="57EF632F" w14:textId="77777777" w:rsidR="00EC44DA" w:rsidRDefault="00EC44DA" w:rsidP="00EC44DA">
      <w:pPr>
        <w:autoSpaceDE w:val="0"/>
        <w:autoSpaceDN w:val="0"/>
        <w:adjustRightInd w:val="0"/>
        <w:ind w:left="6657"/>
        <w:jc w:val="both"/>
        <w:rPr>
          <w:sz w:val="22"/>
          <w:szCs w:val="22"/>
        </w:rPr>
      </w:pPr>
    </w:p>
    <w:p w14:paraId="15BCF398" w14:textId="77777777" w:rsidR="00EC44DA" w:rsidRDefault="00EC44DA" w:rsidP="00EC44DA">
      <w:pPr>
        <w:autoSpaceDE w:val="0"/>
        <w:autoSpaceDN w:val="0"/>
        <w:adjustRightInd w:val="0"/>
        <w:ind w:left="6657"/>
        <w:jc w:val="both"/>
        <w:rPr>
          <w:sz w:val="22"/>
          <w:szCs w:val="22"/>
        </w:rPr>
      </w:pPr>
    </w:p>
    <w:p w14:paraId="0CD9C8D1" w14:textId="77777777" w:rsidR="00EC44DA" w:rsidRDefault="00EC44DA" w:rsidP="00EC44DA">
      <w:pPr>
        <w:autoSpaceDE w:val="0"/>
        <w:autoSpaceDN w:val="0"/>
        <w:adjustRightInd w:val="0"/>
        <w:ind w:left="6657"/>
        <w:jc w:val="both"/>
        <w:rPr>
          <w:sz w:val="22"/>
          <w:szCs w:val="22"/>
        </w:rPr>
      </w:pPr>
    </w:p>
    <w:p w14:paraId="19F9AF0D" w14:textId="77777777" w:rsidR="00EC44DA" w:rsidRDefault="00EC44DA" w:rsidP="00EC44DA">
      <w:pPr>
        <w:autoSpaceDE w:val="0"/>
        <w:autoSpaceDN w:val="0"/>
        <w:adjustRightInd w:val="0"/>
        <w:ind w:left="6657"/>
        <w:jc w:val="both"/>
        <w:rPr>
          <w:sz w:val="22"/>
          <w:szCs w:val="22"/>
        </w:rPr>
      </w:pPr>
    </w:p>
    <w:p w14:paraId="1ABD573F" w14:textId="77777777" w:rsidR="00EC44DA" w:rsidRDefault="00EC44DA" w:rsidP="00EC44DA">
      <w:pPr>
        <w:autoSpaceDE w:val="0"/>
        <w:autoSpaceDN w:val="0"/>
        <w:adjustRightInd w:val="0"/>
        <w:ind w:left="6657"/>
        <w:jc w:val="both"/>
        <w:rPr>
          <w:sz w:val="22"/>
          <w:szCs w:val="22"/>
        </w:rPr>
      </w:pPr>
    </w:p>
    <w:p w14:paraId="6CC8D756" w14:textId="77777777" w:rsidR="00EC44DA" w:rsidRDefault="00EC44DA" w:rsidP="00EC44DA">
      <w:pPr>
        <w:autoSpaceDE w:val="0"/>
        <w:autoSpaceDN w:val="0"/>
        <w:adjustRightInd w:val="0"/>
        <w:ind w:left="6657"/>
        <w:jc w:val="both"/>
        <w:rPr>
          <w:sz w:val="22"/>
          <w:szCs w:val="22"/>
        </w:rPr>
      </w:pPr>
    </w:p>
    <w:p w14:paraId="6FF9FB12" w14:textId="77777777" w:rsidR="00EC44DA" w:rsidRDefault="00EC44DA" w:rsidP="00EC44DA">
      <w:pPr>
        <w:autoSpaceDE w:val="0"/>
        <w:autoSpaceDN w:val="0"/>
        <w:adjustRightInd w:val="0"/>
        <w:ind w:left="6657"/>
        <w:jc w:val="both"/>
        <w:rPr>
          <w:sz w:val="22"/>
          <w:szCs w:val="22"/>
        </w:rPr>
      </w:pPr>
    </w:p>
    <w:p w14:paraId="6421D30E" w14:textId="77777777" w:rsidR="00EC44DA" w:rsidRDefault="00EC44DA" w:rsidP="00EC44DA">
      <w:pPr>
        <w:autoSpaceDE w:val="0"/>
        <w:autoSpaceDN w:val="0"/>
        <w:adjustRightInd w:val="0"/>
        <w:ind w:left="6657"/>
        <w:jc w:val="both"/>
        <w:rPr>
          <w:sz w:val="22"/>
          <w:szCs w:val="22"/>
        </w:rPr>
      </w:pPr>
    </w:p>
    <w:p w14:paraId="00AAA11F" w14:textId="77777777" w:rsidR="00EC44DA" w:rsidRDefault="00EC44DA" w:rsidP="00EC44DA">
      <w:pPr>
        <w:autoSpaceDE w:val="0"/>
        <w:autoSpaceDN w:val="0"/>
        <w:adjustRightInd w:val="0"/>
        <w:ind w:left="6657"/>
        <w:jc w:val="both"/>
        <w:rPr>
          <w:sz w:val="22"/>
          <w:szCs w:val="22"/>
        </w:rPr>
      </w:pPr>
    </w:p>
    <w:p w14:paraId="2CF3DE5B" w14:textId="77777777" w:rsidR="00EC44DA" w:rsidRDefault="00EC44DA" w:rsidP="00EC44DA">
      <w:pPr>
        <w:autoSpaceDE w:val="0"/>
        <w:autoSpaceDN w:val="0"/>
        <w:adjustRightInd w:val="0"/>
        <w:ind w:left="6657"/>
        <w:jc w:val="both"/>
        <w:rPr>
          <w:sz w:val="22"/>
          <w:szCs w:val="22"/>
        </w:rPr>
      </w:pPr>
    </w:p>
    <w:p w14:paraId="22A61676" w14:textId="77777777" w:rsidR="00EC44DA" w:rsidRDefault="00EC44DA" w:rsidP="00EC44DA">
      <w:pPr>
        <w:autoSpaceDE w:val="0"/>
        <w:autoSpaceDN w:val="0"/>
        <w:adjustRightInd w:val="0"/>
        <w:ind w:left="6657"/>
        <w:jc w:val="both"/>
        <w:rPr>
          <w:sz w:val="22"/>
          <w:szCs w:val="22"/>
        </w:rPr>
      </w:pPr>
    </w:p>
    <w:p w14:paraId="58B88432" w14:textId="77777777" w:rsidR="00EC44DA" w:rsidRDefault="00EC44DA" w:rsidP="00EC44DA">
      <w:pPr>
        <w:autoSpaceDE w:val="0"/>
        <w:autoSpaceDN w:val="0"/>
        <w:adjustRightInd w:val="0"/>
        <w:ind w:left="6657"/>
        <w:jc w:val="both"/>
        <w:rPr>
          <w:sz w:val="22"/>
          <w:szCs w:val="22"/>
        </w:rPr>
      </w:pPr>
    </w:p>
    <w:p w14:paraId="39B453C2" w14:textId="77777777" w:rsidR="00EC44DA" w:rsidRDefault="00EC44DA" w:rsidP="00EC44DA">
      <w:pPr>
        <w:autoSpaceDE w:val="0"/>
        <w:autoSpaceDN w:val="0"/>
        <w:adjustRightInd w:val="0"/>
        <w:ind w:left="6657"/>
        <w:jc w:val="both"/>
        <w:rPr>
          <w:sz w:val="22"/>
          <w:szCs w:val="22"/>
        </w:rPr>
      </w:pPr>
    </w:p>
    <w:p w14:paraId="55FE16B0" w14:textId="77777777" w:rsidR="00EC44DA" w:rsidRPr="008D1464" w:rsidRDefault="00EC44DA" w:rsidP="00EC44DA">
      <w:pPr>
        <w:autoSpaceDE w:val="0"/>
        <w:autoSpaceDN w:val="0"/>
        <w:adjustRightInd w:val="0"/>
        <w:ind w:left="6657"/>
        <w:jc w:val="both"/>
        <w:rPr>
          <w:sz w:val="22"/>
          <w:szCs w:val="22"/>
        </w:rPr>
      </w:pPr>
    </w:p>
    <w:p w14:paraId="0FB93648" w14:textId="77777777" w:rsidR="00EC44DA" w:rsidRPr="008D1464" w:rsidRDefault="00EC44DA" w:rsidP="00EC44DA">
      <w:pPr>
        <w:autoSpaceDE w:val="0"/>
        <w:autoSpaceDN w:val="0"/>
        <w:adjustRightInd w:val="0"/>
        <w:ind w:left="6657"/>
        <w:jc w:val="both"/>
        <w:rPr>
          <w:sz w:val="22"/>
          <w:szCs w:val="22"/>
        </w:rPr>
      </w:pPr>
    </w:p>
    <w:p w14:paraId="4F64218D" w14:textId="77777777" w:rsidR="00EC44DA" w:rsidRPr="008D1464" w:rsidRDefault="00EC44DA" w:rsidP="00EC44DA">
      <w:pPr>
        <w:autoSpaceDE w:val="0"/>
        <w:autoSpaceDN w:val="0"/>
        <w:adjustRightInd w:val="0"/>
        <w:ind w:left="5954" w:hanging="142"/>
        <w:jc w:val="both"/>
        <w:rPr>
          <w:b/>
          <w:sz w:val="22"/>
          <w:szCs w:val="22"/>
        </w:rPr>
      </w:pPr>
      <w:r w:rsidRPr="008D1464">
        <w:rPr>
          <w:b/>
          <w:sz w:val="22"/>
          <w:szCs w:val="22"/>
        </w:rPr>
        <w:lastRenderedPageBreak/>
        <w:t>Załącznik nr 1</w:t>
      </w:r>
      <w:r>
        <w:rPr>
          <w:b/>
          <w:sz w:val="22"/>
          <w:szCs w:val="22"/>
        </w:rPr>
        <w:t>3</w:t>
      </w:r>
      <w:r w:rsidRPr="008D1464">
        <w:rPr>
          <w:b/>
          <w:sz w:val="22"/>
          <w:szCs w:val="22"/>
        </w:rPr>
        <w:t xml:space="preserve"> do Umowy</w:t>
      </w:r>
    </w:p>
    <w:p w14:paraId="4F67FD4E" w14:textId="77777777" w:rsidR="00EC44DA" w:rsidRPr="008D1464" w:rsidRDefault="00EC44DA" w:rsidP="00EC44DA">
      <w:pPr>
        <w:pStyle w:val="Tytu"/>
        <w:ind w:left="5954" w:hanging="142"/>
        <w:jc w:val="lef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636D866E" w14:textId="77777777" w:rsidR="00EC44DA" w:rsidRPr="008D1464" w:rsidRDefault="00EC44DA" w:rsidP="00EC44DA">
      <w:pPr>
        <w:autoSpaceDE w:val="0"/>
        <w:autoSpaceDN w:val="0"/>
        <w:adjustRightInd w:val="0"/>
        <w:ind w:left="6657"/>
        <w:jc w:val="both"/>
        <w:rPr>
          <w:b/>
          <w:bCs/>
          <w:sz w:val="22"/>
          <w:szCs w:val="22"/>
        </w:rPr>
      </w:pPr>
    </w:p>
    <w:p w14:paraId="7BCB15C8"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390F821B" w14:textId="77777777" w:rsidR="00EC44DA" w:rsidRPr="008D1464" w:rsidRDefault="00EC44DA" w:rsidP="00EC44DA">
      <w:pPr>
        <w:autoSpaceDE w:val="0"/>
        <w:autoSpaceDN w:val="0"/>
        <w:adjustRightInd w:val="0"/>
        <w:ind w:left="6657"/>
        <w:jc w:val="both"/>
        <w:rPr>
          <w:b/>
          <w:bCs/>
          <w:sz w:val="22"/>
          <w:szCs w:val="22"/>
        </w:rPr>
      </w:pPr>
    </w:p>
    <w:p w14:paraId="22FF27BE" w14:textId="77777777" w:rsidR="00EC44DA" w:rsidRPr="008D1464" w:rsidRDefault="00EC44DA" w:rsidP="00EC44DA">
      <w:pPr>
        <w:autoSpaceDE w:val="0"/>
        <w:autoSpaceDN w:val="0"/>
        <w:adjustRightInd w:val="0"/>
        <w:ind w:left="6657"/>
        <w:jc w:val="both"/>
        <w:rPr>
          <w:b/>
          <w:bCs/>
          <w:sz w:val="22"/>
          <w:szCs w:val="22"/>
        </w:rPr>
      </w:pPr>
    </w:p>
    <w:p w14:paraId="31A46703" w14:textId="77777777" w:rsidR="00EC44DA" w:rsidRPr="008D1464" w:rsidRDefault="00EC44DA" w:rsidP="00EC44DA">
      <w:pPr>
        <w:suppressAutoHyphens/>
        <w:spacing w:before="120" w:line="280" w:lineRule="exact"/>
        <w:jc w:val="center"/>
      </w:pPr>
    </w:p>
    <w:p w14:paraId="0B10A068" w14:textId="77777777" w:rsidR="00EC44DA" w:rsidRPr="002030F6" w:rsidRDefault="00EC44DA" w:rsidP="00EC44DA">
      <w:pPr>
        <w:suppressAutoHyphens/>
        <w:spacing w:before="120" w:line="280" w:lineRule="exact"/>
        <w:jc w:val="center"/>
        <w:rPr>
          <w:b/>
        </w:rPr>
      </w:pPr>
      <w:r w:rsidRPr="002030F6">
        <w:rPr>
          <w:b/>
        </w:rPr>
        <w:t>Oświadczenie Wykonawcy</w:t>
      </w:r>
    </w:p>
    <w:p w14:paraId="17E65FBE" w14:textId="77777777" w:rsidR="00EC44DA" w:rsidRPr="008D1464" w:rsidRDefault="00EC44DA" w:rsidP="00EC44DA">
      <w:pPr>
        <w:suppressAutoHyphens/>
        <w:spacing w:before="120" w:line="280" w:lineRule="exact"/>
        <w:jc w:val="both"/>
      </w:pPr>
      <w:r w:rsidRPr="008D1464">
        <w:t xml:space="preserve">Wykonawca oświadcza, że otrzymał egzemplarz </w:t>
      </w:r>
      <w:r w:rsidRPr="008D1464">
        <w:rPr>
          <w:i/>
        </w:rPr>
        <w:t xml:space="preserve">„Instrukcji </w:t>
      </w:r>
      <w:r>
        <w:rPr>
          <w:i/>
        </w:rPr>
        <w:t>bezpieczeństwa pożarowego w Bankowym Funduszu Gwarancyjnym w Warszawie</w:t>
      </w:r>
      <w:r w:rsidRPr="008D1464">
        <w:rPr>
          <w:i/>
        </w:rPr>
        <w:t>”</w:t>
      </w:r>
      <w:r w:rsidRPr="008D1464">
        <w:t xml:space="preserve"> oraz zobowiązuje się do:</w:t>
      </w:r>
    </w:p>
    <w:p w14:paraId="7BF3CB12" w14:textId="77777777" w:rsidR="00EC44DA" w:rsidRPr="008D1464" w:rsidRDefault="00EC44DA" w:rsidP="00EC44DA">
      <w:pPr>
        <w:pStyle w:val="Akapitzlist"/>
        <w:numPr>
          <w:ilvl w:val="0"/>
          <w:numId w:val="83"/>
        </w:numPr>
        <w:suppressAutoHyphens/>
        <w:spacing w:before="120" w:line="280" w:lineRule="exact"/>
        <w:ind w:left="426" w:hanging="426"/>
        <w:jc w:val="both"/>
      </w:pPr>
      <w:r w:rsidRPr="008D1464">
        <w:t>przestrzegania jej postanowień,</w:t>
      </w:r>
    </w:p>
    <w:p w14:paraId="52C26394" w14:textId="77777777" w:rsidR="00EC44DA" w:rsidRPr="008D1464" w:rsidRDefault="00EC44DA" w:rsidP="00EC44DA">
      <w:pPr>
        <w:pStyle w:val="Akapitzlist"/>
        <w:numPr>
          <w:ilvl w:val="0"/>
          <w:numId w:val="83"/>
        </w:numPr>
        <w:suppressAutoHyphens/>
        <w:spacing w:before="120" w:line="280" w:lineRule="exact"/>
        <w:ind w:left="426" w:hanging="426"/>
        <w:jc w:val="both"/>
      </w:pPr>
      <w:r w:rsidRPr="008D1464">
        <w:t xml:space="preserve">zapoznania pracowników wykonujących Umowę z postanowieniami </w:t>
      </w:r>
      <w:r w:rsidRPr="00DA505D">
        <w:t>„</w:t>
      </w:r>
      <w:r w:rsidRPr="00DA505D">
        <w:rPr>
          <w:i/>
        </w:rPr>
        <w:t>Instrukcji bezpieczeństwa pożarowego w Bankowym Funduszu Gwarancyjnym w Warszawie</w:t>
      </w:r>
      <w:r w:rsidRPr="00DA505D">
        <w:t>”</w:t>
      </w:r>
      <w:r w:rsidRPr="008D1464">
        <w:t xml:space="preserve">, </w:t>
      </w:r>
    </w:p>
    <w:p w14:paraId="0673104B" w14:textId="77777777" w:rsidR="00EC44DA" w:rsidRPr="008D1464" w:rsidRDefault="00EC44DA" w:rsidP="00EC44DA">
      <w:pPr>
        <w:suppressAutoHyphens/>
        <w:spacing w:before="120" w:line="280" w:lineRule="exact"/>
        <w:jc w:val="both"/>
      </w:pPr>
      <w:r w:rsidRPr="008D1464">
        <w:t xml:space="preserve">Wykonawca niniejszym potwierdza otrzymanie tekstu </w:t>
      </w:r>
      <w:r w:rsidRPr="008D1464">
        <w:rPr>
          <w:i/>
        </w:rPr>
        <w:t>„</w:t>
      </w:r>
      <w:r w:rsidRPr="00DA505D">
        <w:rPr>
          <w:i/>
        </w:rPr>
        <w:t>Instrukcji bezpieczeństwa pożarowego w Bankowym Funduszu Gwarancyjnym w Warszawie</w:t>
      </w:r>
      <w:r w:rsidRPr="008D1464">
        <w:rPr>
          <w:i/>
        </w:rPr>
        <w:t>”</w:t>
      </w:r>
      <w:r w:rsidRPr="008D1464">
        <w:t xml:space="preserve"> oraz przyjęcie na siebie powyższych zobowiązań. </w:t>
      </w:r>
    </w:p>
    <w:p w14:paraId="0744B377" w14:textId="77777777" w:rsidR="00EC44DA" w:rsidRPr="008D1464" w:rsidRDefault="00EC44DA" w:rsidP="00EC44DA">
      <w:pPr>
        <w:suppressAutoHyphens/>
        <w:spacing w:before="120" w:line="280" w:lineRule="exact"/>
        <w:jc w:val="right"/>
      </w:pPr>
    </w:p>
    <w:p w14:paraId="71A581C4" w14:textId="77777777" w:rsidR="00EC44DA" w:rsidRPr="008D1464" w:rsidRDefault="00EC44DA" w:rsidP="00EC44DA">
      <w:pPr>
        <w:suppressAutoHyphens/>
        <w:spacing w:before="120" w:line="280" w:lineRule="exact"/>
        <w:jc w:val="right"/>
      </w:pPr>
      <w:r w:rsidRPr="008D1464">
        <w:t>……………………………………….</w:t>
      </w:r>
    </w:p>
    <w:p w14:paraId="75703C7A" w14:textId="77777777" w:rsidR="00EC44DA" w:rsidRPr="008D1464" w:rsidRDefault="00EC44DA" w:rsidP="00EC44DA">
      <w:pPr>
        <w:suppressAutoHyphens/>
        <w:spacing w:before="120" w:line="280" w:lineRule="exact"/>
        <w:ind w:left="5664"/>
        <w:jc w:val="right"/>
        <w:rPr>
          <w:i/>
        </w:rPr>
      </w:pPr>
      <w:r w:rsidRPr="008D1464">
        <w:rPr>
          <w:i/>
        </w:rPr>
        <w:t>(data i podpis Wykonawcy)</w:t>
      </w:r>
    </w:p>
    <w:p w14:paraId="6DCD1352" w14:textId="77777777" w:rsidR="00EC44DA" w:rsidRPr="008D1464" w:rsidRDefault="00EC44DA" w:rsidP="00EC44DA">
      <w:pPr>
        <w:pStyle w:val="Stopka"/>
        <w:tabs>
          <w:tab w:val="left" w:pos="5700"/>
        </w:tabs>
        <w:rPr>
          <w:b/>
          <w:bCs/>
          <w:sz w:val="22"/>
          <w:szCs w:val="22"/>
        </w:rPr>
      </w:pPr>
    </w:p>
    <w:p w14:paraId="6F6B2C7E" w14:textId="77777777" w:rsidR="00EC44DA" w:rsidRPr="008D1464" w:rsidRDefault="00EC44DA" w:rsidP="00EC44DA">
      <w:pPr>
        <w:pStyle w:val="Stopka"/>
        <w:tabs>
          <w:tab w:val="left" w:pos="5700"/>
        </w:tabs>
        <w:rPr>
          <w:b/>
          <w:bCs/>
          <w:sz w:val="22"/>
          <w:szCs w:val="22"/>
        </w:rPr>
      </w:pPr>
    </w:p>
    <w:p w14:paraId="7D96D9C7" w14:textId="77777777" w:rsidR="00EC44DA" w:rsidRPr="008D1464" w:rsidRDefault="00EC44DA" w:rsidP="00EC44DA">
      <w:pPr>
        <w:pStyle w:val="Stopka"/>
        <w:tabs>
          <w:tab w:val="left" w:pos="5700"/>
        </w:tabs>
        <w:rPr>
          <w:b/>
          <w:bCs/>
          <w:sz w:val="22"/>
          <w:szCs w:val="22"/>
        </w:rPr>
      </w:pPr>
    </w:p>
    <w:p w14:paraId="1F2D98D0" w14:textId="77777777" w:rsidR="00EC44DA" w:rsidRPr="008D1464" w:rsidRDefault="00EC44DA" w:rsidP="00EC44DA">
      <w:pPr>
        <w:pStyle w:val="Stopka"/>
        <w:tabs>
          <w:tab w:val="left" w:pos="5700"/>
        </w:tabs>
        <w:rPr>
          <w:b/>
          <w:bCs/>
          <w:sz w:val="22"/>
          <w:szCs w:val="22"/>
        </w:rPr>
      </w:pPr>
    </w:p>
    <w:p w14:paraId="334C1E3C" w14:textId="77777777" w:rsidR="00EC44DA" w:rsidRPr="008D1464" w:rsidRDefault="00EC44DA" w:rsidP="00EC44DA">
      <w:pPr>
        <w:pStyle w:val="Stopka"/>
        <w:tabs>
          <w:tab w:val="left" w:pos="5700"/>
        </w:tabs>
        <w:rPr>
          <w:b/>
          <w:bCs/>
          <w:sz w:val="22"/>
          <w:szCs w:val="22"/>
        </w:rPr>
      </w:pPr>
    </w:p>
    <w:p w14:paraId="0A309FE5" w14:textId="77777777" w:rsidR="00EC44DA" w:rsidRPr="008D1464" w:rsidRDefault="00EC44DA" w:rsidP="00EC44DA">
      <w:pPr>
        <w:pStyle w:val="Stopka"/>
        <w:tabs>
          <w:tab w:val="left" w:pos="5700"/>
        </w:tabs>
        <w:rPr>
          <w:b/>
          <w:bCs/>
          <w:sz w:val="22"/>
          <w:szCs w:val="22"/>
        </w:rPr>
      </w:pPr>
    </w:p>
    <w:p w14:paraId="0672BB3C" w14:textId="77777777" w:rsidR="00EC44DA" w:rsidRPr="008D1464" w:rsidRDefault="00EC44DA" w:rsidP="00EC44DA">
      <w:pPr>
        <w:pStyle w:val="Stopka"/>
        <w:tabs>
          <w:tab w:val="left" w:pos="5700"/>
        </w:tabs>
        <w:rPr>
          <w:b/>
          <w:bCs/>
          <w:sz w:val="22"/>
          <w:szCs w:val="22"/>
        </w:rPr>
      </w:pPr>
    </w:p>
    <w:p w14:paraId="7A859242" w14:textId="77777777" w:rsidR="00EC44DA" w:rsidRPr="008D1464" w:rsidRDefault="00EC44DA" w:rsidP="00EC44DA">
      <w:pPr>
        <w:pStyle w:val="Stopka"/>
        <w:tabs>
          <w:tab w:val="left" w:pos="5700"/>
        </w:tabs>
        <w:rPr>
          <w:b/>
          <w:bCs/>
          <w:sz w:val="22"/>
          <w:szCs w:val="22"/>
        </w:rPr>
      </w:pPr>
    </w:p>
    <w:p w14:paraId="7148E748" w14:textId="77777777" w:rsidR="00EC44DA" w:rsidRPr="008D1464" w:rsidRDefault="00EC44DA" w:rsidP="00EC44DA">
      <w:pPr>
        <w:pStyle w:val="Stopka"/>
        <w:tabs>
          <w:tab w:val="left" w:pos="5700"/>
        </w:tabs>
        <w:rPr>
          <w:b/>
          <w:bCs/>
          <w:sz w:val="22"/>
          <w:szCs w:val="22"/>
        </w:rPr>
      </w:pPr>
    </w:p>
    <w:p w14:paraId="14DDB85C" w14:textId="77777777" w:rsidR="00EC44DA" w:rsidRPr="008D1464" w:rsidRDefault="00EC44DA" w:rsidP="00EC44DA">
      <w:pPr>
        <w:pStyle w:val="Stopka"/>
        <w:tabs>
          <w:tab w:val="left" w:pos="5700"/>
        </w:tabs>
        <w:rPr>
          <w:b/>
          <w:bCs/>
          <w:sz w:val="22"/>
          <w:szCs w:val="22"/>
        </w:rPr>
      </w:pPr>
    </w:p>
    <w:p w14:paraId="18F65700" w14:textId="77777777" w:rsidR="00EC44DA" w:rsidRPr="008D1464" w:rsidRDefault="00EC44DA" w:rsidP="00EC44DA">
      <w:pPr>
        <w:pStyle w:val="Stopka"/>
        <w:tabs>
          <w:tab w:val="left" w:pos="5700"/>
        </w:tabs>
        <w:rPr>
          <w:b/>
          <w:bCs/>
          <w:sz w:val="22"/>
          <w:szCs w:val="22"/>
        </w:rPr>
      </w:pPr>
    </w:p>
    <w:p w14:paraId="3D74499B" w14:textId="77777777" w:rsidR="00EC44DA" w:rsidRPr="008D1464" w:rsidRDefault="00EC44DA" w:rsidP="00EC44DA">
      <w:pPr>
        <w:pStyle w:val="Stopka"/>
        <w:tabs>
          <w:tab w:val="left" w:pos="5700"/>
        </w:tabs>
        <w:rPr>
          <w:b/>
          <w:bCs/>
          <w:sz w:val="22"/>
          <w:szCs w:val="22"/>
        </w:rPr>
      </w:pPr>
    </w:p>
    <w:p w14:paraId="31389866" w14:textId="77777777" w:rsidR="00EC44DA" w:rsidRPr="008D1464" w:rsidRDefault="00EC44DA" w:rsidP="00EC44DA">
      <w:pPr>
        <w:pStyle w:val="Stopka"/>
        <w:tabs>
          <w:tab w:val="left" w:pos="5700"/>
        </w:tabs>
        <w:rPr>
          <w:b/>
          <w:bCs/>
          <w:sz w:val="22"/>
          <w:szCs w:val="22"/>
        </w:rPr>
      </w:pPr>
    </w:p>
    <w:p w14:paraId="633B59C5" w14:textId="77777777" w:rsidR="00EC44DA" w:rsidRPr="008D1464" w:rsidRDefault="00EC44DA" w:rsidP="00EC44DA">
      <w:pPr>
        <w:pStyle w:val="Stopka"/>
        <w:tabs>
          <w:tab w:val="left" w:pos="5700"/>
        </w:tabs>
        <w:rPr>
          <w:b/>
          <w:bCs/>
          <w:sz w:val="22"/>
          <w:szCs w:val="22"/>
        </w:rPr>
      </w:pPr>
    </w:p>
    <w:p w14:paraId="76EFB6CD" w14:textId="77777777" w:rsidR="00EC44DA" w:rsidRPr="008D1464" w:rsidRDefault="00EC44DA" w:rsidP="00EC44DA">
      <w:pPr>
        <w:pStyle w:val="Stopka"/>
        <w:tabs>
          <w:tab w:val="left" w:pos="5700"/>
        </w:tabs>
        <w:rPr>
          <w:b/>
          <w:bCs/>
          <w:sz w:val="22"/>
          <w:szCs w:val="22"/>
        </w:rPr>
      </w:pPr>
    </w:p>
    <w:p w14:paraId="6544C750" w14:textId="77777777" w:rsidR="00EC44DA" w:rsidRPr="008D1464" w:rsidRDefault="00EC44DA" w:rsidP="00EC44DA">
      <w:pPr>
        <w:pStyle w:val="Stopka"/>
        <w:tabs>
          <w:tab w:val="left" w:pos="5700"/>
        </w:tabs>
        <w:rPr>
          <w:b/>
          <w:bCs/>
          <w:sz w:val="22"/>
          <w:szCs w:val="22"/>
        </w:rPr>
      </w:pPr>
    </w:p>
    <w:p w14:paraId="1A9F372F" w14:textId="77777777" w:rsidR="00EC44DA" w:rsidRPr="008D1464" w:rsidRDefault="00EC44DA" w:rsidP="00EC44DA">
      <w:pPr>
        <w:pStyle w:val="Stopka"/>
        <w:tabs>
          <w:tab w:val="left" w:pos="5700"/>
        </w:tabs>
        <w:rPr>
          <w:b/>
          <w:bCs/>
          <w:sz w:val="22"/>
          <w:szCs w:val="22"/>
        </w:rPr>
      </w:pPr>
    </w:p>
    <w:p w14:paraId="6914C7DC" w14:textId="77777777" w:rsidR="00EC44DA" w:rsidRPr="008D1464" w:rsidRDefault="00EC44DA" w:rsidP="00EC44DA">
      <w:pPr>
        <w:pStyle w:val="Stopka"/>
        <w:tabs>
          <w:tab w:val="left" w:pos="5700"/>
        </w:tabs>
        <w:rPr>
          <w:b/>
          <w:bCs/>
          <w:sz w:val="22"/>
          <w:szCs w:val="22"/>
        </w:rPr>
      </w:pPr>
    </w:p>
    <w:p w14:paraId="5D442F31" w14:textId="77777777" w:rsidR="00EC44DA" w:rsidRPr="008D1464" w:rsidRDefault="00EC44DA" w:rsidP="00EC44DA">
      <w:pPr>
        <w:pStyle w:val="Stopka"/>
        <w:tabs>
          <w:tab w:val="left" w:pos="5700"/>
        </w:tabs>
        <w:rPr>
          <w:b/>
          <w:bCs/>
          <w:sz w:val="22"/>
          <w:szCs w:val="22"/>
        </w:rPr>
      </w:pPr>
    </w:p>
    <w:p w14:paraId="1BD356B3" w14:textId="77777777" w:rsidR="00EC44DA" w:rsidRDefault="00EC44DA" w:rsidP="00EC44DA">
      <w:pPr>
        <w:pStyle w:val="Stopka"/>
        <w:tabs>
          <w:tab w:val="left" w:pos="5700"/>
        </w:tabs>
        <w:rPr>
          <w:b/>
          <w:bCs/>
          <w:sz w:val="22"/>
          <w:szCs w:val="22"/>
        </w:rPr>
      </w:pPr>
    </w:p>
    <w:p w14:paraId="15B1DA16" w14:textId="77777777" w:rsidR="00EC44DA" w:rsidRDefault="00EC44DA" w:rsidP="00EC44DA">
      <w:pPr>
        <w:pStyle w:val="Stopka"/>
        <w:tabs>
          <w:tab w:val="left" w:pos="5700"/>
        </w:tabs>
        <w:rPr>
          <w:b/>
          <w:bCs/>
          <w:sz w:val="22"/>
          <w:szCs w:val="22"/>
        </w:rPr>
      </w:pPr>
    </w:p>
    <w:p w14:paraId="6308354A" w14:textId="77777777" w:rsidR="00EC44DA" w:rsidRDefault="00EC44DA" w:rsidP="00EC44DA">
      <w:pPr>
        <w:pStyle w:val="Stopka"/>
        <w:tabs>
          <w:tab w:val="left" w:pos="5700"/>
        </w:tabs>
        <w:rPr>
          <w:b/>
          <w:bCs/>
          <w:sz w:val="22"/>
          <w:szCs w:val="22"/>
        </w:rPr>
      </w:pPr>
    </w:p>
    <w:p w14:paraId="4CF133AB" w14:textId="77777777" w:rsidR="00EC44DA" w:rsidRDefault="00EC44DA" w:rsidP="00EC44DA">
      <w:pPr>
        <w:pStyle w:val="Stopka"/>
        <w:tabs>
          <w:tab w:val="left" w:pos="5700"/>
        </w:tabs>
        <w:rPr>
          <w:b/>
          <w:bCs/>
          <w:sz w:val="22"/>
          <w:szCs w:val="22"/>
        </w:rPr>
      </w:pPr>
    </w:p>
    <w:p w14:paraId="5C581484" w14:textId="77777777" w:rsidR="00EC44DA" w:rsidRDefault="00EC44DA" w:rsidP="00EC44DA">
      <w:pPr>
        <w:pStyle w:val="Stopka"/>
        <w:tabs>
          <w:tab w:val="left" w:pos="5700"/>
        </w:tabs>
        <w:rPr>
          <w:b/>
          <w:bCs/>
          <w:sz w:val="22"/>
          <w:szCs w:val="22"/>
        </w:rPr>
      </w:pPr>
    </w:p>
    <w:p w14:paraId="3A17ED49" w14:textId="77777777" w:rsidR="00EC44DA" w:rsidRPr="008D1464" w:rsidRDefault="00EC44DA" w:rsidP="00EC44DA">
      <w:pPr>
        <w:pStyle w:val="Stopka"/>
        <w:tabs>
          <w:tab w:val="left" w:pos="5700"/>
        </w:tabs>
        <w:rPr>
          <w:b/>
          <w:bCs/>
          <w:sz w:val="22"/>
          <w:szCs w:val="22"/>
        </w:rPr>
      </w:pPr>
    </w:p>
    <w:p w14:paraId="42F6E17C" w14:textId="77777777" w:rsidR="00EC44DA" w:rsidRDefault="00EC44DA" w:rsidP="00EC44DA">
      <w:pPr>
        <w:pStyle w:val="Stopka"/>
        <w:tabs>
          <w:tab w:val="left" w:pos="5700"/>
        </w:tabs>
        <w:rPr>
          <w:b/>
          <w:bCs/>
          <w:sz w:val="22"/>
          <w:szCs w:val="22"/>
        </w:rPr>
      </w:pPr>
    </w:p>
    <w:p w14:paraId="14353554" w14:textId="77777777" w:rsidR="00EC44DA" w:rsidRDefault="00EC44DA" w:rsidP="00EC44DA">
      <w:pPr>
        <w:pStyle w:val="Stopka"/>
        <w:tabs>
          <w:tab w:val="left" w:pos="5700"/>
        </w:tabs>
        <w:rPr>
          <w:b/>
          <w:bCs/>
          <w:sz w:val="22"/>
          <w:szCs w:val="22"/>
        </w:rPr>
      </w:pPr>
    </w:p>
    <w:p w14:paraId="584BA4D7" w14:textId="77777777" w:rsidR="00EC44DA" w:rsidRDefault="00EC44DA" w:rsidP="00EC44DA">
      <w:pPr>
        <w:pStyle w:val="Stopka"/>
        <w:tabs>
          <w:tab w:val="left" w:pos="5700"/>
        </w:tabs>
        <w:rPr>
          <w:b/>
          <w:bCs/>
          <w:sz w:val="22"/>
          <w:szCs w:val="22"/>
        </w:rPr>
      </w:pPr>
    </w:p>
    <w:p w14:paraId="68FFB753" w14:textId="77777777" w:rsidR="00EC44DA" w:rsidRDefault="00EC44DA" w:rsidP="00EC44DA">
      <w:pPr>
        <w:pStyle w:val="Stopka"/>
        <w:tabs>
          <w:tab w:val="left" w:pos="5700"/>
        </w:tabs>
        <w:rPr>
          <w:b/>
          <w:bCs/>
          <w:sz w:val="22"/>
          <w:szCs w:val="22"/>
        </w:rPr>
      </w:pPr>
    </w:p>
    <w:p w14:paraId="7D6F7883" w14:textId="048D0FDD" w:rsidR="00EC44DA" w:rsidRDefault="00EC44DA" w:rsidP="00EC44DA">
      <w:pPr>
        <w:pStyle w:val="Stopka"/>
        <w:tabs>
          <w:tab w:val="left" w:pos="5700"/>
        </w:tabs>
        <w:rPr>
          <w:b/>
          <w:bCs/>
          <w:sz w:val="22"/>
          <w:szCs w:val="22"/>
        </w:rPr>
      </w:pPr>
    </w:p>
    <w:p w14:paraId="386F385F" w14:textId="77777777" w:rsidR="00EC44DA" w:rsidRPr="008D1464" w:rsidRDefault="00EC44DA" w:rsidP="00EC44DA">
      <w:pPr>
        <w:pStyle w:val="Stopka"/>
        <w:tabs>
          <w:tab w:val="left" w:pos="5700"/>
        </w:tabs>
        <w:rPr>
          <w:b/>
          <w:bCs/>
          <w:sz w:val="22"/>
          <w:szCs w:val="22"/>
        </w:rPr>
      </w:pPr>
    </w:p>
    <w:p w14:paraId="1DD254E1" w14:textId="77777777" w:rsidR="00EC44DA" w:rsidRPr="008D1464" w:rsidRDefault="00EC44DA" w:rsidP="00EC44DA">
      <w:pPr>
        <w:autoSpaceDE w:val="0"/>
        <w:autoSpaceDN w:val="0"/>
        <w:adjustRightInd w:val="0"/>
        <w:ind w:left="6379" w:hanging="567"/>
        <w:jc w:val="both"/>
        <w:rPr>
          <w:b/>
          <w:sz w:val="22"/>
          <w:szCs w:val="22"/>
        </w:rPr>
      </w:pPr>
      <w:r w:rsidRPr="008D1464">
        <w:rPr>
          <w:b/>
          <w:sz w:val="22"/>
          <w:szCs w:val="22"/>
        </w:rPr>
        <w:t>Załącznik nr 1</w:t>
      </w:r>
      <w:r>
        <w:rPr>
          <w:b/>
          <w:sz w:val="22"/>
          <w:szCs w:val="22"/>
        </w:rPr>
        <w:t>4</w:t>
      </w:r>
      <w:r w:rsidRPr="008D1464">
        <w:rPr>
          <w:b/>
          <w:sz w:val="22"/>
          <w:szCs w:val="22"/>
        </w:rPr>
        <w:t xml:space="preserve"> do Umowy</w:t>
      </w:r>
    </w:p>
    <w:p w14:paraId="290EF057" w14:textId="77777777" w:rsidR="00EC44DA" w:rsidRPr="008D1464" w:rsidRDefault="00EC44DA" w:rsidP="00EC44DA">
      <w:pPr>
        <w:pStyle w:val="Tytu"/>
        <w:ind w:left="5812"/>
        <w:jc w:val="left"/>
        <w:outlineLvl w:val="0"/>
        <w:rPr>
          <w:sz w:val="22"/>
          <w:szCs w:val="22"/>
        </w:rPr>
      </w:pPr>
      <w:r w:rsidRPr="008D1464">
        <w:rPr>
          <w:sz w:val="22"/>
          <w:szCs w:val="22"/>
        </w:rPr>
        <w:t>nr …./201</w:t>
      </w:r>
      <w:r>
        <w:rPr>
          <w:sz w:val="22"/>
          <w:szCs w:val="22"/>
        </w:rPr>
        <w:t>9</w:t>
      </w:r>
      <w:r w:rsidRPr="008D1464">
        <w:rPr>
          <w:sz w:val="22"/>
          <w:szCs w:val="22"/>
        </w:rPr>
        <w:t xml:space="preserve"> z dnia      201</w:t>
      </w:r>
      <w:r>
        <w:rPr>
          <w:sz w:val="22"/>
          <w:szCs w:val="22"/>
        </w:rPr>
        <w:t>9 r.</w:t>
      </w:r>
    </w:p>
    <w:p w14:paraId="3D2700B7" w14:textId="77777777" w:rsidR="00EC44DA" w:rsidRPr="008D1464" w:rsidRDefault="00EC44DA" w:rsidP="00EC44DA">
      <w:pPr>
        <w:tabs>
          <w:tab w:val="left" w:pos="237"/>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sidRPr="008D1464">
        <w:rPr>
          <w:i/>
          <w:sz w:val="22"/>
          <w:szCs w:val="22"/>
        </w:rPr>
        <w:t>Wzór</w:t>
      </w:r>
    </w:p>
    <w:p w14:paraId="1C532E6B" w14:textId="77777777" w:rsidR="00EC44DA" w:rsidRPr="008D1464" w:rsidRDefault="00EC44DA" w:rsidP="00EC44DA">
      <w:pPr>
        <w:pStyle w:val="Stopka"/>
        <w:tabs>
          <w:tab w:val="left" w:pos="5700"/>
        </w:tabs>
        <w:rPr>
          <w:b/>
          <w:bCs/>
          <w:sz w:val="22"/>
          <w:szCs w:val="22"/>
        </w:rPr>
      </w:pPr>
    </w:p>
    <w:p w14:paraId="3E2892B7" w14:textId="77777777" w:rsidR="00EC44DA" w:rsidRPr="008D1464" w:rsidRDefault="00EC44DA" w:rsidP="00EC44DA">
      <w:pPr>
        <w:rPr>
          <w:snapToGrid w:val="0"/>
        </w:rPr>
      </w:pPr>
      <w:r w:rsidRPr="008D1464">
        <w:rPr>
          <w:snapToGrid w:val="0"/>
        </w:rPr>
        <w:t>................................................................</w:t>
      </w:r>
    </w:p>
    <w:p w14:paraId="35915A23" w14:textId="77777777" w:rsidR="00EC44DA" w:rsidRPr="008D1464" w:rsidRDefault="00EC44DA" w:rsidP="00EC44DA">
      <w:pPr>
        <w:rPr>
          <w:snapToGrid w:val="0"/>
        </w:rPr>
      </w:pPr>
      <w:r w:rsidRPr="008D1464">
        <w:rPr>
          <w:snapToGrid w:val="0"/>
        </w:rPr>
        <w:t>miejscowość data</w:t>
      </w:r>
    </w:p>
    <w:p w14:paraId="243BBA85" w14:textId="77777777" w:rsidR="00EC44DA" w:rsidRPr="008D1464" w:rsidRDefault="00EC44DA" w:rsidP="00EC44DA">
      <w:pPr>
        <w:rPr>
          <w:snapToGrid w:val="0"/>
        </w:rPr>
      </w:pPr>
      <w:r w:rsidRPr="008D1464">
        <w:rPr>
          <w:snapToGrid w:val="0"/>
        </w:rPr>
        <w:t>.................................................................</w:t>
      </w:r>
    </w:p>
    <w:p w14:paraId="226F56F0" w14:textId="77777777" w:rsidR="00EC44DA" w:rsidRPr="008D1464" w:rsidRDefault="00EC44DA" w:rsidP="00EC44DA">
      <w:pPr>
        <w:rPr>
          <w:snapToGrid w:val="0"/>
        </w:rPr>
      </w:pPr>
      <w:r w:rsidRPr="008D1464">
        <w:rPr>
          <w:snapToGrid w:val="0"/>
        </w:rPr>
        <w:t>imię i nazwisko</w:t>
      </w:r>
    </w:p>
    <w:p w14:paraId="2466E7C4" w14:textId="77777777" w:rsidR="00EC44DA" w:rsidRPr="008D1464" w:rsidRDefault="00EC44DA" w:rsidP="00EC44DA">
      <w:pPr>
        <w:rPr>
          <w:snapToGrid w:val="0"/>
        </w:rPr>
      </w:pPr>
    </w:p>
    <w:p w14:paraId="1AD614FC" w14:textId="77777777" w:rsidR="00EC44DA" w:rsidRPr="008D1464" w:rsidRDefault="00EC44DA" w:rsidP="00EC44DA">
      <w:pPr>
        <w:rPr>
          <w:b/>
          <w:snapToGrid w:val="0"/>
        </w:rPr>
      </w:pPr>
    </w:p>
    <w:p w14:paraId="21EFC5AA" w14:textId="77777777" w:rsidR="00EC44DA" w:rsidRPr="008D1464" w:rsidRDefault="00EC44DA" w:rsidP="00EC44DA">
      <w:pPr>
        <w:rPr>
          <w:b/>
          <w:snapToGrid w:val="0"/>
        </w:rPr>
      </w:pPr>
    </w:p>
    <w:p w14:paraId="067ED47E" w14:textId="77777777" w:rsidR="00EC44DA" w:rsidRPr="008D1464" w:rsidRDefault="00EC44DA" w:rsidP="00EC44DA">
      <w:pPr>
        <w:jc w:val="center"/>
        <w:rPr>
          <w:b/>
          <w:snapToGrid w:val="0"/>
        </w:rPr>
      </w:pPr>
      <w:r w:rsidRPr="008D1464">
        <w:rPr>
          <w:b/>
          <w:snapToGrid w:val="0"/>
        </w:rPr>
        <w:t>Zobowiązanie</w:t>
      </w:r>
    </w:p>
    <w:p w14:paraId="4AAA8F0F" w14:textId="77777777" w:rsidR="00EC44DA" w:rsidRPr="008D1464" w:rsidRDefault="00EC44DA" w:rsidP="00EC44DA">
      <w:pPr>
        <w:jc w:val="both"/>
        <w:rPr>
          <w:snapToGrid w:val="0"/>
        </w:rPr>
      </w:pPr>
    </w:p>
    <w:p w14:paraId="0C3F0F83" w14:textId="77777777" w:rsidR="00EC44DA" w:rsidRPr="008D1464" w:rsidRDefault="00EC44DA" w:rsidP="00EC44DA">
      <w:pPr>
        <w:jc w:val="both"/>
        <w:rPr>
          <w:snapToGrid w:val="0"/>
        </w:rPr>
      </w:pPr>
      <w:r w:rsidRPr="008D1464">
        <w:rPr>
          <w:snapToGrid w:val="0"/>
        </w:rPr>
        <w:t>Ja, niżej podpisany ......................................................... będąc zatrudnionym na stanowisku ............................................................................................ w firmie ..........................................</w:t>
      </w:r>
    </w:p>
    <w:p w14:paraId="6A42DEFE" w14:textId="77777777" w:rsidR="00EC44DA" w:rsidRPr="008D1464" w:rsidRDefault="00EC44DA" w:rsidP="00EC44DA">
      <w:pPr>
        <w:jc w:val="both"/>
        <w:rPr>
          <w:snapToGrid w:val="0"/>
        </w:rPr>
      </w:pPr>
      <w:r w:rsidRPr="008D1464">
        <w:rPr>
          <w:snapToGrid w:val="0"/>
        </w:rPr>
        <w:t xml:space="preserve">z siedzibą w .........................................................................................................., po zapoznaniu się z treścią </w:t>
      </w:r>
      <w:smartTag w:uri="lexAThandschemas/lexAThand" w:element="lexATelementyStruktury">
        <w:smartTagPr>
          <w:attr w:name="ProductID3" w:val="art. 266 ﾧ 1 kodeksu karnego"/>
        </w:smartTagPr>
        <w:r w:rsidRPr="008D1464">
          <w:rPr>
            <w:snapToGrid w:val="0"/>
          </w:rPr>
          <w:t>art. 266 § 1 Kodeksu Karnego</w:t>
        </w:r>
      </w:smartTag>
      <w:r w:rsidRPr="008D1464">
        <w:rPr>
          <w:snapToGrid w:val="0"/>
        </w:rPr>
        <w:t xml:space="preserve">: „Kto, wbrew przepisom ustawy lub przyjętemu na siebie zobowiązaniu, ujawnia lub wykorzystuje informację, z którą zapoznał się w związku z pełnioną funkcją, wykonywaną pracą, działalnością publiczną, społeczną, gospodarczą lub naukową, podlega grzywnie, karze ograniczenia wolności albo pozbawienia wolności do lat </w:t>
      </w:r>
      <w:smartTag w:uri="urn:schemas-microsoft-com:office:smarttags" w:element="metricconverter">
        <w:smartTagPr>
          <w:attr w:name="ProductID" w:val="2”"/>
        </w:smartTagPr>
        <w:r w:rsidRPr="008D1464">
          <w:rPr>
            <w:snapToGrid w:val="0"/>
          </w:rPr>
          <w:t>2”</w:t>
        </w:r>
      </w:smartTag>
      <w:r w:rsidRPr="008D1464">
        <w:rPr>
          <w:snapToGrid w:val="0"/>
        </w:rPr>
        <w:t>, zobowiązuję się nie ujawniać nikomu i w żaden sposób oraz nie wykorzystywać żadnych informacji, z którymi zapoznam się w związku z wykonywaniem prac dla Bankowego Funduszu Gwarancyjnego w Warszawie.</w:t>
      </w:r>
    </w:p>
    <w:p w14:paraId="22719E47" w14:textId="77777777" w:rsidR="00EC44DA" w:rsidRPr="008D1464" w:rsidRDefault="00EC44DA" w:rsidP="00EC44DA">
      <w:pPr>
        <w:jc w:val="both"/>
        <w:rPr>
          <w:snapToGrid w:val="0"/>
        </w:rPr>
      </w:pPr>
    </w:p>
    <w:p w14:paraId="7BD1C1C3" w14:textId="77777777" w:rsidR="00EC44DA" w:rsidRPr="008D1464" w:rsidRDefault="00EC44DA" w:rsidP="00EC44DA">
      <w:pPr>
        <w:jc w:val="both"/>
        <w:rPr>
          <w:snapToGrid w:val="0"/>
        </w:rPr>
      </w:pPr>
    </w:p>
    <w:p w14:paraId="390349FB" w14:textId="77777777" w:rsidR="00EC44DA" w:rsidRPr="008D1464" w:rsidRDefault="00EC44DA" w:rsidP="00EC44DA">
      <w:pPr>
        <w:jc w:val="both"/>
        <w:rPr>
          <w:snapToGrid w:val="0"/>
        </w:rPr>
      </w:pPr>
    </w:p>
    <w:p w14:paraId="4E39EAA4" w14:textId="77777777" w:rsidR="00EC44DA" w:rsidRPr="008D1464" w:rsidRDefault="00EC44DA" w:rsidP="00EC44DA">
      <w:pPr>
        <w:jc w:val="both"/>
        <w:rPr>
          <w:snapToGrid w:val="0"/>
        </w:rPr>
      </w:pPr>
    </w:p>
    <w:p w14:paraId="1EEB61DC" w14:textId="77777777" w:rsidR="00EC44DA" w:rsidRPr="008D1464" w:rsidRDefault="00EC44DA" w:rsidP="00EC44DA">
      <w:pPr>
        <w:rPr>
          <w:snapToGrid w:val="0"/>
        </w:rPr>
      </w:pPr>
      <w:r w:rsidRPr="008D1464">
        <w:rPr>
          <w:snapToGrid w:val="0"/>
        </w:rPr>
        <w:t>...............................................</w:t>
      </w:r>
    </w:p>
    <w:p w14:paraId="4715E4F3" w14:textId="77777777" w:rsidR="00EC44DA" w:rsidRPr="008D1464" w:rsidRDefault="00EC44DA" w:rsidP="00EC44DA">
      <w:pPr>
        <w:pStyle w:val="Nagwek"/>
        <w:tabs>
          <w:tab w:val="clear" w:pos="4536"/>
          <w:tab w:val="clear" w:pos="9072"/>
        </w:tabs>
        <w:rPr>
          <w:snapToGrid w:val="0"/>
        </w:rPr>
      </w:pPr>
      <w:r w:rsidRPr="008D1464">
        <w:rPr>
          <w:snapToGrid w:val="0"/>
        </w:rPr>
        <w:t>data i podpis</w:t>
      </w:r>
    </w:p>
    <w:p w14:paraId="2DFD28AD" w14:textId="77777777" w:rsidR="00EC44DA" w:rsidRPr="008D1464" w:rsidRDefault="00EC44DA" w:rsidP="00EC44DA">
      <w:pPr>
        <w:rPr>
          <w:snapToGrid w:val="0"/>
        </w:rPr>
      </w:pPr>
    </w:p>
    <w:p w14:paraId="640E4BFD" w14:textId="77777777" w:rsidR="00EC44DA" w:rsidRPr="008D1464" w:rsidRDefault="00EC44DA" w:rsidP="00EC44DA">
      <w:pPr>
        <w:rPr>
          <w:snapToGrid w:val="0"/>
        </w:rPr>
      </w:pPr>
      <w:r w:rsidRPr="008D1464">
        <w:rPr>
          <w:snapToGrid w:val="0"/>
        </w:rPr>
        <w:t>Podpis złożono w mojej obecności:</w:t>
      </w:r>
    </w:p>
    <w:p w14:paraId="13860C45" w14:textId="77777777" w:rsidR="00EC44DA" w:rsidRPr="008D1464" w:rsidRDefault="00EC44DA" w:rsidP="00EC44DA">
      <w:pPr>
        <w:rPr>
          <w:snapToGrid w:val="0"/>
        </w:rPr>
      </w:pPr>
    </w:p>
    <w:p w14:paraId="18916100" w14:textId="77777777" w:rsidR="00EC44DA" w:rsidRPr="008D1464" w:rsidRDefault="00EC44DA" w:rsidP="00EC44DA">
      <w:pPr>
        <w:rPr>
          <w:snapToGrid w:val="0"/>
        </w:rPr>
      </w:pPr>
    </w:p>
    <w:p w14:paraId="1C42FDBE" w14:textId="77777777" w:rsidR="00EC44DA" w:rsidRPr="008D1464" w:rsidRDefault="00EC44DA" w:rsidP="00EC44DA">
      <w:pPr>
        <w:rPr>
          <w:snapToGrid w:val="0"/>
        </w:rPr>
      </w:pPr>
    </w:p>
    <w:p w14:paraId="510D131A" w14:textId="77777777" w:rsidR="00EC44DA" w:rsidRPr="008D1464" w:rsidRDefault="00EC44DA" w:rsidP="00EC44DA">
      <w:pPr>
        <w:pStyle w:val="Styl1"/>
        <w:widowControl/>
        <w:overflowPunct w:val="0"/>
        <w:autoSpaceDE w:val="0"/>
        <w:autoSpaceDN w:val="0"/>
        <w:adjustRightInd w:val="0"/>
        <w:spacing w:before="0"/>
        <w:rPr>
          <w:rFonts w:ascii="Times New Roman" w:hAnsi="Times New Roman"/>
          <w:snapToGrid w:val="0"/>
          <w:szCs w:val="24"/>
        </w:rPr>
      </w:pPr>
      <w:r w:rsidRPr="008D1464">
        <w:rPr>
          <w:rFonts w:ascii="Times New Roman" w:hAnsi="Times New Roman"/>
          <w:snapToGrid w:val="0"/>
          <w:szCs w:val="24"/>
        </w:rPr>
        <w:t>.........................................................</w:t>
      </w:r>
    </w:p>
    <w:p w14:paraId="7DA2A54F" w14:textId="77777777" w:rsidR="00EC44DA" w:rsidRPr="008D1464" w:rsidRDefault="00EC44DA" w:rsidP="00EC44DA">
      <w:r w:rsidRPr="008D1464">
        <w:t>(podpis pracownika Zamawiającego wyznaczonego do współpracy z Wykonawcą)</w:t>
      </w:r>
    </w:p>
    <w:p w14:paraId="63ACB1DF" w14:textId="77777777" w:rsidR="00EC44DA" w:rsidRPr="008D1464" w:rsidRDefault="00EC44DA" w:rsidP="00EC44DA">
      <w:pPr>
        <w:ind w:right="-8"/>
        <w:rPr>
          <w:i/>
          <w:sz w:val="18"/>
          <w:szCs w:val="18"/>
        </w:rPr>
      </w:pPr>
    </w:p>
    <w:p w14:paraId="7330A0AF" w14:textId="77777777" w:rsidR="00EC44DA" w:rsidRPr="008D1464" w:rsidRDefault="00EC44DA" w:rsidP="00EC44DA">
      <w:pPr>
        <w:suppressAutoHyphens/>
        <w:ind w:right="-8"/>
        <w:jc w:val="both"/>
        <w:rPr>
          <w:b/>
          <w:sz w:val="22"/>
          <w:szCs w:val="22"/>
          <w:u w:val="single"/>
        </w:rPr>
      </w:pPr>
    </w:p>
    <w:p w14:paraId="2B915043" w14:textId="77777777" w:rsidR="00EC44DA" w:rsidRPr="008D1464" w:rsidRDefault="00EC44DA" w:rsidP="00EC44DA">
      <w:pPr>
        <w:jc w:val="both"/>
        <w:rPr>
          <w:sz w:val="22"/>
          <w:szCs w:val="22"/>
        </w:rPr>
      </w:pPr>
    </w:p>
    <w:p w14:paraId="00C0E965" w14:textId="77777777" w:rsidR="00EC44DA" w:rsidRPr="008D1464" w:rsidRDefault="00EC44DA" w:rsidP="00EC44DA">
      <w:pPr>
        <w:jc w:val="both"/>
        <w:rPr>
          <w:sz w:val="22"/>
          <w:szCs w:val="22"/>
        </w:rPr>
      </w:pPr>
    </w:p>
    <w:p w14:paraId="03C66D02" w14:textId="77777777" w:rsidR="00EC44DA" w:rsidRPr="008D1464" w:rsidRDefault="00EC44DA" w:rsidP="00EC44DA">
      <w:pPr>
        <w:jc w:val="both"/>
        <w:rPr>
          <w:sz w:val="22"/>
          <w:szCs w:val="22"/>
        </w:rPr>
      </w:pPr>
    </w:p>
    <w:p w14:paraId="6E50AABC" w14:textId="77777777" w:rsidR="00EC44DA" w:rsidRPr="008D1464" w:rsidRDefault="00EC44DA" w:rsidP="00EC44DA">
      <w:pPr>
        <w:jc w:val="both"/>
        <w:rPr>
          <w:sz w:val="22"/>
          <w:szCs w:val="22"/>
        </w:rPr>
      </w:pPr>
    </w:p>
    <w:p w14:paraId="27B2DECD" w14:textId="77777777" w:rsidR="00EC44DA" w:rsidRPr="008D1464" w:rsidRDefault="00EC44DA" w:rsidP="00EC44DA">
      <w:pPr>
        <w:jc w:val="both"/>
        <w:rPr>
          <w:sz w:val="22"/>
          <w:szCs w:val="22"/>
        </w:rPr>
      </w:pPr>
    </w:p>
    <w:p w14:paraId="141A134D" w14:textId="77777777" w:rsidR="00EC44DA" w:rsidRPr="008D1464" w:rsidRDefault="00EC44DA" w:rsidP="00EC44DA">
      <w:pPr>
        <w:jc w:val="both"/>
        <w:rPr>
          <w:sz w:val="22"/>
          <w:szCs w:val="22"/>
        </w:rPr>
      </w:pPr>
    </w:p>
    <w:p w14:paraId="4763269F" w14:textId="77777777" w:rsidR="00EC44DA" w:rsidRPr="008D1464" w:rsidRDefault="00EC44DA" w:rsidP="00EC44DA">
      <w:pPr>
        <w:jc w:val="both"/>
        <w:rPr>
          <w:sz w:val="22"/>
          <w:szCs w:val="22"/>
        </w:rPr>
      </w:pPr>
    </w:p>
    <w:p w14:paraId="41CD7DB3" w14:textId="77777777" w:rsidR="00EC44DA" w:rsidRPr="008D1464" w:rsidRDefault="00EC44DA" w:rsidP="00EC44DA">
      <w:pPr>
        <w:pStyle w:val="Tekstpodstawowywcity"/>
        <w:ind w:left="720"/>
        <w:jc w:val="both"/>
        <w:rPr>
          <w:sz w:val="22"/>
          <w:szCs w:val="22"/>
        </w:rPr>
      </w:pPr>
    </w:p>
    <w:p w14:paraId="035C1100" w14:textId="77777777" w:rsidR="00EC44DA" w:rsidRPr="008D1464" w:rsidRDefault="00EC44DA" w:rsidP="00EC44DA">
      <w:pPr>
        <w:ind w:firstLine="6804"/>
        <w:jc w:val="both"/>
        <w:rPr>
          <w:sz w:val="22"/>
          <w:szCs w:val="22"/>
        </w:rPr>
      </w:pPr>
    </w:p>
    <w:p w14:paraId="7E04DFB9" w14:textId="77777777" w:rsidR="00EC44DA" w:rsidRPr="008D1464" w:rsidRDefault="00EC44DA" w:rsidP="00EC44DA">
      <w:pPr>
        <w:ind w:firstLine="6804"/>
        <w:jc w:val="both"/>
        <w:rPr>
          <w:sz w:val="22"/>
          <w:szCs w:val="22"/>
        </w:rPr>
      </w:pPr>
    </w:p>
    <w:p w14:paraId="3E5040C5" w14:textId="77777777" w:rsidR="00EC44DA" w:rsidRDefault="00EC44DA"/>
    <w:sectPr w:rsidR="00EC44D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CD05" w14:textId="77777777" w:rsidR="00775DFD" w:rsidRDefault="00775DFD" w:rsidP="00E51A40">
      <w:r>
        <w:separator/>
      </w:r>
    </w:p>
  </w:endnote>
  <w:endnote w:type="continuationSeparator" w:id="0">
    <w:p w14:paraId="2EAA39E8" w14:textId="77777777" w:rsidR="00775DFD" w:rsidRDefault="00775DFD" w:rsidP="00E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30847"/>
      <w:docPartObj>
        <w:docPartGallery w:val="Page Numbers (Bottom of Page)"/>
        <w:docPartUnique/>
      </w:docPartObj>
    </w:sdtPr>
    <w:sdtEndPr>
      <w:rPr>
        <w:sz w:val="22"/>
      </w:rPr>
    </w:sdtEndPr>
    <w:sdtContent>
      <w:p w14:paraId="07FB9488" w14:textId="025A7D45" w:rsidR="00775DFD" w:rsidRPr="00403664" w:rsidRDefault="00775DFD">
        <w:pPr>
          <w:pStyle w:val="Stopka"/>
          <w:jc w:val="center"/>
          <w:rPr>
            <w:sz w:val="22"/>
          </w:rPr>
        </w:pPr>
        <w:r w:rsidRPr="00403664">
          <w:rPr>
            <w:sz w:val="22"/>
          </w:rPr>
          <w:fldChar w:fldCharType="begin"/>
        </w:r>
        <w:r w:rsidRPr="00403664">
          <w:rPr>
            <w:sz w:val="22"/>
          </w:rPr>
          <w:instrText>PAGE   \* MERGEFORMAT</w:instrText>
        </w:r>
        <w:r w:rsidRPr="00403664">
          <w:rPr>
            <w:sz w:val="22"/>
          </w:rPr>
          <w:fldChar w:fldCharType="separate"/>
        </w:r>
        <w:r w:rsidR="00F13B03">
          <w:rPr>
            <w:noProof/>
            <w:sz w:val="22"/>
          </w:rPr>
          <w:t>13</w:t>
        </w:r>
        <w:r w:rsidRPr="00403664">
          <w:rPr>
            <w:sz w:val="22"/>
          </w:rPr>
          <w:fldChar w:fldCharType="end"/>
        </w:r>
      </w:p>
    </w:sdtContent>
  </w:sdt>
  <w:p w14:paraId="044165C3" w14:textId="77777777" w:rsidR="00775DFD" w:rsidRDefault="00775D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E75F1" w14:textId="77777777" w:rsidR="00775DFD" w:rsidRDefault="00775DFD" w:rsidP="00E51A40">
      <w:r>
        <w:separator/>
      </w:r>
    </w:p>
  </w:footnote>
  <w:footnote w:type="continuationSeparator" w:id="0">
    <w:p w14:paraId="0F1E95A7" w14:textId="77777777" w:rsidR="00775DFD" w:rsidRDefault="00775DFD" w:rsidP="00E51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DD5"/>
    <w:multiLevelType w:val="hybridMultilevel"/>
    <w:tmpl w:val="2842EAD0"/>
    <w:lvl w:ilvl="0" w:tplc="04150017">
      <w:start w:val="1"/>
      <w:numFmt w:val="lowerLetter"/>
      <w:lvlText w:val="%1)"/>
      <w:lvlJc w:val="left"/>
      <w:pPr>
        <w:tabs>
          <w:tab w:val="num" w:pos="720"/>
        </w:tabs>
        <w:ind w:left="720" w:hanging="360"/>
      </w:pPr>
    </w:lvl>
    <w:lvl w:ilvl="1" w:tplc="529A500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1FD6427"/>
    <w:multiLevelType w:val="hybridMultilevel"/>
    <w:tmpl w:val="DC04052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2D6023F"/>
    <w:multiLevelType w:val="hybridMultilevel"/>
    <w:tmpl w:val="BE44E4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7B3DB8"/>
    <w:multiLevelType w:val="hybridMultilevel"/>
    <w:tmpl w:val="EE584780"/>
    <w:lvl w:ilvl="0" w:tplc="4B5C61C6">
      <w:start w:val="1"/>
      <w:numFmt w:val="decimal"/>
      <w:lvlText w:val="%1)"/>
      <w:lvlJc w:val="left"/>
      <w:pPr>
        <w:ind w:left="644" w:hanging="360"/>
      </w:pPr>
      <w:rPr>
        <w:rFonts w:hint="default"/>
        <w:b w:val="0"/>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80B3BF5"/>
    <w:multiLevelType w:val="multilevel"/>
    <w:tmpl w:val="5E7C37A6"/>
    <w:lvl w:ilvl="0">
      <w:start w:val="1"/>
      <w:numFmt w:val="lowerLetter"/>
      <w:lvlText w:val="%1)"/>
      <w:lvlJc w:val="left"/>
      <w:pPr>
        <w:tabs>
          <w:tab w:val="num" w:pos="360"/>
        </w:tabs>
        <w:ind w:left="360" w:hanging="360"/>
      </w:pPr>
    </w:lvl>
    <w:lvl w:ilvl="1">
      <w:start w:val="1"/>
      <w:numFmt w:val="bullet"/>
      <w:lvlText w:val="o"/>
      <w:lvlJc w:val="left"/>
      <w:pPr>
        <w:tabs>
          <w:tab w:val="num" w:pos="1270"/>
        </w:tabs>
        <w:ind w:left="1270" w:hanging="360"/>
      </w:pPr>
      <w:rPr>
        <w:rFonts w:ascii="Courier New" w:hAnsi="Courier New" w:cs="Times New Roman" w:hint="default"/>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Times New Roman"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Times New Roman" w:hint="default"/>
      </w:rPr>
    </w:lvl>
    <w:lvl w:ilvl="8">
      <w:start w:val="1"/>
      <w:numFmt w:val="bullet"/>
      <w:lvlText w:val=""/>
      <w:lvlJc w:val="left"/>
      <w:pPr>
        <w:tabs>
          <w:tab w:val="num" w:pos="6310"/>
        </w:tabs>
        <w:ind w:left="6310" w:hanging="360"/>
      </w:pPr>
      <w:rPr>
        <w:rFonts w:ascii="Wingdings" w:hAnsi="Wingdings" w:hint="default"/>
      </w:rPr>
    </w:lvl>
  </w:abstractNum>
  <w:abstractNum w:abstractNumId="5" w15:restartNumberingAfterBreak="0">
    <w:nsid w:val="095E13F3"/>
    <w:multiLevelType w:val="hybridMultilevel"/>
    <w:tmpl w:val="E8744AD8"/>
    <w:lvl w:ilvl="0" w:tplc="01A4625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62800"/>
    <w:multiLevelType w:val="hybridMultilevel"/>
    <w:tmpl w:val="3F0C3148"/>
    <w:lvl w:ilvl="0" w:tplc="19EE10AE">
      <w:start w:val="1"/>
      <w:numFmt w:val="decimal"/>
      <w:lvlText w:val="%1)"/>
      <w:lvlJc w:val="left"/>
      <w:pPr>
        <w:ind w:left="720" w:hanging="360"/>
      </w:pPr>
      <w:rPr>
        <w:rFonts w:ascii="Palatino Linotype" w:eastAsia="Times New Roman" w:hAnsi="Palatino Linotype"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7906C2"/>
    <w:multiLevelType w:val="hybridMultilevel"/>
    <w:tmpl w:val="DBEA62DC"/>
    <w:lvl w:ilvl="0" w:tplc="13DAF84A">
      <w:start w:val="1"/>
      <w:numFmt w:val="decimal"/>
      <w:lvlText w:val="%1)"/>
      <w:lvlJc w:val="left"/>
      <w:pPr>
        <w:ind w:left="644" w:hanging="360"/>
      </w:pPr>
      <w:rPr>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10CD3C6B"/>
    <w:multiLevelType w:val="multilevel"/>
    <w:tmpl w:val="BA40D180"/>
    <w:lvl w:ilvl="0">
      <w:start w:val="10"/>
      <w:numFmt w:val="decimal"/>
      <w:lvlText w:val="%1."/>
      <w:lvlJc w:val="left"/>
      <w:pPr>
        <w:ind w:left="360" w:hanging="360"/>
      </w:pPr>
      <w:rPr>
        <w:rFonts w:cs="Times New Roman"/>
        <w:sz w:val="22"/>
        <w:szCs w:val="22"/>
      </w:rPr>
    </w:lvl>
    <w:lvl w:ilvl="1">
      <w:start w:val="1"/>
      <w:numFmt w:val="decimal"/>
      <w:lvlText w:val="%2)"/>
      <w:lvlJc w:val="left"/>
      <w:pPr>
        <w:ind w:left="219" w:hanging="360"/>
      </w:pPr>
    </w:lvl>
    <w:lvl w:ilvl="2">
      <w:start w:val="1"/>
      <w:numFmt w:val="decimal"/>
      <w:isLgl/>
      <w:lvlText w:val="%1.%2.%3."/>
      <w:lvlJc w:val="left"/>
      <w:pPr>
        <w:ind w:left="579" w:hanging="720"/>
      </w:pPr>
    </w:lvl>
    <w:lvl w:ilvl="3">
      <w:start w:val="1"/>
      <w:numFmt w:val="decimal"/>
      <w:isLgl/>
      <w:lvlText w:val="%1.%2.%3.%4."/>
      <w:lvlJc w:val="left"/>
      <w:pPr>
        <w:ind w:left="579" w:hanging="720"/>
      </w:pPr>
    </w:lvl>
    <w:lvl w:ilvl="4">
      <w:start w:val="1"/>
      <w:numFmt w:val="decimal"/>
      <w:isLgl/>
      <w:lvlText w:val="%1.%2.%3.%4.%5."/>
      <w:lvlJc w:val="left"/>
      <w:pPr>
        <w:ind w:left="939" w:hanging="1080"/>
      </w:pPr>
    </w:lvl>
    <w:lvl w:ilvl="5">
      <w:start w:val="1"/>
      <w:numFmt w:val="decimal"/>
      <w:isLgl/>
      <w:lvlText w:val="%1.%2.%3.%4.%5.%6."/>
      <w:lvlJc w:val="left"/>
      <w:pPr>
        <w:ind w:left="939" w:hanging="1080"/>
      </w:pPr>
    </w:lvl>
    <w:lvl w:ilvl="6">
      <w:start w:val="1"/>
      <w:numFmt w:val="decimal"/>
      <w:isLgl/>
      <w:lvlText w:val="%1.%2.%3.%4.%5.%6.%7."/>
      <w:lvlJc w:val="left"/>
      <w:pPr>
        <w:ind w:left="939" w:hanging="1080"/>
      </w:pPr>
    </w:lvl>
    <w:lvl w:ilvl="7">
      <w:start w:val="1"/>
      <w:numFmt w:val="decimal"/>
      <w:isLgl/>
      <w:lvlText w:val="%1.%2.%3.%4.%5.%6.%7.%8."/>
      <w:lvlJc w:val="left"/>
      <w:pPr>
        <w:ind w:left="1299" w:hanging="1440"/>
      </w:pPr>
    </w:lvl>
    <w:lvl w:ilvl="8">
      <w:start w:val="1"/>
      <w:numFmt w:val="decimal"/>
      <w:isLgl/>
      <w:lvlText w:val="%1.%2.%3.%4.%5.%6.%7.%8.%9."/>
      <w:lvlJc w:val="left"/>
      <w:pPr>
        <w:ind w:left="1299" w:hanging="1440"/>
      </w:pPr>
    </w:lvl>
  </w:abstractNum>
  <w:abstractNum w:abstractNumId="9" w15:restartNumberingAfterBreak="0">
    <w:nsid w:val="115B0E2E"/>
    <w:multiLevelType w:val="hybridMultilevel"/>
    <w:tmpl w:val="3272B5F2"/>
    <w:lvl w:ilvl="0" w:tplc="D53C068A">
      <w:start w:val="10"/>
      <w:numFmt w:val="decimal"/>
      <w:lvlText w:val="%1."/>
      <w:lvlJc w:val="left"/>
      <w:pPr>
        <w:ind w:left="171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1C1558F"/>
    <w:multiLevelType w:val="hybridMultilevel"/>
    <w:tmpl w:val="3D02F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E060C1"/>
    <w:multiLevelType w:val="hybridMultilevel"/>
    <w:tmpl w:val="4956F226"/>
    <w:lvl w:ilvl="0" w:tplc="04150017">
      <w:start w:val="1"/>
      <w:numFmt w:val="lowerLetter"/>
      <w:lvlText w:val="%1)"/>
      <w:lvlJc w:val="left"/>
      <w:pPr>
        <w:ind w:left="759" w:hanging="360"/>
      </w:pPr>
    </w:lvl>
    <w:lvl w:ilvl="1" w:tplc="1ED64172">
      <w:start w:val="1"/>
      <w:numFmt w:val="decimal"/>
      <w:lvlText w:val="%2)"/>
      <w:lvlJc w:val="left"/>
      <w:pPr>
        <w:ind w:left="1479" w:hanging="360"/>
      </w:pPr>
    </w:lvl>
    <w:lvl w:ilvl="2" w:tplc="0415001B">
      <w:start w:val="1"/>
      <w:numFmt w:val="lowerRoman"/>
      <w:lvlText w:val="%3."/>
      <w:lvlJc w:val="right"/>
      <w:pPr>
        <w:ind w:left="2199" w:hanging="180"/>
      </w:pPr>
    </w:lvl>
    <w:lvl w:ilvl="3" w:tplc="0415000F">
      <w:start w:val="1"/>
      <w:numFmt w:val="decimal"/>
      <w:lvlText w:val="%4."/>
      <w:lvlJc w:val="left"/>
      <w:pPr>
        <w:ind w:left="2919" w:hanging="360"/>
      </w:pPr>
    </w:lvl>
    <w:lvl w:ilvl="4" w:tplc="04150019">
      <w:start w:val="1"/>
      <w:numFmt w:val="lowerLetter"/>
      <w:lvlText w:val="%5."/>
      <w:lvlJc w:val="left"/>
      <w:pPr>
        <w:ind w:left="3639" w:hanging="360"/>
      </w:pPr>
    </w:lvl>
    <w:lvl w:ilvl="5" w:tplc="0415001B">
      <w:start w:val="1"/>
      <w:numFmt w:val="lowerRoman"/>
      <w:lvlText w:val="%6."/>
      <w:lvlJc w:val="right"/>
      <w:pPr>
        <w:ind w:left="4359" w:hanging="180"/>
      </w:pPr>
    </w:lvl>
    <w:lvl w:ilvl="6" w:tplc="0415000F">
      <w:start w:val="1"/>
      <w:numFmt w:val="decimal"/>
      <w:lvlText w:val="%7."/>
      <w:lvlJc w:val="left"/>
      <w:pPr>
        <w:ind w:left="5079" w:hanging="360"/>
      </w:pPr>
    </w:lvl>
    <w:lvl w:ilvl="7" w:tplc="04150019">
      <w:start w:val="1"/>
      <w:numFmt w:val="lowerLetter"/>
      <w:lvlText w:val="%8."/>
      <w:lvlJc w:val="left"/>
      <w:pPr>
        <w:ind w:left="5799" w:hanging="360"/>
      </w:pPr>
    </w:lvl>
    <w:lvl w:ilvl="8" w:tplc="0415001B">
      <w:start w:val="1"/>
      <w:numFmt w:val="lowerRoman"/>
      <w:lvlText w:val="%9."/>
      <w:lvlJc w:val="right"/>
      <w:pPr>
        <w:ind w:left="6519" w:hanging="180"/>
      </w:pPr>
    </w:lvl>
  </w:abstractNum>
  <w:abstractNum w:abstractNumId="12" w15:restartNumberingAfterBreak="0">
    <w:nsid w:val="149B324E"/>
    <w:multiLevelType w:val="hybridMultilevel"/>
    <w:tmpl w:val="2DBCD086"/>
    <w:lvl w:ilvl="0" w:tplc="8A348776">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500154"/>
    <w:multiLevelType w:val="hybridMultilevel"/>
    <w:tmpl w:val="47CCBA08"/>
    <w:lvl w:ilvl="0" w:tplc="253A9E02">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651F5F"/>
    <w:multiLevelType w:val="hybridMultilevel"/>
    <w:tmpl w:val="7E38B850"/>
    <w:lvl w:ilvl="0" w:tplc="0415000F">
      <w:start w:val="1"/>
      <w:numFmt w:val="decimal"/>
      <w:lvlText w:val="%1."/>
      <w:lvlJc w:val="left"/>
      <w:pPr>
        <w:tabs>
          <w:tab w:val="num" w:pos="284"/>
        </w:tabs>
        <w:ind w:left="284" w:hanging="284"/>
      </w:pPr>
      <w:rPr>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8CD3835"/>
    <w:multiLevelType w:val="hybridMultilevel"/>
    <w:tmpl w:val="F1D6403E"/>
    <w:lvl w:ilvl="0" w:tplc="04150017">
      <w:start w:val="1"/>
      <w:numFmt w:val="lowerLetter"/>
      <w:lvlText w:val="%1)"/>
      <w:lvlJc w:val="left"/>
      <w:pPr>
        <w:ind w:left="927" w:hanging="360"/>
      </w:pPr>
    </w:lvl>
    <w:lvl w:ilvl="1" w:tplc="C3982CE6">
      <w:start w:val="2"/>
      <w:numFmt w:val="decimal"/>
      <w:lvlText w:val="%2."/>
      <w:lvlJc w:val="left"/>
      <w:pPr>
        <w:ind w:left="1647" w:hanging="360"/>
      </w:pPr>
      <w:rPr>
        <w:rFonts w:hint="default"/>
      </w:rPr>
    </w:lvl>
    <w:lvl w:ilvl="2" w:tplc="04150017">
      <w:start w:val="1"/>
      <w:numFmt w:val="lowerLetter"/>
      <w:lvlText w:val="%3)"/>
      <w:lvlJc w:val="left"/>
      <w:pPr>
        <w:ind w:left="2547" w:hanging="360"/>
      </w:pPr>
      <w:rPr>
        <w:rFonts w:hint="default"/>
      </w:rPr>
    </w:lvl>
    <w:lvl w:ilvl="3" w:tplc="CC3E0D1E">
      <w:start w:val="20"/>
      <w:numFmt w:val="upperRoman"/>
      <w:lvlText w:val="%4."/>
      <w:lvlJc w:val="left"/>
      <w:pPr>
        <w:ind w:left="3447" w:hanging="72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9BA2200"/>
    <w:multiLevelType w:val="hybridMultilevel"/>
    <w:tmpl w:val="172084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8157E6"/>
    <w:multiLevelType w:val="hybridMultilevel"/>
    <w:tmpl w:val="67FA6194"/>
    <w:lvl w:ilvl="0" w:tplc="D144B106">
      <w:start w:val="1"/>
      <w:numFmt w:val="decimal"/>
      <w:lvlText w:val="%1."/>
      <w:lvlJc w:val="left"/>
      <w:pPr>
        <w:tabs>
          <w:tab w:val="num" w:pos="0"/>
        </w:tabs>
        <w:ind w:left="284" w:hanging="284"/>
      </w:pPr>
      <w:rPr>
        <w:rFonts w:ascii="Palatino Linotype" w:eastAsia="Times New Roman" w:hAnsi="Palatino Linotype"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BB524C1"/>
    <w:multiLevelType w:val="hybridMultilevel"/>
    <w:tmpl w:val="3516DDEE"/>
    <w:lvl w:ilvl="0" w:tplc="FBAA74A4">
      <w:start w:val="1"/>
      <w:numFmt w:val="decimal"/>
      <w:lvlText w:val="%1)"/>
      <w:lvlJc w:val="left"/>
      <w:pPr>
        <w:ind w:left="759" w:hanging="360"/>
      </w:pPr>
    </w:lvl>
    <w:lvl w:ilvl="1" w:tplc="04150019">
      <w:start w:val="1"/>
      <w:numFmt w:val="lowerLetter"/>
      <w:lvlText w:val="%2."/>
      <w:lvlJc w:val="left"/>
      <w:pPr>
        <w:ind w:left="1479" w:hanging="360"/>
      </w:pPr>
    </w:lvl>
    <w:lvl w:ilvl="2" w:tplc="0415001B">
      <w:start w:val="1"/>
      <w:numFmt w:val="lowerRoman"/>
      <w:lvlText w:val="%3."/>
      <w:lvlJc w:val="right"/>
      <w:pPr>
        <w:ind w:left="2199" w:hanging="180"/>
      </w:pPr>
    </w:lvl>
    <w:lvl w:ilvl="3" w:tplc="0415000F">
      <w:start w:val="1"/>
      <w:numFmt w:val="decimal"/>
      <w:lvlText w:val="%4."/>
      <w:lvlJc w:val="left"/>
      <w:pPr>
        <w:ind w:left="2919" w:hanging="360"/>
      </w:pPr>
    </w:lvl>
    <w:lvl w:ilvl="4" w:tplc="04150019">
      <w:start w:val="1"/>
      <w:numFmt w:val="lowerLetter"/>
      <w:lvlText w:val="%5."/>
      <w:lvlJc w:val="left"/>
      <w:pPr>
        <w:ind w:left="3639" w:hanging="360"/>
      </w:pPr>
    </w:lvl>
    <w:lvl w:ilvl="5" w:tplc="0415001B">
      <w:start w:val="1"/>
      <w:numFmt w:val="lowerRoman"/>
      <w:lvlText w:val="%6."/>
      <w:lvlJc w:val="right"/>
      <w:pPr>
        <w:ind w:left="4359" w:hanging="180"/>
      </w:pPr>
    </w:lvl>
    <w:lvl w:ilvl="6" w:tplc="0415000F">
      <w:start w:val="1"/>
      <w:numFmt w:val="decimal"/>
      <w:lvlText w:val="%7."/>
      <w:lvlJc w:val="left"/>
      <w:pPr>
        <w:ind w:left="5079" w:hanging="360"/>
      </w:pPr>
    </w:lvl>
    <w:lvl w:ilvl="7" w:tplc="04150019">
      <w:start w:val="1"/>
      <w:numFmt w:val="lowerLetter"/>
      <w:lvlText w:val="%8."/>
      <w:lvlJc w:val="left"/>
      <w:pPr>
        <w:ind w:left="5799" w:hanging="360"/>
      </w:pPr>
    </w:lvl>
    <w:lvl w:ilvl="8" w:tplc="0415001B">
      <w:start w:val="1"/>
      <w:numFmt w:val="lowerRoman"/>
      <w:lvlText w:val="%9."/>
      <w:lvlJc w:val="right"/>
      <w:pPr>
        <w:ind w:left="6519" w:hanging="180"/>
      </w:pPr>
    </w:lvl>
  </w:abstractNum>
  <w:abstractNum w:abstractNumId="19" w15:restartNumberingAfterBreak="0">
    <w:nsid w:val="1D1C7D93"/>
    <w:multiLevelType w:val="hybridMultilevel"/>
    <w:tmpl w:val="787E1EDA"/>
    <w:lvl w:ilvl="0" w:tplc="30B03236">
      <w:start w:val="1"/>
      <w:numFmt w:val="decimal"/>
      <w:lvlText w:val="%1."/>
      <w:lvlJc w:val="left"/>
      <w:pPr>
        <w:ind w:left="360" w:hanging="360"/>
      </w:pPr>
      <w:rPr>
        <w:rFonts w:hint="default"/>
        <w:color w:val="000000"/>
      </w:rPr>
    </w:lvl>
    <w:lvl w:ilvl="1" w:tplc="FDC62F4C">
      <w:start w:val="1"/>
      <w:numFmt w:val="decimal"/>
      <w:lvlText w:val="%2)"/>
      <w:lvlJc w:val="left"/>
      <w:pPr>
        <w:ind w:left="1440" w:hanging="720"/>
      </w:pPr>
      <w:rPr>
        <w:rFonts w:hint="default"/>
      </w:rPr>
    </w:lvl>
    <w:lvl w:ilvl="2" w:tplc="E49CCFA4">
      <w:start w:val="1"/>
      <w:numFmt w:val="lowerLetter"/>
      <w:lvlText w:val="%3)"/>
      <w:lvlJc w:val="left"/>
      <w:pPr>
        <w:ind w:left="1620" w:firstLine="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4C0FBE"/>
    <w:multiLevelType w:val="hybridMultilevel"/>
    <w:tmpl w:val="61880F98"/>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1" w15:restartNumberingAfterBreak="0">
    <w:nsid w:val="23FA5A51"/>
    <w:multiLevelType w:val="hybridMultilevel"/>
    <w:tmpl w:val="47D6397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15:restartNumberingAfterBreak="0">
    <w:nsid w:val="26566E1C"/>
    <w:multiLevelType w:val="multilevel"/>
    <w:tmpl w:val="F61ADC16"/>
    <w:lvl w:ilvl="0">
      <w:start w:val="9"/>
      <w:numFmt w:val="decimal"/>
      <w:lvlText w:val="%1."/>
      <w:lvlJc w:val="left"/>
      <w:pPr>
        <w:ind w:left="360" w:hanging="360"/>
      </w:pPr>
      <w:rPr>
        <w:rFonts w:ascii="Palatino Linotype" w:hAnsi="Palatino Linotype"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lvlText w:val="%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3" w15:restartNumberingAfterBreak="0">
    <w:nsid w:val="281738C8"/>
    <w:multiLevelType w:val="hybridMultilevel"/>
    <w:tmpl w:val="0FDEFF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9CD562C"/>
    <w:multiLevelType w:val="hybridMultilevel"/>
    <w:tmpl w:val="3766D184"/>
    <w:lvl w:ilvl="0" w:tplc="27A2F536">
      <w:start w:val="1"/>
      <w:numFmt w:val="decimal"/>
      <w:lvlText w:val="%1."/>
      <w:lvlJc w:val="left"/>
      <w:pPr>
        <w:tabs>
          <w:tab w:val="num" w:pos="3164"/>
        </w:tabs>
        <w:ind w:left="3164" w:hanging="360"/>
      </w:pPr>
      <w:rPr>
        <w:rFonts w:ascii="Palatino Linotype" w:eastAsia="Times New Roman" w:hAnsi="Palatino Linotype" w:cs="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A3B5DB3"/>
    <w:multiLevelType w:val="hybridMultilevel"/>
    <w:tmpl w:val="5AFAB758"/>
    <w:lvl w:ilvl="0" w:tplc="04150011">
      <w:start w:val="1"/>
      <w:numFmt w:val="decimal"/>
      <w:lvlText w:val="%1)"/>
      <w:lvlJc w:val="left"/>
      <w:pPr>
        <w:ind w:left="709" w:hanging="360"/>
      </w:pPr>
    </w:lvl>
    <w:lvl w:ilvl="1" w:tplc="464C5602">
      <w:start w:val="1"/>
      <w:numFmt w:val="decimal"/>
      <w:lvlText w:val="%2)"/>
      <w:lvlJc w:val="left"/>
      <w:pPr>
        <w:ind w:left="1429" w:hanging="360"/>
      </w:pPr>
      <w:rPr>
        <w:rFonts w:ascii="Palatino Linotype" w:eastAsia="Times New Roman" w:hAnsi="Palatino Linotype" w:cs="Times New Roman"/>
      </w:rPr>
    </w:lvl>
    <w:lvl w:ilvl="2" w:tplc="0415001B">
      <w:start w:val="1"/>
      <w:numFmt w:val="lowerRoman"/>
      <w:lvlText w:val="%3."/>
      <w:lvlJc w:val="right"/>
      <w:pPr>
        <w:ind w:left="2149" w:hanging="180"/>
      </w:pPr>
    </w:lvl>
    <w:lvl w:ilvl="3" w:tplc="0415000F">
      <w:start w:val="1"/>
      <w:numFmt w:val="decimal"/>
      <w:lvlText w:val="%4."/>
      <w:lvlJc w:val="left"/>
      <w:pPr>
        <w:ind w:left="2869" w:hanging="360"/>
      </w:pPr>
    </w:lvl>
    <w:lvl w:ilvl="4" w:tplc="04150019">
      <w:start w:val="1"/>
      <w:numFmt w:val="lowerLetter"/>
      <w:lvlText w:val="%5."/>
      <w:lvlJc w:val="left"/>
      <w:pPr>
        <w:ind w:left="3589" w:hanging="360"/>
      </w:pPr>
    </w:lvl>
    <w:lvl w:ilvl="5" w:tplc="0415001B">
      <w:start w:val="1"/>
      <w:numFmt w:val="lowerRoman"/>
      <w:lvlText w:val="%6."/>
      <w:lvlJc w:val="right"/>
      <w:pPr>
        <w:ind w:left="4309" w:hanging="180"/>
      </w:pPr>
    </w:lvl>
    <w:lvl w:ilvl="6" w:tplc="0415000F">
      <w:start w:val="1"/>
      <w:numFmt w:val="decimal"/>
      <w:lvlText w:val="%7."/>
      <w:lvlJc w:val="left"/>
      <w:pPr>
        <w:ind w:left="5029" w:hanging="360"/>
      </w:pPr>
    </w:lvl>
    <w:lvl w:ilvl="7" w:tplc="04150019">
      <w:start w:val="1"/>
      <w:numFmt w:val="lowerLetter"/>
      <w:lvlText w:val="%8."/>
      <w:lvlJc w:val="left"/>
      <w:pPr>
        <w:ind w:left="5749" w:hanging="360"/>
      </w:pPr>
    </w:lvl>
    <w:lvl w:ilvl="8" w:tplc="0415001B">
      <w:start w:val="1"/>
      <w:numFmt w:val="lowerRoman"/>
      <w:lvlText w:val="%9."/>
      <w:lvlJc w:val="right"/>
      <w:pPr>
        <w:ind w:left="6469" w:hanging="180"/>
      </w:pPr>
    </w:lvl>
  </w:abstractNum>
  <w:abstractNum w:abstractNumId="26" w15:restartNumberingAfterBreak="0">
    <w:nsid w:val="2D2C2C8A"/>
    <w:multiLevelType w:val="hybridMultilevel"/>
    <w:tmpl w:val="ECBED9F6"/>
    <w:lvl w:ilvl="0" w:tplc="9E386A5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7" w15:restartNumberingAfterBreak="0">
    <w:nsid w:val="2DFE1764"/>
    <w:multiLevelType w:val="hybridMultilevel"/>
    <w:tmpl w:val="B17C53F2"/>
    <w:lvl w:ilvl="0" w:tplc="24E498C0">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D2676E"/>
    <w:multiLevelType w:val="hybridMultilevel"/>
    <w:tmpl w:val="F95A7726"/>
    <w:lvl w:ilvl="0" w:tplc="5FD83A64">
      <w:start w:val="8"/>
      <w:numFmt w:val="decimal"/>
      <w:lvlText w:val="%1."/>
      <w:lvlJc w:val="left"/>
      <w:pPr>
        <w:tabs>
          <w:tab w:val="num" w:pos="420"/>
        </w:tabs>
        <w:ind w:left="4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ED31300"/>
    <w:multiLevelType w:val="hybridMultilevel"/>
    <w:tmpl w:val="B60215EC"/>
    <w:lvl w:ilvl="0" w:tplc="24E498C0">
      <w:start w:val="1"/>
      <w:numFmt w:val="decimal"/>
      <w:lvlText w:val="%1."/>
      <w:lvlJc w:val="left"/>
      <w:pPr>
        <w:ind w:left="720" w:hanging="360"/>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FB57436"/>
    <w:multiLevelType w:val="hybridMultilevel"/>
    <w:tmpl w:val="21EE2D9A"/>
    <w:lvl w:ilvl="0" w:tplc="EDEE7E60">
      <w:start w:val="1"/>
      <w:numFmt w:val="decimal"/>
      <w:lvlText w:val="%1."/>
      <w:lvlJc w:val="left"/>
      <w:pPr>
        <w:ind w:left="720" w:hanging="360"/>
      </w:pPr>
      <w:rPr>
        <w:b/>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FC4215F"/>
    <w:multiLevelType w:val="multilevel"/>
    <w:tmpl w:val="17243588"/>
    <w:lvl w:ilvl="0">
      <w:start w:val="1"/>
      <w:numFmt w:val="decimal"/>
      <w:lvlText w:val="%1."/>
      <w:lvlJc w:val="left"/>
      <w:pPr>
        <w:ind w:left="720" w:hanging="360"/>
      </w:pPr>
    </w:lvl>
    <w:lvl w:ilvl="1">
      <w:start w:val="1"/>
      <w:numFmt w:val="decimal"/>
      <w:isLgl/>
      <w:lvlText w:val="%1.%2."/>
      <w:lvlJc w:val="left"/>
      <w:pPr>
        <w:ind w:left="720" w:hanging="360"/>
      </w:pPr>
      <w:rPr>
        <w:rFonts w:hint="default"/>
        <w:i w:val="0"/>
        <w:sz w:val="19"/>
        <w:szCs w:val="1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13E4AD4"/>
    <w:multiLevelType w:val="hybridMultilevel"/>
    <w:tmpl w:val="78329D0C"/>
    <w:lvl w:ilvl="0" w:tplc="B5946CCE">
      <w:start w:val="1"/>
      <w:numFmt w:val="lowerLetter"/>
      <w:lvlText w:val="%1)"/>
      <w:lvlJc w:val="left"/>
      <w:pPr>
        <w:tabs>
          <w:tab w:val="num" w:pos="1353"/>
        </w:tabs>
        <w:ind w:left="1353" w:hanging="360"/>
      </w:pPr>
      <w:rPr>
        <w:rFonts w:cs="Times New Roman"/>
        <w:b w:val="0"/>
        <w:i w:val="0"/>
        <w:iCs w:val="0"/>
      </w:rPr>
    </w:lvl>
    <w:lvl w:ilvl="1" w:tplc="FFFFFFFF">
      <w:start w:val="1"/>
      <w:numFmt w:val="lowerLetter"/>
      <w:lvlText w:val="%2."/>
      <w:lvlJc w:val="left"/>
      <w:pPr>
        <w:tabs>
          <w:tab w:val="num" w:pos="2295"/>
        </w:tabs>
        <w:ind w:left="2295" w:hanging="360"/>
      </w:pPr>
      <w:rPr>
        <w:rFonts w:cs="Times New Roman"/>
      </w:rPr>
    </w:lvl>
    <w:lvl w:ilvl="2" w:tplc="FFFFFFFF">
      <w:start w:val="1"/>
      <w:numFmt w:val="lowerRoman"/>
      <w:lvlText w:val="%3."/>
      <w:lvlJc w:val="right"/>
      <w:pPr>
        <w:tabs>
          <w:tab w:val="num" w:pos="3015"/>
        </w:tabs>
        <w:ind w:left="3015" w:hanging="180"/>
      </w:pPr>
      <w:rPr>
        <w:rFonts w:cs="Times New Roman"/>
      </w:rPr>
    </w:lvl>
    <w:lvl w:ilvl="3" w:tplc="FFFFFFFF">
      <w:start w:val="1"/>
      <w:numFmt w:val="decimal"/>
      <w:lvlText w:val="%4."/>
      <w:lvlJc w:val="left"/>
      <w:pPr>
        <w:tabs>
          <w:tab w:val="num" w:pos="3735"/>
        </w:tabs>
        <w:ind w:left="3735" w:hanging="360"/>
      </w:pPr>
      <w:rPr>
        <w:rFonts w:cs="Times New Roman"/>
      </w:rPr>
    </w:lvl>
    <w:lvl w:ilvl="4" w:tplc="FFFFFFFF">
      <w:start w:val="1"/>
      <w:numFmt w:val="lowerLetter"/>
      <w:lvlText w:val="%5."/>
      <w:lvlJc w:val="left"/>
      <w:pPr>
        <w:tabs>
          <w:tab w:val="num" w:pos="4455"/>
        </w:tabs>
        <w:ind w:left="4455" w:hanging="360"/>
      </w:pPr>
      <w:rPr>
        <w:rFonts w:cs="Times New Roman"/>
      </w:rPr>
    </w:lvl>
    <w:lvl w:ilvl="5" w:tplc="FFFFFFFF">
      <w:start w:val="1"/>
      <w:numFmt w:val="lowerRoman"/>
      <w:lvlText w:val="%6."/>
      <w:lvlJc w:val="right"/>
      <w:pPr>
        <w:tabs>
          <w:tab w:val="num" w:pos="5175"/>
        </w:tabs>
        <w:ind w:left="5175" w:hanging="180"/>
      </w:pPr>
      <w:rPr>
        <w:rFonts w:cs="Times New Roman"/>
      </w:rPr>
    </w:lvl>
    <w:lvl w:ilvl="6" w:tplc="FFFFFFFF">
      <w:start w:val="1"/>
      <w:numFmt w:val="decimal"/>
      <w:lvlText w:val="%7."/>
      <w:lvlJc w:val="left"/>
      <w:pPr>
        <w:tabs>
          <w:tab w:val="num" w:pos="5895"/>
        </w:tabs>
        <w:ind w:left="5895" w:hanging="360"/>
      </w:pPr>
      <w:rPr>
        <w:rFonts w:cs="Times New Roman"/>
      </w:rPr>
    </w:lvl>
    <w:lvl w:ilvl="7" w:tplc="FFFFFFFF">
      <w:start w:val="1"/>
      <w:numFmt w:val="lowerLetter"/>
      <w:lvlText w:val="%8."/>
      <w:lvlJc w:val="left"/>
      <w:pPr>
        <w:tabs>
          <w:tab w:val="num" w:pos="6615"/>
        </w:tabs>
        <w:ind w:left="6615" w:hanging="360"/>
      </w:pPr>
      <w:rPr>
        <w:rFonts w:cs="Times New Roman"/>
      </w:rPr>
    </w:lvl>
    <w:lvl w:ilvl="8" w:tplc="FFFFFFFF">
      <w:start w:val="1"/>
      <w:numFmt w:val="lowerRoman"/>
      <w:lvlText w:val="%9."/>
      <w:lvlJc w:val="right"/>
      <w:pPr>
        <w:tabs>
          <w:tab w:val="num" w:pos="7335"/>
        </w:tabs>
        <w:ind w:left="7335" w:hanging="180"/>
      </w:pPr>
      <w:rPr>
        <w:rFonts w:cs="Times New Roman"/>
      </w:rPr>
    </w:lvl>
  </w:abstractNum>
  <w:abstractNum w:abstractNumId="33" w15:restartNumberingAfterBreak="0">
    <w:nsid w:val="3459054A"/>
    <w:multiLevelType w:val="hybridMultilevel"/>
    <w:tmpl w:val="F52089B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4B96405"/>
    <w:multiLevelType w:val="hybridMultilevel"/>
    <w:tmpl w:val="9A7AE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B202DD"/>
    <w:multiLevelType w:val="hybridMultilevel"/>
    <w:tmpl w:val="04A0B290"/>
    <w:lvl w:ilvl="0" w:tplc="E1760CA4">
      <w:start w:val="4"/>
      <w:numFmt w:val="decimal"/>
      <w:lvlText w:val="%1."/>
      <w:lvlJc w:val="left"/>
      <w:pPr>
        <w:tabs>
          <w:tab w:val="num" w:pos="340"/>
        </w:tabs>
        <w:ind w:left="34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70D3B9E"/>
    <w:multiLevelType w:val="hybridMultilevel"/>
    <w:tmpl w:val="CAA46E58"/>
    <w:lvl w:ilvl="0" w:tplc="04150011">
      <w:start w:val="1"/>
      <w:numFmt w:val="decimal"/>
      <w:lvlText w:val="%1)"/>
      <w:lvlJc w:val="left"/>
      <w:pPr>
        <w:ind w:left="720" w:hanging="360"/>
      </w:pPr>
      <w:rPr>
        <w:b w:val="0"/>
        <w:strike w:val="0"/>
        <w:dstrike w:val="0"/>
        <w:color w:val="auto"/>
        <w:sz w:val="22"/>
        <w:szCs w:val="22"/>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37445A5E"/>
    <w:multiLevelType w:val="hybridMultilevel"/>
    <w:tmpl w:val="4532DB5A"/>
    <w:lvl w:ilvl="0" w:tplc="1342408E">
      <w:start w:val="1"/>
      <w:numFmt w:val="bullet"/>
      <w:lvlText w:val=""/>
      <w:lvlJc w:val="left"/>
      <w:pPr>
        <w:tabs>
          <w:tab w:val="num" w:pos="454"/>
        </w:tabs>
        <w:ind w:left="454" w:hanging="454"/>
      </w:pPr>
      <w:rPr>
        <w:rFonts w:ascii="Symbol" w:hAnsi="Symbol" w:hint="default"/>
      </w:rPr>
    </w:lvl>
    <w:lvl w:ilvl="1" w:tplc="04150003">
      <w:start w:val="1"/>
      <w:numFmt w:val="bullet"/>
      <w:lvlText w:val="o"/>
      <w:lvlJc w:val="left"/>
      <w:pPr>
        <w:tabs>
          <w:tab w:val="num" w:pos="1270"/>
        </w:tabs>
        <w:ind w:left="1270" w:hanging="360"/>
      </w:pPr>
      <w:rPr>
        <w:rFonts w:ascii="Courier New" w:hAnsi="Courier New" w:cs="Times New Roman" w:hint="default"/>
      </w:rPr>
    </w:lvl>
    <w:lvl w:ilvl="2" w:tplc="04150005">
      <w:start w:val="1"/>
      <w:numFmt w:val="bullet"/>
      <w:lvlText w:val=""/>
      <w:lvlJc w:val="left"/>
      <w:pPr>
        <w:tabs>
          <w:tab w:val="num" w:pos="1990"/>
        </w:tabs>
        <w:ind w:left="1990" w:hanging="360"/>
      </w:pPr>
      <w:rPr>
        <w:rFonts w:ascii="Wingdings" w:hAnsi="Wingdings" w:hint="default"/>
      </w:rPr>
    </w:lvl>
    <w:lvl w:ilvl="3" w:tplc="04150001">
      <w:start w:val="1"/>
      <w:numFmt w:val="bullet"/>
      <w:lvlText w:val=""/>
      <w:lvlJc w:val="left"/>
      <w:pPr>
        <w:tabs>
          <w:tab w:val="num" w:pos="2710"/>
        </w:tabs>
        <w:ind w:left="2710" w:hanging="360"/>
      </w:pPr>
      <w:rPr>
        <w:rFonts w:ascii="Symbol" w:hAnsi="Symbol" w:hint="default"/>
      </w:rPr>
    </w:lvl>
    <w:lvl w:ilvl="4" w:tplc="04150003">
      <w:start w:val="1"/>
      <w:numFmt w:val="bullet"/>
      <w:lvlText w:val="o"/>
      <w:lvlJc w:val="left"/>
      <w:pPr>
        <w:tabs>
          <w:tab w:val="num" w:pos="3430"/>
        </w:tabs>
        <w:ind w:left="3430" w:hanging="360"/>
      </w:pPr>
      <w:rPr>
        <w:rFonts w:ascii="Courier New" w:hAnsi="Courier New" w:cs="Times New Roman" w:hint="default"/>
      </w:rPr>
    </w:lvl>
    <w:lvl w:ilvl="5" w:tplc="04150005">
      <w:start w:val="1"/>
      <w:numFmt w:val="bullet"/>
      <w:lvlText w:val=""/>
      <w:lvlJc w:val="left"/>
      <w:pPr>
        <w:tabs>
          <w:tab w:val="num" w:pos="4150"/>
        </w:tabs>
        <w:ind w:left="4150" w:hanging="360"/>
      </w:pPr>
      <w:rPr>
        <w:rFonts w:ascii="Wingdings" w:hAnsi="Wingdings" w:hint="default"/>
      </w:rPr>
    </w:lvl>
    <w:lvl w:ilvl="6" w:tplc="04150001">
      <w:start w:val="1"/>
      <w:numFmt w:val="bullet"/>
      <w:lvlText w:val=""/>
      <w:lvlJc w:val="left"/>
      <w:pPr>
        <w:tabs>
          <w:tab w:val="num" w:pos="4870"/>
        </w:tabs>
        <w:ind w:left="4870" w:hanging="360"/>
      </w:pPr>
      <w:rPr>
        <w:rFonts w:ascii="Symbol" w:hAnsi="Symbol" w:hint="default"/>
      </w:rPr>
    </w:lvl>
    <w:lvl w:ilvl="7" w:tplc="04150003">
      <w:start w:val="1"/>
      <w:numFmt w:val="bullet"/>
      <w:lvlText w:val="o"/>
      <w:lvlJc w:val="left"/>
      <w:pPr>
        <w:tabs>
          <w:tab w:val="num" w:pos="5590"/>
        </w:tabs>
        <w:ind w:left="5590" w:hanging="360"/>
      </w:pPr>
      <w:rPr>
        <w:rFonts w:ascii="Courier New" w:hAnsi="Courier New" w:cs="Times New Roman" w:hint="default"/>
      </w:rPr>
    </w:lvl>
    <w:lvl w:ilvl="8" w:tplc="04150005">
      <w:start w:val="1"/>
      <w:numFmt w:val="bullet"/>
      <w:lvlText w:val=""/>
      <w:lvlJc w:val="left"/>
      <w:pPr>
        <w:tabs>
          <w:tab w:val="num" w:pos="6310"/>
        </w:tabs>
        <w:ind w:left="6310" w:hanging="360"/>
      </w:pPr>
      <w:rPr>
        <w:rFonts w:ascii="Wingdings" w:hAnsi="Wingdings" w:hint="default"/>
      </w:rPr>
    </w:lvl>
  </w:abstractNum>
  <w:abstractNum w:abstractNumId="38" w15:restartNumberingAfterBreak="0">
    <w:nsid w:val="38140BEC"/>
    <w:multiLevelType w:val="hybridMultilevel"/>
    <w:tmpl w:val="6BCE25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3B6F4076"/>
    <w:multiLevelType w:val="hybridMultilevel"/>
    <w:tmpl w:val="62B2B8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83E36C2">
      <w:start w:val="1"/>
      <w:numFmt w:val="decimal"/>
      <w:lvlText w:val="%7)"/>
      <w:lvlJc w:val="left"/>
      <w:pPr>
        <w:ind w:left="5040" w:hanging="360"/>
      </w:pPr>
      <w:rPr>
        <w:rFonts w:ascii="Palatino Linotype" w:eastAsia="Times New Roman" w:hAnsi="Palatino Linotype"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8584B"/>
    <w:multiLevelType w:val="hybridMultilevel"/>
    <w:tmpl w:val="706E9FE0"/>
    <w:lvl w:ilvl="0" w:tplc="04150011">
      <w:start w:val="1"/>
      <w:numFmt w:val="decimal"/>
      <w:lvlText w:val="%1)"/>
      <w:lvlJc w:val="left"/>
      <w:pPr>
        <w:ind w:left="4250" w:hanging="690"/>
      </w:pPr>
      <w:rPr>
        <w:rFonts w:hint="default"/>
      </w:rPr>
    </w:lvl>
    <w:lvl w:ilvl="1" w:tplc="04150019" w:tentative="1">
      <w:start w:val="1"/>
      <w:numFmt w:val="lowerLetter"/>
      <w:lvlText w:val="%2."/>
      <w:lvlJc w:val="left"/>
      <w:pPr>
        <w:ind w:left="4640" w:hanging="360"/>
      </w:pPr>
    </w:lvl>
    <w:lvl w:ilvl="2" w:tplc="0415001B" w:tentative="1">
      <w:start w:val="1"/>
      <w:numFmt w:val="lowerRoman"/>
      <w:lvlText w:val="%3."/>
      <w:lvlJc w:val="right"/>
      <w:pPr>
        <w:ind w:left="5360" w:hanging="180"/>
      </w:pPr>
    </w:lvl>
    <w:lvl w:ilvl="3" w:tplc="0415000F" w:tentative="1">
      <w:start w:val="1"/>
      <w:numFmt w:val="decimal"/>
      <w:lvlText w:val="%4."/>
      <w:lvlJc w:val="left"/>
      <w:pPr>
        <w:ind w:left="6080" w:hanging="360"/>
      </w:pPr>
    </w:lvl>
    <w:lvl w:ilvl="4" w:tplc="04150019" w:tentative="1">
      <w:start w:val="1"/>
      <w:numFmt w:val="lowerLetter"/>
      <w:lvlText w:val="%5."/>
      <w:lvlJc w:val="left"/>
      <w:pPr>
        <w:ind w:left="6800" w:hanging="360"/>
      </w:pPr>
    </w:lvl>
    <w:lvl w:ilvl="5" w:tplc="0415001B" w:tentative="1">
      <w:start w:val="1"/>
      <w:numFmt w:val="lowerRoman"/>
      <w:lvlText w:val="%6."/>
      <w:lvlJc w:val="right"/>
      <w:pPr>
        <w:ind w:left="7520" w:hanging="180"/>
      </w:pPr>
    </w:lvl>
    <w:lvl w:ilvl="6" w:tplc="0415000F" w:tentative="1">
      <w:start w:val="1"/>
      <w:numFmt w:val="decimal"/>
      <w:lvlText w:val="%7."/>
      <w:lvlJc w:val="left"/>
      <w:pPr>
        <w:ind w:left="8240" w:hanging="360"/>
      </w:pPr>
    </w:lvl>
    <w:lvl w:ilvl="7" w:tplc="04150019" w:tentative="1">
      <w:start w:val="1"/>
      <w:numFmt w:val="lowerLetter"/>
      <w:lvlText w:val="%8."/>
      <w:lvlJc w:val="left"/>
      <w:pPr>
        <w:ind w:left="8960" w:hanging="360"/>
      </w:pPr>
    </w:lvl>
    <w:lvl w:ilvl="8" w:tplc="0415001B" w:tentative="1">
      <w:start w:val="1"/>
      <w:numFmt w:val="lowerRoman"/>
      <w:lvlText w:val="%9."/>
      <w:lvlJc w:val="right"/>
      <w:pPr>
        <w:ind w:left="9680" w:hanging="180"/>
      </w:pPr>
    </w:lvl>
  </w:abstractNum>
  <w:abstractNum w:abstractNumId="41" w15:restartNumberingAfterBreak="0">
    <w:nsid w:val="3E4D5232"/>
    <w:multiLevelType w:val="hybridMultilevel"/>
    <w:tmpl w:val="366881E0"/>
    <w:lvl w:ilvl="0" w:tplc="41F0E65C">
      <w:start w:val="1"/>
      <w:numFmt w:val="decimal"/>
      <w:lvlText w:val="%1)"/>
      <w:lvlJc w:val="left"/>
      <w:pPr>
        <w:tabs>
          <w:tab w:val="num" w:pos="471"/>
        </w:tabs>
        <w:ind w:left="471" w:hanging="471"/>
      </w:pPr>
      <w:rPr>
        <w:rFonts w:ascii="Times New Roman" w:hAnsi="Times New Roman" w:hint="default"/>
        <w:b w:val="0"/>
        <w:i w:val="0"/>
        <w:color w:val="auto"/>
        <w:sz w:val="24"/>
        <w:szCs w:val="24"/>
      </w:rPr>
    </w:lvl>
    <w:lvl w:ilvl="1" w:tplc="04150019" w:tentative="1">
      <w:start w:val="1"/>
      <w:numFmt w:val="lowerLetter"/>
      <w:lvlText w:val="%2."/>
      <w:lvlJc w:val="left"/>
      <w:pPr>
        <w:tabs>
          <w:tab w:val="num" w:pos="1327"/>
        </w:tabs>
        <w:ind w:left="1327" w:hanging="360"/>
      </w:pPr>
    </w:lvl>
    <w:lvl w:ilvl="2" w:tplc="0415001B" w:tentative="1">
      <w:start w:val="1"/>
      <w:numFmt w:val="lowerRoman"/>
      <w:lvlText w:val="%3."/>
      <w:lvlJc w:val="right"/>
      <w:pPr>
        <w:tabs>
          <w:tab w:val="num" w:pos="2047"/>
        </w:tabs>
        <w:ind w:left="2047" w:hanging="180"/>
      </w:pPr>
    </w:lvl>
    <w:lvl w:ilvl="3" w:tplc="0415000F" w:tentative="1">
      <w:start w:val="1"/>
      <w:numFmt w:val="decimal"/>
      <w:lvlText w:val="%4."/>
      <w:lvlJc w:val="left"/>
      <w:pPr>
        <w:tabs>
          <w:tab w:val="num" w:pos="2767"/>
        </w:tabs>
        <w:ind w:left="2767" w:hanging="360"/>
      </w:pPr>
    </w:lvl>
    <w:lvl w:ilvl="4" w:tplc="04150019" w:tentative="1">
      <w:start w:val="1"/>
      <w:numFmt w:val="lowerLetter"/>
      <w:lvlText w:val="%5."/>
      <w:lvlJc w:val="left"/>
      <w:pPr>
        <w:tabs>
          <w:tab w:val="num" w:pos="3487"/>
        </w:tabs>
        <w:ind w:left="3487" w:hanging="360"/>
      </w:pPr>
    </w:lvl>
    <w:lvl w:ilvl="5" w:tplc="0415001B" w:tentative="1">
      <w:start w:val="1"/>
      <w:numFmt w:val="lowerRoman"/>
      <w:lvlText w:val="%6."/>
      <w:lvlJc w:val="right"/>
      <w:pPr>
        <w:tabs>
          <w:tab w:val="num" w:pos="4207"/>
        </w:tabs>
        <w:ind w:left="4207" w:hanging="180"/>
      </w:pPr>
    </w:lvl>
    <w:lvl w:ilvl="6" w:tplc="0415000F" w:tentative="1">
      <w:start w:val="1"/>
      <w:numFmt w:val="decimal"/>
      <w:lvlText w:val="%7."/>
      <w:lvlJc w:val="left"/>
      <w:pPr>
        <w:tabs>
          <w:tab w:val="num" w:pos="4927"/>
        </w:tabs>
        <w:ind w:left="4927" w:hanging="360"/>
      </w:pPr>
    </w:lvl>
    <w:lvl w:ilvl="7" w:tplc="04150019" w:tentative="1">
      <w:start w:val="1"/>
      <w:numFmt w:val="lowerLetter"/>
      <w:lvlText w:val="%8."/>
      <w:lvlJc w:val="left"/>
      <w:pPr>
        <w:tabs>
          <w:tab w:val="num" w:pos="5647"/>
        </w:tabs>
        <w:ind w:left="5647" w:hanging="360"/>
      </w:pPr>
    </w:lvl>
    <w:lvl w:ilvl="8" w:tplc="0415001B" w:tentative="1">
      <w:start w:val="1"/>
      <w:numFmt w:val="lowerRoman"/>
      <w:lvlText w:val="%9."/>
      <w:lvlJc w:val="right"/>
      <w:pPr>
        <w:tabs>
          <w:tab w:val="num" w:pos="6367"/>
        </w:tabs>
        <w:ind w:left="6367" w:hanging="180"/>
      </w:pPr>
    </w:lvl>
  </w:abstractNum>
  <w:abstractNum w:abstractNumId="42" w15:restartNumberingAfterBreak="0">
    <w:nsid w:val="3F363B51"/>
    <w:multiLevelType w:val="hybridMultilevel"/>
    <w:tmpl w:val="17465758"/>
    <w:lvl w:ilvl="0" w:tplc="DBDAEA1A">
      <w:start w:val="1"/>
      <w:numFmt w:val="decimal"/>
      <w:lvlText w:val="%1."/>
      <w:lvlJc w:val="left"/>
      <w:pPr>
        <w:tabs>
          <w:tab w:val="num" w:pos="420"/>
        </w:tabs>
        <w:ind w:left="420" w:hanging="360"/>
      </w:pPr>
      <w:rPr>
        <w:color w:val="auto"/>
      </w:rPr>
    </w:lvl>
    <w:lvl w:ilvl="1" w:tplc="5ECEA2B8">
      <w:start w:val="1"/>
      <w:numFmt w:val="decimal"/>
      <w:lvlText w:val="%2)"/>
      <w:lvlJc w:val="left"/>
      <w:pPr>
        <w:tabs>
          <w:tab w:val="num" w:pos="1440"/>
        </w:tabs>
        <w:ind w:left="1440" w:hanging="360"/>
      </w:pPr>
      <w:rPr>
        <w:rFonts w:ascii="Palatino Linotype" w:eastAsia="Times New Roman" w:hAnsi="Palatino Linotype" w:cs="Times New Roman"/>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401241C2"/>
    <w:multiLevelType w:val="hybridMultilevel"/>
    <w:tmpl w:val="C60C4DEA"/>
    <w:lvl w:ilvl="0" w:tplc="04150011">
      <w:start w:val="1"/>
      <w:numFmt w:val="decimal"/>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4" w15:restartNumberingAfterBreak="0">
    <w:nsid w:val="403E4D27"/>
    <w:multiLevelType w:val="multilevel"/>
    <w:tmpl w:val="B3B4951A"/>
    <w:lvl w:ilvl="0">
      <w:start w:val="2"/>
      <w:numFmt w:val="decimal"/>
      <w:lvlText w:val="%1."/>
      <w:lvlJc w:val="left"/>
      <w:pPr>
        <w:ind w:left="360" w:hanging="360"/>
      </w:pPr>
    </w:lvl>
    <w:lvl w:ilvl="1">
      <w:start w:val="1"/>
      <w:numFmt w:val="lowerLetter"/>
      <w:lvlText w:val="%2)"/>
      <w:lvlJc w:val="left"/>
      <w:pPr>
        <w:ind w:left="502" w:hanging="360"/>
      </w:pPr>
      <w:rPr>
        <w:rFonts w:ascii="Palatino Linotype" w:eastAsia="Times New Roman" w:hAnsi="Palatino Linotype"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410174F9"/>
    <w:multiLevelType w:val="hybridMultilevel"/>
    <w:tmpl w:val="BCD0010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5C250B"/>
    <w:multiLevelType w:val="hybridMultilevel"/>
    <w:tmpl w:val="BD6A3018"/>
    <w:lvl w:ilvl="0" w:tplc="24E498C0">
      <w:start w:val="1"/>
      <w:numFmt w:val="decimal"/>
      <w:lvlText w:val="%1."/>
      <w:lvlJc w:val="left"/>
      <w:pPr>
        <w:ind w:left="1571" w:hanging="360"/>
      </w:pPr>
      <w:rPr>
        <w:b w:val="0"/>
        <w:i w:val="0"/>
        <w:sz w:val="24"/>
        <w:szCs w:val="24"/>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7" w15:restartNumberingAfterBreak="0">
    <w:nsid w:val="43EB52BA"/>
    <w:multiLevelType w:val="hybridMultilevel"/>
    <w:tmpl w:val="FB687790"/>
    <w:lvl w:ilvl="0" w:tplc="570E2CBA">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66D1054"/>
    <w:multiLevelType w:val="hybridMultilevel"/>
    <w:tmpl w:val="247AAA9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9" w15:restartNumberingAfterBreak="0">
    <w:nsid w:val="46D06E22"/>
    <w:multiLevelType w:val="hybridMultilevel"/>
    <w:tmpl w:val="5DFA9F1C"/>
    <w:lvl w:ilvl="0" w:tplc="04150011">
      <w:start w:val="1"/>
      <w:numFmt w:val="decimal"/>
      <w:lvlText w:val="%1)"/>
      <w:lvlJc w:val="left"/>
      <w:pPr>
        <w:ind w:left="872" w:hanging="360"/>
      </w:pPr>
    </w:lvl>
    <w:lvl w:ilvl="1" w:tplc="04150019">
      <w:start w:val="1"/>
      <w:numFmt w:val="lowerLetter"/>
      <w:lvlText w:val="%2."/>
      <w:lvlJc w:val="left"/>
      <w:pPr>
        <w:ind w:left="1592" w:hanging="360"/>
      </w:pPr>
    </w:lvl>
    <w:lvl w:ilvl="2" w:tplc="0415001B">
      <w:start w:val="1"/>
      <w:numFmt w:val="lowerRoman"/>
      <w:lvlText w:val="%3."/>
      <w:lvlJc w:val="right"/>
      <w:pPr>
        <w:ind w:left="2312" w:hanging="180"/>
      </w:pPr>
    </w:lvl>
    <w:lvl w:ilvl="3" w:tplc="0415000F">
      <w:start w:val="1"/>
      <w:numFmt w:val="decimal"/>
      <w:lvlText w:val="%4."/>
      <w:lvlJc w:val="left"/>
      <w:pPr>
        <w:ind w:left="3032" w:hanging="360"/>
      </w:pPr>
    </w:lvl>
    <w:lvl w:ilvl="4" w:tplc="04150019">
      <w:start w:val="1"/>
      <w:numFmt w:val="lowerLetter"/>
      <w:lvlText w:val="%5."/>
      <w:lvlJc w:val="left"/>
      <w:pPr>
        <w:ind w:left="3752" w:hanging="360"/>
      </w:pPr>
    </w:lvl>
    <w:lvl w:ilvl="5" w:tplc="0415001B">
      <w:start w:val="1"/>
      <w:numFmt w:val="lowerRoman"/>
      <w:lvlText w:val="%6."/>
      <w:lvlJc w:val="right"/>
      <w:pPr>
        <w:ind w:left="4472" w:hanging="180"/>
      </w:pPr>
    </w:lvl>
    <w:lvl w:ilvl="6" w:tplc="0415000F">
      <w:start w:val="1"/>
      <w:numFmt w:val="decimal"/>
      <w:lvlText w:val="%7."/>
      <w:lvlJc w:val="left"/>
      <w:pPr>
        <w:ind w:left="5192" w:hanging="360"/>
      </w:pPr>
    </w:lvl>
    <w:lvl w:ilvl="7" w:tplc="04150019">
      <w:start w:val="1"/>
      <w:numFmt w:val="lowerLetter"/>
      <w:lvlText w:val="%8."/>
      <w:lvlJc w:val="left"/>
      <w:pPr>
        <w:ind w:left="5912" w:hanging="360"/>
      </w:pPr>
    </w:lvl>
    <w:lvl w:ilvl="8" w:tplc="0415001B">
      <w:start w:val="1"/>
      <w:numFmt w:val="lowerRoman"/>
      <w:lvlText w:val="%9."/>
      <w:lvlJc w:val="right"/>
      <w:pPr>
        <w:ind w:left="6632" w:hanging="180"/>
      </w:pPr>
    </w:lvl>
  </w:abstractNum>
  <w:abstractNum w:abstractNumId="50" w15:restartNumberingAfterBreak="0">
    <w:nsid w:val="47D87183"/>
    <w:multiLevelType w:val="hybridMultilevel"/>
    <w:tmpl w:val="86A28AE4"/>
    <w:lvl w:ilvl="0" w:tplc="DB7221D0">
      <w:start w:val="1"/>
      <w:numFmt w:val="decimal"/>
      <w:lvlText w:val="%1."/>
      <w:lvlJc w:val="left"/>
      <w:pPr>
        <w:ind w:left="360" w:hanging="360"/>
      </w:pPr>
      <w:rPr>
        <w:rFonts w:cs="Calibri"/>
        <w:i w:val="0"/>
      </w:rPr>
    </w:lvl>
    <w:lvl w:ilvl="1" w:tplc="F2900242">
      <w:start w:val="1"/>
      <w:numFmt w:val="decimal"/>
      <w:lvlText w:val="%2)"/>
      <w:lvlJc w:val="left"/>
      <w:pPr>
        <w:ind w:left="1080" w:hanging="360"/>
      </w:pPr>
      <w:rPr>
        <w:rFonts w:ascii="Palatino Linotype" w:eastAsia="Times New Roman" w:hAnsi="Palatino Linotype" w:cs="Calibri"/>
      </w:r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F1BA3444">
      <w:start w:val="30"/>
      <w:numFmt w:val="decimal"/>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4DEC1B67"/>
    <w:multiLevelType w:val="hybridMultilevel"/>
    <w:tmpl w:val="BBEAB18A"/>
    <w:lvl w:ilvl="0" w:tplc="3D2E93BA">
      <w:start w:val="1"/>
      <w:numFmt w:val="lowerLetter"/>
      <w:lvlText w:val="%1)"/>
      <w:lvlJc w:val="left"/>
      <w:pPr>
        <w:ind w:left="1069" w:hanging="360"/>
      </w:pPr>
      <w:rPr>
        <w:rFonts w:cs="Palatino Linotype"/>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2" w15:restartNumberingAfterBreak="0">
    <w:nsid w:val="4EAE336D"/>
    <w:multiLevelType w:val="hybridMultilevel"/>
    <w:tmpl w:val="ACE694F6"/>
    <w:lvl w:ilvl="0" w:tplc="04150011">
      <w:start w:val="1"/>
      <w:numFmt w:val="decimal"/>
      <w:lvlText w:val="%1)"/>
      <w:lvlJc w:val="left"/>
      <w:pPr>
        <w:tabs>
          <w:tab w:val="num" w:pos="426"/>
        </w:tabs>
        <w:ind w:left="426" w:hanging="284"/>
      </w:pPr>
      <w:rPr>
        <w:b w:val="0"/>
        <w:bCs w:val="0"/>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2860471C">
      <w:start w:val="1"/>
      <w:numFmt w:val="decimal"/>
      <w:lvlText w:val="%4."/>
      <w:lvlJc w:val="left"/>
      <w:pPr>
        <w:tabs>
          <w:tab w:val="num" w:pos="3164"/>
        </w:tabs>
        <w:ind w:left="3164" w:hanging="360"/>
      </w:pPr>
      <w:rPr>
        <w:rFonts w:ascii="Palatino Linotype" w:eastAsia="Times New Roman" w:hAnsi="Palatino Linotype" w:cs="Calibri"/>
        <w:b w:val="0"/>
        <w:sz w:val="22"/>
        <w:szCs w:val="22"/>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53" w15:restartNumberingAfterBreak="0">
    <w:nsid w:val="522A681C"/>
    <w:multiLevelType w:val="hybridMultilevel"/>
    <w:tmpl w:val="7F4CFEC0"/>
    <w:lvl w:ilvl="0" w:tplc="EB78FCD2">
      <w:start w:val="2"/>
      <w:numFmt w:val="decimal"/>
      <w:lvlText w:val="%1."/>
      <w:lvlJc w:val="left"/>
      <w:pPr>
        <w:tabs>
          <w:tab w:val="num" w:pos="357"/>
        </w:tabs>
        <w:ind w:left="357" w:hanging="357"/>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53E1244C"/>
    <w:multiLevelType w:val="hybridMultilevel"/>
    <w:tmpl w:val="77F8EF6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53FE70A4"/>
    <w:multiLevelType w:val="hybridMultilevel"/>
    <w:tmpl w:val="E58CA86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420208F"/>
    <w:multiLevelType w:val="hybridMultilevel"/>
    <w:tmpl w:val="ECEC9912"/>
    <w:lvl w:ilvl="0" w:tplc="DD4091AC">
      <w:start w:val="1"/>
      <w:numFmt w:val="decimal"/>
      <w:lvlText w:val="%1."/>
      <w:lvlJc w:val="left"/>
      <w:pPr>
        <w:ind w:left="360" w:hanging="360"/>
      </w:pPr>
      <w:rPr>
        <w:b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A373E32"/>
    <w:multiLevelType w:val="multilevel"/>
    <w:tmpl w:val="5FA821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A3778D"/>
    <w:multiLevelType w:val="hybridMultilevel"/>
    <w:tmpl w:val="362C8312"/>
    <w:lvl w:ilvl="0" w:tplc="E5488D2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5DFD7DB8"/>
    <w:multiLevelType w:val="hybridMultilevel"/>
    <w:tmpl w:val="926A94B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7E26ED"/>
    <w:multiLevelType w:val="hybridMultilevel"/>
    <w:tmpl w:val="F4E6DBD6"/>
    <w:lvl w:ilvl="0" w:tplc="4B5C61C6">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0641D17"/>
    <w:multiLevelType w:val="hybridMultilevel"/>
    <w:tmpl w:val="E06289CC"/>
    <w:lvl w:ilvl="0" w:tplc="28267C6C">
      <w:start w:val="1"/>
      <w:numFmt w:val="lowerLetter"/>
      <w:lvlText w:val="%1)"/>
      <w:lvlJc w:val="left"/>
      <w:pPr>
        <w:tabs>
          <w:tab w:val="num" w:pos="1279"/>
        </w:tabs>
        <w:ind w:left="1279" w:hanging="360"/>
      </w:pPr>
      <w:rPr>
        <w:rFonts w:cs="Times New Roman"/>
      </w:rPr>
    </w:lvl>
    <w:lvl w:ilvl="1" w:tplc="04150019">
      <w:start w:val="1"/>
      <w:numFmt w:val="lowerLetter"/>
      <w:lvlText w:val="%2."/>
      <w:lvlJc w:val="left"/>
      <w:pPr>
        <w:tabs>
          <w:tab w:val="num" w:pos="2295"/>
        </w:tabs>
        <w:ind w:left="2295" w:hanging="360"/>
      </w:pPr>
      <w:rPr>
        <w:rFonts w:cs="Times New Roman"/>
      </w:rPr>
    </w:lvl>
    <w:lvl w:ilvl="2" w:tplc="0415001B">
      <w:start w:val="1"/>
      <w:numFmt w:val="lowerRoman"/>
      <w:lvlText w:val="%3."/>
      <w:lvlJc w:val="right"/>
      <w:pPr>
        <w:tabs>
          <w:tab w:val="num" w:pos="3015"/>
        </w:tabs>
        <w:ind w:left="3015" w:hanging="180"/>
      </w:pPr>
      <w:rPr>
        <w:rFonts w:cs="Times New Roman"/>
      </w:rPr>
    </w:lvl>
    <w:lvl w:ilvl="3" w:tplc="0415000F">
      <w:start w:val="1"/>
      <w:numFmt w:val="decimal"/>
      <w:lvlText w:val="%4."/>
      <w:lvlJc w:val="left"/>
      <w:pPr>
        <w:tabs>
          <w:tab w:val="num" w:pos="3735"/>
        </w:tabs>
        <w:ind w:left="3735" w:hanging="360"/>
      </w:pPr>
      <w:rPr>
        <w:rFonts w:cs="Times New Roman"/>
      </w:rPr>
    </w:lvl>
    <w:lvl w:ilvl="4" w:tplc="04150019">
      <w:start w:val="1"/>
      <w:numFmt w:val="lowerLetter"/>
      <w:lvlText w:val="%5."/>
      <w:lvlJc w:val="left"/>
      <w:pPr>
        <w:tabs>
          <w:tab w:val="num" w:pos="4455"/>
        </w:tabs>
        <w:ind w:left="4455" w:hanging="360"/>
      </w:pPr>
      <w:rPr>
        <w:rFonts w:cs="Times New Roman"/>
      </w:rPr>
    </w:lvl>
    <w:lvl w:ilvl="5" w:tplc="0415001B">
      <w:start w:val="1"/>
      <w:numFmt w:val="lowerRoman"/>
      <w:lvlText w:val="%6."/>
      <w:lvlJc w:val="right"/>
      <w:pPr>
        <w:tabs>
          <w:tab w:val="num" w:pos="5175"/>
        </w:tabs>
        <w:ind w:left="5175" w:hanging="180"/>
      </w:pPr>
      <w:rPr>
        <w:rFonts w:cs="Times New Roman"/>
      </w:rPr>
    </w:lvl>
    <w:lvl w:ilvl="6" w:tplc="0415000F">
      <w:start w:val="1"/>
      <w:numFmt w:val="decimal"/>
      <w:lvlText w:val="%7."/>
      <w:lvlJc w:val="left"/>
      <w:pPr>
        <w:tabs>
          <w:tab w:val="num" w:pos="5895"/>
        </w:tabs>
        <w:ind w:left="5895" w:hanging="360"/>
      </w:pPr>
      <w:rPr>
        <w:rFonts w:cs="Times New Roman"/>
      </w:rPr>
    </w:lvl>
    <w:lvl w:ilvl="7" w:tplc="04150019">
      <w:start w:val="1"/>
      <w:numFmt w:val="lowerLetter"/>
      <w:lvlText w:val="%8."/>
      <w:lvlJc w:val="left"/>
      <w:pPr>
        <w:tabs>
          <w:tab w:val="num" w:pos="6615"/>
        </w:tabs>
        <w:ind w:left="6615" w:hanging="360"/>
      </w:pPr>
      <w:rPr>
        <w:rFonts w:cs="Times New Roman"/>
      </w:rPr>
    </w:lvl>
    <w:lvl w:ilvl="8" w:tplc="0415001B">
      <w:start w:val="1"/>
      <w:numFmt w:val="lowerRoman"/>
      <w:lvlText w:val="%9."/>
      <w:lvlJc w:val="right"/>
      <w:pPr>
        <w:tabs>
          <w:tab w:val="num" w:pos="7335"/>
        </w:tabs>
        <w:ind w:left="7335" w:hanging="180"/>
      </w:pPr>
      <w:rPr>
        <w:rFonts w:cs="Times New Roman"/>
      </w:rPr>
    </w:lvl>
  </w:abstractNum>
  <w:abstractNum w:abstractNumId="62" w15:restartNumberingAfterBreak="0">
    <w:nsid w:val="6114189A"/>
    <w:multiLevelType w:val="multilevel"/>
    <w:tmpl w:val="6714D4BC"/>
    <w:lvl w:ilvl="0">
      <w:start w:val="1"/>
      <w:numFmt w:val="decimal"/>
      <w:lvlText w:val="%1."/>
      <w:lvlJc w:val="left"/>
      <w:pPr>
        <w:ind w:left="644" w:hanging="360"/>
      </w:pPr>
    </w:lvl>
    <w:lvl w:ilvl="1">
      <w:start w:val="1"/>
      <w:numFmt w:val="lowerLetter"/>
      <w:lvlText w:val="%2)"/>
      <w:lvlJc w:val="left"/>
      <w:pPr>
        <w:ind w:left="786" w:hanging="360"/>
      </w:pPr>
      <w:rPr>
        <w:rFonts w:ascii="Palatino Linotype" w:eastAsia="Times New Roman" w:hAnsi="Palatino Linotype" w:cs="Times New Roman" w:hint="default"/>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63" w15:restartNumberingAfterBreak="0">
    <w:nsid w:val="618044A8"/>
    <w:multiLevelType w:val="hybridMultilevel"/>
    <w:tmpl w:val="3362ABF0"/>
    <w:lvl w:ilvl="0" w:tplc="B7B4F67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15:restartNumberingAfterBreak="0">
    <w:nsid w:val="61EE291C"/>
    <w:multiLevelType w:val="hybridMultilevel"/>
    <w:tmpl w:val="A5D20F32"/>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5" w15:restartNumberingAfterBreak="0">
    <w:nsid w:val="64833334"/>
    <w:multiLevelType w:val="hybridMultilevel"/>
    <w:tmpl w:val="54A6E036"/>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66" w15:restartNumberingAfterBreak="0">
    <w:nsid w:val="65734BF2"/>
    <w:multiLevelType w:val="hybridMultilevel"/>
    <w:tmpl w:val="6A5601FC"/>
    <w:lvl w:ilvl="0" w:tplc="38C8A570">
      <w:start w:val="1"/>
      <w:numFmt w:val="decimal"/>
      <w:lvlText w:val="%1."/>
      <w:lvlJc w:val="left"/>
      <w:pPr>
        <w:tabs>
          <w:tab w:val="num" w:pos="360"/>
        </w:tabs>
        <w:ind w:left="360" w:hanging="360"/>
      </w:pPr>
      <w:rPr>
        <w:rFonts w:hint="default"/>
        <w:b w:val="0"/>
        <w:i w:val="0"/>
      </w:rPr>
    </w:lvl>
    <w:lvl w:ilvl="1" w:tplc="0415000F">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400C9CD4">
      <w:start w:val="1"/>
      <w:numFmt w:val="decimal"/>
      <w:lvlText w:val="%5."/>
      <w:lvlJc w:val="left"/>
      <w:pPr>
        <w:tabs>
          <w:tab w:val="num" w:pos="3351"/>
        </w:tabs>
        <w:ind w:left="3351" w:hanging="111"/>
      </w:pPr>
      <w:rPr>
        <w:rFonts w:ascii="Times New Roman" w:hAnsi="Times New Roman" w:hint="default"/>
        <w:b w:val="0"/>
        <w:i w:val="0"/>
        <w:color w:val="auto"/>
        <w:sz w:val="24"/>
        <w:szCs w:val="24"/>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6FC274A"/>
    <w:multiLevelType w:val="hybridMultilevel"/>
    <w:tmpl w:val="13120B36"/>
    <w:lvl w:ilvl="0" w:tplc="04150017">
      <w:start w:val="1"/>
      <w:numFmt w:val="lowerLetter"/>
      <w:lvlText w:val="%1)"/>
      <w:lvlJc w:val="left"/>
      <w:pPr>
        <w:ind w:left="1004" w:hanging="360"/>
      </w:pPr>
      <w:rPr>
        <w:rFonts w:hint="default"/>
        <w:color w:val="000000"/>
      </w:rPr>
    </w:lvl>
    <w:lvl w:ilvl="1" w:tplc="FDC62F4C">
      <w:start w:val="1"/>
      <w:numFmt w:val="decimal"/>
      <w:lvlText w:val="%2)"/>
      <w:lvlJc w:val="left"/>
      <w:pPr>
        <w:ind w:left="2084" w:hanging="720"/>
      </w:pPr>
      <w:rPr>
        <w:rFonts w:hint="default"/>
      </w:rPr>
    </w:lvl>
    <w:lvl w:ilvl="2" w:tplc="E49CCFA4">
      <w:start w:val="1"/>
      <w:numFmt w:val="lowerLetter"/>
      <w:lvlText w:val="%3)"/>
      <w:lvlJc w:val="left"/>
      <w:pPr>
        <w:ind w:left="2264" w:firstLine="0"/>
      </w:pPr>
      <w:rPr>
        <w:rFonts w:hint="default"/>
      </w:r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67FF6346"/>
    <w:multiLevelType w:val="hybridMultilevel"/>
    <w:tmpl w:val="8BD02646"/>
    <w:lvl w:ilvl="0" w:tplc="0415000F">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81B32F5"/>
    <w:multiLevelType w:val="hybridMultilevel"/>
    <w:tmpl w:val="BDBC7FE2"/>
    <w:lvl w:ilvl="0" w:tplc="8C40FE76">
      <w:start w:val="1"/>
      <w:numFmt w:val="lowerLetter"/>
      <w:lvlText w:val="%1)"/>
      <w:lvlJc w:val="left"/>
      <w:pPr>
        <w:ind w:left="1068" w:hanging="360"/>
      </w:pPr>
      <w:rPr>
        <w:rFonts w:hint="default"/>
        <w:b w:val="0"/>
        <w:i w:val="0"/>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695D586E"/>
    <w:multiLevelType w:val="hybridMultilevel"/>
    <w:tmpl w:val="9348C1E8"/>
    <w:lvl w:ilvl="0" w:tplc="519E8402">
      <w:start w:val="1"/>
      <w:numFmt w:val="decimal"/>
      <w:lvlText w:val="%1."/>
      <w:lvlJc w:val="left"/>
      <w:pPr>
        <w:ind w:left="720" w:hanging="360"/>
      </w:pPr>
      <w:rPr>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6A451F4D"/>
    <w:multiLevelType w:val="hybridMultilevel"/>
    <w:tmpl w:val="8360A2D6"/>
    <w:lvl w:ilvl="0" w:tplc="4FCA4DAE">
      <w:start w:val="1"/>
      <w:numFmt w:val="decimal"/>
      <w:lvlText w:val="%1)"/>
      <w:lvlJc w:val="left"/>
      <w:pPr>
        <w:tabs>
          <w:tab w:val="num" w:pos="568"/>
        </w:tabs>
        <w:ind w:left="568" w:hanging="284"/>
      </w:pPr>
      <w:rPr>
        <w:rFonts w:ascii="Palatino Linotype" w:eastAsia="Times New Roman" w:hAnsi="Palatino Linotype" w:cs="Calibri" w:hint="default"/>
        <w:color w:val="auto"/>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72" w15:restartNumberingAfterBreak="0">
    <w:nsid w:val="6C3C1210"/>
    <w:multiLevelType w:val="hybridMultilevel"/>
    <w:tmpl w:val="67E890D8"/>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73" w15:restartNumberingAfterBreak="0">
    <w:nsid w:val="6CF65BC8"/>
    <w:multiLevelType w:val="hybridMultilevel"/>
    <w:tmpl w:val="8CB4773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4" w15:restartNumberingAfterBreak="0">
    <w:nsid w:val="6FB96C6F"/>
    <w:multiLevelType w:val="hybridMultilevel"/>
    <w:tmpl w:val="C8B2D31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5" w15:restartNumberingAfterBreak="0">
    <w:nsid w:val="713C5B80"/>
    <w:multiLevelType w:val="hybridMultilevel"/>
    <w:tmpl w:val="22C07D0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15:restartNumberingAfterBreak="0">
    <w:nsid w:val="728E7385"/>
    <w:multiLevelType w:val="hybridMultilevel"/>
    <w:tmpl w:val="25B26BE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3D72BCC8">
      <w:start w:val="1"/>
      <w:numFmt w:val="decimal"/>
      <w:lvlText w:val="%4."/>
      <w:lvlJc w:val="left"/>
      <w:pPr>
        <w:tabs>
          <w:tab w:val="num" w:pos="360"/>
        </w:tabs>
        <w:ind w:left="360" w:hanging="360"/>
      </w:pPr>
      <w:rPr>
        <w:strike w:val="0"/>
        <w:dstrike w:val="0"/>
        <w:color w:val="auto"/>
        <w:u w:val="none"/>
        <w:effect w:val="none"/>
      </w:rPr>
    </w:lvl>
    <w:lvl w:ilvl="4" w:tplc="04150011">
      <w:start w:val="1"/>
      <w:numFmt w:val="decimal"/>
      <w:lvlText w:val="%5)"/>
      <w:lvlJc w:val="left"/>
      <w:pPr>
        <w:tabs>
          <w:tab w:val="num" w:pos="360"/>
        </w:tabs>
        <w:ind w:left="36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15:restartNumberingAfterBreak="0">
    <w:nsid w:val="742862D4"/>
    <w:multiLevelType w:val="hybridMultilevel"/>
    <w:tmpl w:val="AA006F80"/>
    <w:lvl w:ilvl="0" w:tplc="7A8A6C0E">
      <w:start w:val="1"/>
      <w:numFmt w:val="bullet"/>
      <w:lvlText w:val="-"/>
      <w:lvlJc w:val="left"/>
      <w:pPr>
        <w:tabs>
          <w:tab w:val="num" w:pos="757"/>
        </w:tabs>
        <w:ind w:left="757" w:hanging="397"/>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rPr>
        <w:b w:val="0"/>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74787014"/>
    <w:multiLevelType w:val="hybridMultilevel"/>
    <w:tmpl w:val="EF3A1518"/>
    <w:lvl w:ilvl="0" w:tplc="04150011">
      <w:start w:val="1"/>
      <w:numFmt w:val="decimal"/>
      <w:lvlText w:val="%1)"/>
      <w:lvlJc w:val="left"/>
      <w:pPr>
        <w:ind w:left="1119" w:hanging="360"/>
      </w:pPr>
    </w:lvl>
    <w:lvl w:ilvl="1" w:tplc="04150019" w:tentative="1">
      <w:start w:val="1"/>
      <w:numFmt w:val="lowerLetter"/>
      <w:lvlText w:val="%2."/>
      <w:lvlJc w:val="left"/>
      <w:pPr>
        <w:ind w:left="1839" w:hanging="360"/>
      </w:pPr>
    </w:lvl>
    <w:lvl w:ilvl="2" w:tplc="0415001B" w:tentative="1">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79" w15:restartNumberingAfterBreak="0">
    <w:nsid w:val="76A56501"/>
    <w:multiLevelType w:val="hybridMultilevel"/>
    <w:tmpl w:val="FC5E254E"/>
    <w:lvl w:ilvl="0" w:tplc="B16E72A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86F1BB7"/>
    <w:multiLevelType w:val="hybridMultilevel"/>
    <w:tmpl w:val="FF46AE0A"/>
    <w:lvl w:ilvl="0" w:tplc="ABBA7BAC">
      <w:start w:val="4"/>
      <w:numFmt w:val="decimal"/>
      <w:lvlText w:val="%1)"/>
      <w:lvlJc w:val="left"/>
      <w:pPr>
        <w:ind w:left="360" w:hanging="360"/>
      </w:pPr>
      <w:rPr>
        <w:rFonts w:hint="default"/>
      </w:rPr>
    </w:lvl>
    <w:lvl w:ilvl="1" w:tplc="04150019" w:tentative="1">
      <w:start w:val="1"/>
      <w:numFmt w:val="lowerLetter"/>
      <w:lvlText w:val="%2."/>
      <w:lvlJc w:val="left"/>
      <w:pPr>
        <w:ind w:left="-180" w:hanging="360"/>
      </w:pPr>
    </w:lvl>
    <w:lvl w:ilvl="2" w:tplc="0415001B" w:tentative="1">
      <w:start w:val="1"/>
      <w:numFmt w:val="lowerRoman"/>
      <w:lvlText w:val="%3."/>
      <w:lvlJc w:val="right"/>
      <w:pPr>
        <w:ind w:left="540" w:hanging="180"/>
      </w:pPr>
    </w:lvl>
    <w:lvl w:ilvl="3" w:tplc="0415000F" w:tentative="1">
      <w:start w:val="1"/>
      <w:numFmt w:val="decimal"/>
      <w:lvlText w:val="%4."/>
      <w:lvlJc w:val="left"/>
      <w:pPr>
        <w:ind w:left="1260" w:hanging="360"/>
      </w:pPr>
    </w:lvl>
    <w:lvl w:ilvl="4" w:tplc="04150019" w:tentative="1">
      <w:start w:val="1"/>
      <w:numFmt w:val="lowerLetter"/>
      <w:lvlText w:val="%5."/>
      <w:lvlJc w:val="left"/>
      <w:pPr>
        <w:ind w:left="1980" w:hanging="360"/>
      </w:pPr>
    </w:lvl>
    <w:lvl w:ilvl="5" w:tplc="0415001B" w:tentative="1">
      <w:start w:val="1"/>
      <w:numFmt w:val="lowerRoman"/>
      <w:lvlText w:val="%6."/>
      <w:lvlJc w:val="right"/>
      <w:pPr>
        <w:ind w:left="2700" w:hanging="180"/>
      </w:pPr>
    </w:lvl>
    <w:lvl w:ilvl="6" w:tplc="0415000F" w:tentative="1">
      <w:start w:val="1"/>
      <w:numFmt w:val="decimal"/>
      <w:lvlText w:val="%7."/>
      <w:lvlJc w:val="left"/>
      <w:pPr>
        <w:ind w:left="3420" w:hanging="360"/>
      </w:pPr>
    </w:lvl>
    <w:lvl w:ilvl="7" w:tplc="04150019" w:tentative="1">
      <w:start w:val="1"/>
      <w:numFmt w:val="lowerLetter"/>
      <w:lvlText w:val="%8."/>
      <w:lvlJc w:val="left"/>
      <w:pPr>
        <w:ind w:left="4140" w:hanging="360"/>
      </w:pPr>
    </w:lvl>
    <w:lvl w:ilvl="8" w:tplc="0415001B" w:tentative="1">
      <w:start w:val="1"/>
      <w:numFmt w:val="lowerRoman"/>
      <w:lvlText w:val="%9."/>
      <w:lvlJc w:val="right"/>
      <w:pPr>
        <w:ind w:left="4860" w:hanging="180"/>
      </w:pPr>
    </w:lvl>
  </w:abstractNum>
  <w:abstractNum w:abstractNumId="81" w15:restartNumberingAfterBreak="0">
    <w:nsid w:val="78D269E5"/>
    <w:multiLevelType w:val="hybridMultilevel"/>
    <w:tmpl w:val="D3249F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A7E1065"/>
    <w:multiLevelType w:val="hybridMultilevel"/>
    <w:tmpl w:val="3C6438A2"/>
    <w:lvl w:ilvl="0" w:tplc="312844A6">
      <w:start w:val="1"/>
      <w:numFmt w:val="lowerLetter"/>
      <w:lvlText w:val="%1)"/>
      <w:lvlJc w:val="left"/>
      <w:pPr>
        <w:ind w:left="12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7A8505FA"/>
    <w:multiLevelType w:val="hybridMultilevel"/>
    <w:tmpl w:val="8006D2EA"/>
    <w:lvl w:ilvl="0" w:tplc="04150011">
      <w:start w:val="1"/>
      <w:numFmt w:val="decimal"/>
      <w:lvlText w:val="%1)"/>
      <w:lvlJc w:val="left"/>
      <w:pPr>
        <w:tabs>
          <w:tab w:val="num" w:pos="1304"/>
        </w:tabs>
        <w:ind w:left="1304" w:hanging="340"/>
      </w:pPr>
      <w:rPr>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7BF40327"/>
    <w:multiLevelType w:val="hybridMultilevel"/>
    <w:tmpl w:val="36B63454"/>
    <w:lvl w:ilvl="0" w:tplc="4B5C61C6">
      <w:start w:val="1"/>
      <w:numFmt w:val="decimal"/>
      <w:lvlText w:val="%1)"/>
      <w:lvlJc w:val="left"/>
      <w:pPr>
        <w:ind w:left="2140" w:hanging="360"/>
      </w:pPr>
      <w:rPr>
        <w:b w:val="0"/>
        <w:i w:val="0"/>
      </w:rPr>
    </w:lvl>
    <w:lvl w:ilvl="1" w:tplc="04150019">
      <w:start w:val="1"/>
      <w:numFmt w:val="lowerLetter"/>
      <w:lvlText w:val="%2."/>
      <w:lvlJc w:val="left"/>
      <w:pPr>
        <w:ind w:left="2860" w:hanging="360"/>
      </w:pPr>
    </w:lvl>
    <w:lvl w:ilvl="2" w:tplc="0415001B">
      <w:start w:val="1"/>
      <w:numFmt w:val="lowerRoman"/>
      <w:lvlText w:val="%3."/>
      <w:lvlJc w:val="right"/>
      <w:pPr>
        <w:ind w:left="3580" w:hanging="180"/>
      </w:pPr>
    </w:lvl>
    <w:lvl w:ilvl="3" w:tplc="0415000F">
      <w:start w:val="1"/>
      <w:numFmt w:val="decimal"/>
      <w:lvlText w:val="%4."/>
      <w:lvlJc w:val="left"/>
      <w:pPr>
        <w:ind w:left="4300" w:hanging="360"/>
      </w:pPr>
    </w:lvl>
    <w:lvl w:ilvl="4" w:tplc="04150019">
      <w:start w:val="1"/>
      <w:numFmt w:val="lowerLetter"/>
      <w:lvlText w:val="%5."/>
      <w:lvlJc w:val="left"/>
      <w:pPr>
        <w:ind w:left="5020" w:hanging="360"/>
      </w:pPr>
    </w:lvl>
    <w:lvl w:ilvl="5" w:tplc="0415001B">
      <w:start w:val="1"/>
      <w:numFmt w:val="lowerRoman"/>
      <w:lvlText w:val="%6."/>
      <w:lvlJc w:val="right"/>
      <w:pPr>
        <w:ind w:left="5740" w:hanging="180"/>
      </w:pPr>
    </w:lvl>
    <w:lvl w:ilvl="6" w:tplc="0415000F">
      <w:start w:val="1"/>
      <w:numFmt w:val="decimal"/>
      <w:lvlText w:val="%7."/>
      <w:lvlJc w:val="left"/>
      <w:pPr>
        <w:ind w:left="6460" w:hanging="360"/>
      </w:pPr>
    </w:lvl>
    <w:lvl w:ilvl="7" w:tplc="04150019">
      <w:start w:val="1"/>
      <w:numFmt w:val="lowerLetter"/>
      <w:lvlText w:val="%8."/>
      <w:lvlJc w:val="left"/>
      <w:pPr>
        <w:ind w:left="7180" w:hanging="360"/>
      </w:pPr>
    </w:lvl>
    <w:lvl w:ilvl="8" w:tplc="0415001B">
      <w:start w:val="1"/>
      <w:numFmt w:val="lowerRoman"/>
      <w:lvlText w:val="%9."/>
      <w:lvlJc w:val="right"/>
      <w:pPr>
        <w:ind w:left="7900" w:hanging="180"/>
      </w:pPr>
    </w:lvl>
  </w:abstractNum>
  <w:abstractNum w:abstractNumId="85" w15:restartNumberingAfterBreak="0">
    <w:nsid w:val="7E4C7236"/>
    <w:multiLevelType w:val="hybridMultilevel"/>
    <w:tmpl w:val="8638AC5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86" w15:restartNumberingAfterBreak="0">
    <w:nsid w:val="7ED47032"/>
    <w:multiLevelType w:val="multilevel"/>
    <w:tmpl w:val="70F6093C"/>
    <w:lvl w:ilvl="0">
      <w:start w:val="1"/>
      <w:numFmt w:val="decimal"/>
      <w:lvlText w:val="%1."/>
      <w:lvlJc w:val="left"/>
      <w:pPr>
        <w:tabs>
          <w:tab w:val="num" w:pos="405"/>
        </w:tabs>
        <w:ind w:left="405" w:hanging="405"/>
      </w:pPr>
      <w:rPr>
        <w:rFonts w:cs="Times New Roman"/>
        <w:b w:val="0"/>
        <w:sz w:val="22"/>
        <w:szCs w:val="22"/>
      </w:rPr>
    </w:lvl>
    <w:lvl w:ilvl="1">
      <w:start w:val="1"/>
      <w:numFmt w:val="decimal"/>
      <w:isLgl/>
      <w:lvlText w:val="%1.%2"/>
      <w:lvlJc w:val="left"/>
      <w:pPr>
        <w:tabs>
          <w:tab w:val="num" w:pos="849"/>
        </w:tabs>
        <w:ind w:left="849" w:hanging="450"/>
      </w:pPr>
      <w:rPr>
        <w:rFonts w:cs="Times New Roman"/>
      </w:rPr>
    </w:lvl>
    <w:lvl w:ilvl="2">
      <w:start w:val="1"/>
      <w:numFmt w:val="decimal"/>
      <w:isLgl/>
      <w:lvlText w:val="%1.%2.%3"/>
      <w:lvlJc w:val="left"/>
      <w:pPr>
        <w:tabs>
          <w:tab w:val="num" w:pos="1518"/>
        </w:tabs>
        <w:ind w:left="1518" w:hanging="720"/>
      </w:pPr>
      <w:rPr>
        <w:rFonts w:cs="Times New Roman"/>
      </w:rPr>
    </w:lvl>
    <w:lvl w:ilvl="3">
      <w:start w:val="1"/>
      <w:numFmt w:val="decimal"/>
      <w:isLgl/>
      <w:lvlText w:val="%1.%2.%3.%4"/>
      <w:lvlJc w:val="left"/>
      <w:pPr>
        <w:tabs>
          <w:tab w:val="num" w:pos="1917"/>
        </w:tabs>
        <w:ind w:left="1917" w:hanging="720"/>
      </w:pPr>
      <w:rPr>
        <w:rFonts w:cs="Times New Roman"/>
      </w:rPr>
    </w:lvl>
    <w:lvl w:ilvl="4">
      <w:start w:val="1"/>
      <w:numFmt w:val="decimal"/>
      <w:isLgl/>
      <w:lvlText w:val="%1.%2.%3.%4.%5"/>
      <w:lvlJc w:val="left"/>
      <w:pPr>
        <w:tabs>
          <w:tab w:val="num" w:pos="2676"/>
        </w:tabs>
        <w:ind w:left="2676" w:hanging="1080"/>
      </w:pPr>
      <w:rPr>
        <w:rFonts w:cs="Times New Roman"/>
      </w:rPr>
    </w:lvl>
    <w:lvl w:ilvl="5">
      <w:start w:val="1"/>
      <w:numFmt w:val="decimal"/>
      <w:isLgl/>
      <w:lvlText w:val="%1.%2.%3.%4.%5.%6"/>
      <w:lvlJc w:val="left"/>
      <w:pPr>
        <w:tabs>
          <w:tab w:val="num" w:pos="3075"/>
        </w:tabs>
        <w:ind w:left="3075" w:hanging="1080"/>
      </w:pPr>
      <w:rPr>
        <w:rFonts w:cs="Times New Roman"/>
      </w:rPr>
    </w:lvl>
    <w:lvl w:ilvl="6">
      <w:start w:val="1"/>
      <w:numFmt w:val="decimal"/>
      <w:isLgl/>
      <w:lvlText w:val="%1.%2.%3.%4.%5.%6.%7"/>
      <w:lvlJc w:val="left"/>
      <w:pPr>
        <w:tabs>
          <w:tab w:val="num" w:pos="3834"/>
        </w:tabs>
        <w:ind w:left="3834" w:hanging="1440"/>
      </w:pPr>
      <w:rPr>
        <w:rFonts w:cs="Times New Roman"/>
      </w:rPr>
    </w:lvl>
    <w:lvl w:ilvl="7">
      <w:start w:val="1"/>
      <w:numFmt w:val="decimal"/>
      <w:isLgl/>
      <w:lvlText w:val="%1.%2.%3.%4.%5.%6.%7.%8"/>
      <w:lvlJc w:val="left"/>
      <w:pPr>
        <w:tabs>
          <w:tab w:val="num" w:pos="4233"/>
        </w:tabs>
        <w:ind w:left="4233" w:hanging="1440"/>
      </w:pPr>
      <w:rPr>
        <w:rFonts w:cs="Times New Roman"/>
      </w:rPr>
    </w:lvl>
    <w:lvl w:ilvl="8">
      <w:start w:val="1"/>
      <w:numFmt w:val="decimal"/>
      <w:isLgl/>
      <w:lvlText w:val="%1.%2.%3.%4.%5.%6.%7.%8.%9"/>
      <w:lvlJc w:val="left"/>
      <w:pPr>
        <w:tabs>
          <w:tab w:val="num" w:pos="4992"/>
        </w:tabs>
        <w:ind w:left="4992" w:hanging="180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num>
  <w:num w:numId="60">
    <w:abstractNumId w:val="1"/>
  </w:num>
  <w:num w:numId="61">
    <w:abstractNumId w:val="72"/>
  </w:num>
  <w:num w:numId="62">
    <w:abstractNumId w:val="55"/>
  </w:num>
  <w:num w:numId="63">
    <w:abstractNumId w:val="2"/>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num>
  <w:num w:numId="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2"/>
    </w:lvlOverride>
    <w:lvlOverride w:ilvl="2">
      <w:startOverride w:val="1"/>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9"/>
    <w:lvlOverride w:ilvl="0">
      <w:startOverride w:val="1"/>
    </w:lvlOverride>
    <w:lvlOverride w:ilvl="1"/>
    <w:lvlOverride w:ilvl="2"/>
    <w:lvlOverride w:ilvl="3"/>
    <w:lvlOverride w:ilvl="4"/>
    <w:lvlOverride w:ilvl="5"/>
    <w:lvlOverride w:ilvl="6"/>
    <w:lvlOverride w:ilvl="7"/>
    <w:lvlOverride w:ilvl="8"/>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0"/>
  </w:num>
  <w:num w:numId="83">
    <w:abstractNumId w:val="10"/>
  </w:num>
  <w:num w:numId="84">
    <w:abstractNumId w:val="27"/>
  </w:num>
  <w:num w:numId="85">
    <w:abstractNumId w:val="12"/>
  </w:num>
  <w:num w:numId="86">
    <w:abstractNumId w:val="5"/>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0D"/>
    <w:rsid w:val="000220F6"/>
    <w:rsid w:val="00023C9D"/>
    <w:rsid w:val="00027EB6"/>
    <w:rsid w:val="00032CAB"/>
    <w:rsid w:val="00057082"/>
    <w:rsid w:val="00086DB8"/>
    <w:rsid w:val="000A47ED"/>
    <w:rsid w:val="000B7A76"/>
    <w:rsid w:val="000E235B"/>
    <w:rsid w:val="000E253E"/>
    <w:rsid w:val="000E6846"/>
    <w:rsid w:val="00130A2C"/>
    <w:rsid w:val="00170F05"/>
    <w:rsid w:val="00173730"/>
    <w:rsid w:val="001A3543"/>
    <w:rsid w:val="001E280D"/>
    <w:rsid w:val="00223733"/>
    <w:rsid w:val="002321E5"/>
    <w:rsid w:val="00276110"/>
    <w:rsid w:val="002B7CC5"/>
    <w:rsid w:val="002E5287"/>
    <w:rsid w:val="002F6268"/>
    <w:rsid w:val="00302121"/>
    <w:rsid w:val="00323ACD"/>
    <w:rsid w:val="003361F9"/>
    <w:rsid w:val="003527F3"/>
    <w:rsid w:val="003553FA"/>
    <w:rsid w:val="00360B20"/>
    <w:rsid w:val="0038122B"/>
    <w:rsid w:val="00384603"/>
    <w:rsid w:val="003A1E06"/>
    <w:rsid w:val="003B7D8D"/>
    <w:rsid w:val="003E6B3F"/>
    <w:rsid w:val="003F5394"/>
    <w:rsid w:val="00403664"/>
    <w:rsid w:val="00411FBE"/>
    <w:rsid w:val="00454092"/>
    <w:rsid w:val="00464A64"/>
    <w:rsid w:val="00477241"/>
    <w:rsid w:val="00481EBF"/>
    <w:rsid w:val="004A0214"/>
    <w:rsid w:val="004A175B"/>
    <w:rsid w:val="004C78BF"/>
    <w:rsid w:val="004E3D71"/>
    <w:rsid w:val="004E3D86"/>
    <w:rsid w:val="004E50B6"/>
    <w:rsid w:val="0054107C"/>
    <w:rsid w:val="005612F2"/>
    <w:rsid w:val="005A5840"/>
    <w:rsid w:val="005A6697"/>
    <w:rsid w:val="005C189F"/>
    <w:rsid w:val="0061126E"/>
    <w:rsid w:val="00670961"/>
    <w:rsid w:val="006A6C82"/>
    <w:rsid w:val="006B4006"/>
    <w:rsid w:val="006C513B"/>
    <w:rsid w:val="006F086E"/>
    <w:rsid w:val="006F1AC2"/>
    <w:rsid w:val="0071421F"/>
    <w:rsid w:val="00720D4A"/>
    <w:rsid w:val="00727E96"/>
    <w:rsid w:val="00730328"/>
    <w:rsid w:val="007610F2"/>
    <w:rsid w:val="00762421"/>
    <w:rsid w:val="007727A9"/>
    <w:rsid w:val="00775DFD"/>
    <w:rsid w:val="007879AE"/>
    <w:rsid w:val="007A53FA"/>
    <w:rsid w:val="007D1989"/>
    <w:rsid w:val="007D5A03"/>
    <w:rsid w:val="007E2C04"/>
    <w:rsid w:val="00866CAE"/>
    <w:rsid w:val="008B4770"/>
    <w:rsid w:val="008B7153"/>
    <w:rsid w:val="008D6508"/>
    <w:rsid w:val="008E2227"/>
    <w:rsid w:val="008F33D8"/>
    <w:rsid w:val="00927051"/>
    <w:rsid w:val="00937383"/>
    <w:rsid w:val="0094009C"/>
    <w:rsid w:val="00947083"/>
    <w:rsid w:val="00974C6E"/>
    <w:rsid w:val="009773F5"/>
    <w:rsid w:val="009809C5"/>
    <w:rsid w:val="00984B9E"/>
    <w:rsid w:val="00A00A2F"/>
    <w:rsid w:val="00A12D0B"/>
    <w:rsid w:val="00A45038"/>
    <w:rsid w:val="00A631DD"/>
    <w:rsid w:val="00A73D05"/>
    <w:rsid w:val="00AD38EC"/>
    <w:rsid w:val="00AF10C8"/>
    <w:rsid w:val="00B140EE"/>
    <w:rsid w:val="00B26C0C"/>
    <w:rsid w:val="00B44F00"/>
    <w:rsid w:val="00B47D27"/>
    <w:rsid w:val="00B545C1"/>
    <w:rsid w:val="00B77486"/>
    <w:rsid w:val="00B91128"/>
    <w:rsid w:val="00BE1036"/>
    <w:rsid w:val="00C11E0A"/>
    <w:rsid w:val="00C45401"/>
    <w:rsid w:val="00C87EED"/>
    <w:rsid w:val="00CB2E2A"/>
    <w:rsid w:val="00CC2C41"/>
    <w:rsid w:val="00CC42EB"/>
    <w:rsid w:val="00CD0F43"/>
    <w:rsid w:val="00CF04D2"/>
    <w:rsid w:val="00CF6BDA"/>
    <w:rsid w:val="00D45499"/>
    <w:rsid w:val="00D7285D"/>
    <w:rsid w:val="00D84523"/>
    <w:rsid w:val="00DB2223"/>
    <w:rsid w:val="00DF40DB"/>
    <w:rsid w:val="00E03882"/>
    <w:rsid w:val="00E423B6"/>
    <w:rsid w:val="00E51A40"/>
    <w:rsid w:val="00E77A23"/>
    <w:rsid w:val="00E837DE"/>
    <w:rsid w:val="00EC44DA"/>
    <w:rsid w:val="00EF17C7"/>
    <w:rsid w:val="00F13B03"/>
    <w:rsid w:val="00F634F6"/>
    <w:rsid w:val="00F80752"/>
    <w:rsid w:val="00FF78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lexAThandschemas/lexAThand" w:url=" " w:name="lexATelementyStruktury"/>
  <w:shapeDefaults>
    <o:shapedefaults v:ext="edit" spidmax="1026"/>
    <o:shapelayout v:ext="edit">
      <o:idmap v:ext="edit" data="1"/>
    </o:shapelayout>
  </w:shapeDefaults>
  <w:decimalSymbol w:val=","/>
  <w:listSeparator w:val=";"/>
  <w14:docId w14:val="6D639797"/>
  <w15:docId w15:val="{B937226A-F0A0-4580-B7F2-C2A364D4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28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E280D"/>
    <w:rPr>
      <w:color w:val="0000FF"/>
      <w:u w:val="single"/>
    </w:rPr>
  </w:style>
  <w:style w:type="character" w:customStyle="1" w:styleId="TekstkomentarzaZnak">
    <w:name w:val="Tekst komentarza Znak"/>
    <w:aliases w:val="Znak1 Znak"/>
    <w:basedOn w:val="Domylnaczcionkaakapitu"/>
    <w:link w:val="Tekstkomentarza"/>
    <w:semiHidden/>
    <w:locked/>
    <w:rsid w:val="001E280D"/>
    <w:rPr>
      <w:rFonts w:ascii="Times New Roman" w:eastAsia="Times New Roman" w:hAnsi="Times New Roman" w:cs="Times New Roman"/>
      <w:sz w:val="20"/>
      <w:szCs w:val="20"/>
      <w:lang w:eastAsia="pl-PL"/>
    </w:rPr>
  </w:style>
  <w:style w:type="paragraph" w:styleId="Tekstkomentarza">
    <w:name w:val="annotation text"/>
    <w:aliases w:val="Znak1"/>
    <w:basedOn w:val="Normalny"/>
    <w:link w:val="TekstkomentarzaZnak"/>
    <w:semiHidden/>
    <w:unhideWhenUsed/>
    <w:rsid w:val="001E280D"/>
    <w:rPr>
      <w:sz w:val="20"/>
      <w:szCs w:val="20"/>
    </w:rPr>
  </w:style>
  <w:style w:type="character" w:customStyle="1" w:styleId="TekstkomentarzaZnak1">
    <w:name w:val="Tekst komentarza Znak1"/>
    <w:basedOn w:val="Domylnaczcionkaakapitu"/>
    <w:uiPriority w:val="99"/>
    <w:semiHidden/>
    <w:rsid w:val="001E280D"/>
    <w:rPr>
      <w:rFonts w:ascii="Times New Roman" w:eastAsia="Times New Roman" w:hAnsi="Times New Roman" w:cs="Times New Roman"/>
      <w:sz w:val="20"/>
      <w:szCs w:val="20"/>
      <w:lang w:eastAsia="pl-PL"/>
    </w:rPr>
  </w:style>
  <w:style w:type="character" w:customStyle="1" w:styleId="StopkaZnak2">
    <w:name w:val="Stopka Znak2"/>
    <w:aliases w:val="Stopka Znak1 Znak,Stopka Znak Znak Znak,Znak Znak"/>
    <w:link w:val="Stopka"/>
    <w:uiPriority w:val="99"/>
    <w:locked/>
    <w:rsid w:val="001E280D"/>
    <w:rPr>
      <w:rFonts w:ascii="Times New Roman" w:eastAsia="Times New Roman" w:hAnsi="Times New Roman" w:cs="Times New Roman"/>
      <w:sz w:val="24"/>
      <w:szCs w:val="24"/>
      <w:lang w:eastAsia="pl-PL"/>
    </w:rPr>
  </w:style>
  <w:style w:type="paragraph" w:styleId="Stopka">
    <w:name w:val="footer"/>
    <w:aliases w:val="Stopka Znak1,Stopka Znak Znak,Znak"/>
    <w:basedOn w:val="Normalny"/>
    <w:link w:val="StopkaZnak2"/>
    <w:uiPriority w:val="99"/>
    <w:unhideWhenUsed/>
    <w:rsid w:val="001E280D"/>
    <w:pPr>
      <w:tabs>
        <w:tab w:val="center" w:pos="4536"/>
        <w:tab w:val="right" w:pos="9072"/>
      </w:tabs>
    </w:pPr>
  </w:style>
  <w:style w:type="character" w:customStyle="1" w:styleId="StopkaZnak">
    <w:name w:val="Stopka Znak"/>
    <w:basedOn w:val="Domylnaczcionkaakapitu"/>
    <w:uiPriority w:val="99"/>
    <w:rsid w:val="001E280D"/>
    <w:rPr>
      <w:rFonts w:ascii="Times New Roman" w:eastAsia="Times New Roman" w:hAnsi="Times New Roman" w:cs="Times New Roman"/>
      <w:sz w:val="24"/>
      <w:szCs w:val="24"/>
      <w:lang w:eastAsia="pl-PL"/>
    </w:rPr>
  </w:style>
  <w:style w:type="paragraph" w:styleId="Lista5">
    <w:name w:val="List 5"/>
    <w:basedOn w:val="Normalny"/>
    <w:uiPriority w:val="99"/>
    <w:semiHidden/>
    <w:unhideWhenUsed/>
    <w:rsid w:val="001E280D"/>
    <w:pPr>
      <w:widowControl w:val="0"/>
      <w:adjustRightInd w:val="0"/>
      <w:ind w:left="1415" w:hanging="283"/>
      <w:jc w:val="both"/>
    </w:pPr>
    <w:rPr>
      <w:sz w:val="20"/>
      <w:szCs w:val="20"/>
      <w:lang w:eastAsia="en-US"/>
    </w:rPr>
  </w:style>
  <w:style w:type="paragraph" w:styleId="Tytu">
    <w:name w:val="Title"/>
    <w:basedOn w:val="Normalny"/>
    <w:link w:val="TytuZnak"/>
    <w:qFormat/>
    <w:rsid w:val="001E280D"/>
    <w:pPr>
      <w:jc w:val="center"/>
    </w:pPr>
    <w:rPr>
      <w:b/>
      <w:bCs/>
      <w:sz w:val="28"/>
    </w:rPr>
  </w:style>
  <w:style w:type="character" w:customStyle="1" w:styleId="TytuZnak">
    <w:name w:val="Tytuł Znak"/>
    <w:basedOn w:val="Domylnaczcionkaakapitu"/>
    <w:link w:val="Tytu"/>
    <w:rsid w:val="001E280D"/>
    <w:rPr>
      <w:rFonts w:ascii="Times New Roman" w:eastAsia="Times New Roman" w:hAnsi="Times New Roman" w:cs="Times New Roman"/>
      <w:b/>
      <w:bCs/>
      <w:sz w:val="28"/>
      <w:szCs w:val="24"/>
      <w:lang w:eastAsia="pl-PL"/>
    </w:rPr>
  </w:style>
  <w:style w:type="character" w:customStyle="1" w:styleId="TekstpodstawowyZnak1">
    <w:name w:val="Tekst podstawowy Znak1"/>
    <w:aliases w:val="(F2) Znak,ändrad Znak,LOAN Znak,body text Znak,Znak2 Znak,Tekst podstawow.(F2) Znak, Znak2 Znak"/>
    <w:link w:val="Tekstpodstawowy"/>
    <w:locked/>
    <w:rsid w:val="001E280D"/>
    <w:rPr>
      <w:rFonts w:ascii="Times New Roman" w:eastAsia="Times New Roman" w:hAnsi="Times New Roman" w:cs="Times New Roman"/>
      <w:sz w:val="24"/>
      <w:szCs w:val="24"/>
      <w:lang w:eastAsia="pl-PL"/>
    </w:rPr>
  </w:style>
  <w:style w:type="paragraph" w:styleId="Tekstpodstawowy">
    <w:name w:val="Body Text"/>
    <w:aliases w:val="(F2),ändrad,LOAN,body text,Znak2,Tekst podstawow.(F2), Znak2"/>
    <w:basedOn w:val="Normalny"/>
    <w:link w:val="TekstpodstawowyZnak1"/>
    <w:unhideWhenUsed/>
    <w:rsid w:val="001E280D"/>
    <w:pPr>
      <w:jc w:val="both"/>
    </w:pPr>
  </w:style>
  <w:style w:type="character" w:customStyle="1" w:styleId="TekstpodstawowyZnak">
    <w:name w:val="Tekst podstawowy Znak"/>
    <w:basedOn w:val="Domylnaczcionkaakapitu"/>
    <w:uiPriority w:val="99"/>
    <w:semiHidden/>
    <w:rsid w:val="001E280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1E280D"/>
    <w:pPr>
      <w:spacing w:after="120" w:line="480" w:lineRule="auto"/>
    </w:pPr>
  </w:style>
  <w:style w:type="character" w:customStyle="1" w:styleId="Tekstpodstawowy2Znak">
    <w:name w:val="Tekst podstawowy 2 Znak"/>
    <w:basedOn w:val="Domylnaczcionkaakapitu"/>
    <w:link w:val="Tekstpodstawowy2"/>
    <w:semiHidden/>
    <w:rsid w:val="001E280D"/>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1E280D"/>
    <w:rPr>
      <w:rFonts w:ascii="Courier New" w:hAnsi="Courier New" w:cs="Courier New"/>
      <w:sz w:val="20"/>
      <w:szCs w:val="20"/>
    </w:rPr>
  </w:style>
  <w:style w:type="character" w:customStyle="1" w:styleId="ZwykytekstZnak">
    <w:name w:val="Zwykły tekst Znak"/>
    <w:basedOn w:val="Domylnaczcionkaakapitu"/>
    <w:link w:val="Zwykytekst"/>
    <w:uiPriority w:val="99"/>
    <w:semiHidden/>
    <w:rsid w:val="001E280D"/>
    <w:rPr>
      <w:rFonts w:ascii="Courier New" w:eastAsia="Times New Roman" w:hAnsi="Courier New" w:cs="Courier New"/>
      <w:sz w:val="20"/>
      <w:szCs w:val="20"/>
      <w:lang w:eastAsia="pl-PL"/>
    </w:rPr>
  </w:style>
  <w:style w:type="character" w:customStyle="1" w:styleId="AkapitzlistZnak">
    <w:name w:val="Akapit z listą Znak"/>
    <w:aliases w:val="Podsis rysunku Znak,Akapit z listą numerowaną Znak"/>
    <w:link w:val="Akapitzlist"/>
    <w:uiPriority w:val="34"/>
    <w:locked/>
    <w:rsid w:val="001E280D"/>
    <w:rPr>
      <w:rFonts w:ascii="Times New Roman" w:eastAsia="Times New Roman" w:hAnsi="Times New Roman" w:cs="Times New Roman"/>
      <w:sz w:val="24"/>
      <w:szCs w:val="24"/>
      <w:lang w:eastAsia="pl-PL"/>
    </w:rPr>
  </w:style>
  <w:style w:type="paragraph" w:styleId="Akapitzlist">
    <w:name w:val="List Paragraph"/>
    <w:aliases w:val="Podsis rysunku,Akapit z listą numerowaną"/>
    <w:basedOn w:val="Normalny"/>
    <w:link w:val="AkapitzlistZnak"/>
    <w:uiPriority w:val="34"/>
    <w:qFormat/>
    <w:rsid w:val="001E280D"/>
    <w:pPr>
      <w:widowControl w:val="0"/>
      <w:autoSpaceDE w:val="0"/>
      <w:autoSpaceDN w:val="0"/>
      <w:adjustRightInd w:val="0"/>
      <w:ind w:left="708"/>
    </w:pPr>
  </w:style>
  <w:style w:type="paragraph" w:customStyle="1" w:styleId="Stopka1">
    <w:name w:val="Stopka1"/>
    <w:rsid w:val="001E280D"/>
    <w:pPr>
      <w:spacing w:after="0" w:line="240" w:lineRule="auto"/>
    </w:pPr>
    <w:rPr>
      <w:rFonts w:ascii="Times New Roman" w:eastAsia="Calibri" w:hAnsi="Times New Roman" w:cs="Times New Roman"/>
      <w:color w:val="000000"/>
      <w:sz w:val="24"/>
      <w:szCs w:val="24"/>
      <w:lang w:eastAsia="pl-PL"/>
    </w:rPr>
  </w:style>
  <w:style w:type="paragraph" w:customStyle="1" w:styleId="Stopka11">
    <w:name w:val="Stopka11"/>
    <w:rsid w:val="001E280D"/>
    <w:pPr>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iPriority w:val="99"/>
    <w:semiHidden/>
    <w:unhideWhenUsed/>
    <w:rsid w:val="007E2C04"/>
    <w:pPr>
      <w:spacing w:after="120"/>
      <w:ind w:left="283"/>
    </w:pPr>
  </w:style>
  <w:style w:type="character" w:customStyle="1" w:styleId="TekstpodstawowywcityZnak">
    <w:name w:val="Tekst podstawowy wcięty Znak"/>
    <w:basedOn w:val="Domylnaczcionkaakapitu"/>
    <w:link w:val="Tekstpodstawowywcity"/>
    <w:uiPriority w:val="99"/>
    <w:semiHidden/>
    <w:rsid w:val="007E2C0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7D2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D2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2227"/>
    <w:rPr>
      <w:sz w:val="16"/>
      <w:szCs w:val="16"/>
    </w:rPr>
  </w:style>
  <w:style w:type="paragraph" w:styleId="Tematkomentarza">
    <w:name w:val="annotation subject"/>
    <w:basedOn w:val="Tekstkomentarza"/>
    <w:next w:val="Tekstkomentarza"/>
    <w:link w:val="TematkomentarzaZnak"/>
    <w:uiPriority w:val="99"/>
    <w:semiHidden/>
    <w:unhideWhenUsed/>
    <w:rsid w:val="008E2227"/>
    <w:rPr>
      <w:b/>
      <w:bCs/>
    </w:rPr>
  </w:style>
  <w:style w:type="character" w:customStyle="1" w:styleId="TematkomentarzaZnak">
    <w:name w:val="Temat komentarza Znak"/>
    <w:basedOn w:val="TekstkomentarzaZnak"/>
    <w:link w:val="Tematkomentarza"/>
    <w:uiPriority w:val="99"/>
    <w:semiHidden/>
    <w:rsid w:val="008E2227"/>
    <w:rPr>
      <w:rFonts w:ascii="Times New Roman" w:eastAsia="Times New Roman" w:hAnsi="Times New Roman" w:cs="Times New Roman"/>
      <w:b/>
      <w:bCs/>
      <w:sz w:val="20"/>
      <w:szCs w:val="20"/>
      <w:lang w:eastAsia="pl-PL"/>
    </w:rPr>
  </w:style>
  <w:style w:type="paragraph" w:customStyle="1" w:styleId="Default">
    <w:name w:val="Default"/>
    <w:link w:val="DefaultChar"/>
    <w:rsid w:val="008E222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8E2227"/>
    <w:rPr>
      <w:rFonts w:ascii="Times New Roman" w:eastAsia="Times New Roman" w:hAnsi="Times New Roman" w:cs="Times New Roman"/>
      <w:color w:val="000000"/>
      <w:sz w:val="24"/>
      <w:szCs w:val="24"/>
      <w:lang w:eastAsia="pl-PL"/>
    </w:rPr>
  </w:style>
  <w:style w:type="character" w:styleId="Odwoanieprzypisudolnego">
    <w:name w:val="footnote reference"/>
    <w:uiPriority w:val="99"/>
    <w:rsid w:val="008E2227"/>
    <w:rPr>
      <w:vertAlign w:val="superscript"/>
    </w:rPr>
  </w:style>
  <w:style w:type="paragraph" w:styleId="Nagwek">
    <w:name w:val="header"/>
    <w:basedOn w:val="Normalny"/>
    <w:link w:val="NagwekZnak"/>
    <w:uiPriority w:val="99"/>
    <w:unhideWhenUsed/>
    <w:rsid w:val="00E51A40"/>
    <w:pPr>
      <w:tabs>
        <w:tab w:val="center" w:pos="4536"/>
        <w:tab w:val="right" w:pos="9072"/>
      </w:tabs>
    </w:pPr>
  </w:style>
  <w:style w:type="character" w:customStyle="1" w:styleId="NagwekZnak">
    <w:name w:val="Nagłówek Znak"/>
    <w:basedOn w:val="Domylnaczcionkaakapitu"/>
    <w:link w:val="Nagwek"/>
    <w:uiPriority w:val="99"/>
    <w:rsid w:val="00E51A40"/>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EC44DA"/>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EC44DA"/>
    <w:rPr>
      <w:rFonts w:ascii="Times New Roman" w:eastAsia="Times New Roman" w:hAnsi="Times New Roman" w:cs="Times New Roman"/>
      <w:sz w:val="20"/>
      <w:szCs w:val="20"/>
      <w:lang w:eastAsia="pl-PL"/>
    </w:rPr>
  </w:style>
  <w:style w:type="character" w:styleId="Uwydatnienie">
    <w:name w:val="Emphasis"/>
    <w:uiPriority w:val="20"/>
    <w:qFormat/>
    <w:rsid w:val="00EC44DA"/>
    <w:rPr>
      <w:i/>
      <w:iCs/>
    </w:rPr>
  </w:style>
  <w:style w:type="paragraph" w:customStyle="1" w:styleId="Styl1">
    <w:name w:val="Styl1"/>
    <w:basedOn w:val="Normalny"/>
    <w:rsid w:val="00EC44DA"/>
    <w:pPr>
      <w:widowControl w:val="0"/>
      <w:spacing w:before="240"/>
      <w:jc w:val="both"/>
    </w:pPr>
    <w:rPr>
      <w:rFonts w:ascii="Arial" w:hAnsi="Arial"/>
      <w:szCs w:val="20"/>
    </w:rPr>
  </w:style>
  <w:style w:type="table" w:styleId="Tabela-Siatka">
    <w:name w:val="Table Grid"/>
    <w:basedOn w:val="Standardowy"/>
    <w:uiPriority w:val="59"/>
    <w:rsid w:val="00EC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837DE"/>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644998">
      <w:bodyDiv w:val="1"/>
      <w:marLeft w:val="0"/>
      <w:marRight w:val="0"/>
      <w:marTop w:val="0"/>
      <w:marBottom w:val="0"/>
      <w:divBdr>
        <w:top w:val="none" w:sz="0" w:space="0" w:color="auto"/>
        <w:left w:val="none" w:sz="0" w:space="0" w:color="auto"/>
        <w:bottom w:val="none" w:sz="0" w:space="0" w:color="auto"/>
        <w:right w:val="none" w:sz="0" w:space="0" w:color="auto"/>
      </w:divBdr>
    </w:div>
    <w:div w:id="769741754">
      <w:bodyDiv w:val="1"/>
      <w:marLeft w:val="0"/>
      <w:marRight w:val="0"/>
      <w:marTop w:val="0"/>
      <w:marBottom w:val="0"/>
      <w:divBdr>
        <w:top w:val="none" w:sz="0" w:space="0" w:color="auto"/>
        <w:left w:val="none" w:sz="0" w:space="0" w:color="auto"/>
        <w:bottom w:val="none" w:sz="0" w:space="0" w:color="auto"/>
        <w:right w:val="none" w:sz="0" w:space="0" w:color="auto"/>
      </w:divBdr>
    </w:div>
    <w:div w:id="128531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ncelaria@b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691AD-5974-46AD-BAE9-C6887351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EF72EEC5</Template>
  <TotalTime>16</TotalTime>
  <Pages>47</Pages>
  <Words>17860</Words>
  <Characters>107161</Characters>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2019-06-25T08:22:00Z</cp:lastPrinted>
  <dcterms:created xsi:type="dcterms:W3CDTF">2019-06-25T06:43:00Z</dcterms:created>
  <dcterms:modified xsi:type="dcterms:W3CDTF">2019-06-25T08:22:00Z</dcterms:modified>
</cp:coreProperties>
</file>