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1001C" w14:textId="2D097015" w:rsidR="00A638D4" w:rsidRPr="0064783B" w:rsidRDefault="00A638D4" w:rsidP="00975198">
      <w:pPr>
        <w:tabs>
          <w:tab w:val="center" w:pos="4818"/>
          <w:tab w:val="left" w:pos="6765"/>
        </w:tabs>
        <w:spacing w:after="60"/>
        <w:ind w:left="10" w:right="59" w:hanging="10"/>
        <w:jc w:val="center"/>
        <w:rPr>
          <w:rFonts w:ascii="Times New Roman" w:hAnsi="Times New Roman" w:cs="Times New Roman"/>
        </w:rPr>
      </w:pPr>
      <w:r w:rsidRPr="0064783B">
        <w:rPr>
          <w:rFonts w:ascii="Times New Roman" w:eastAsia="Times New Roman" w:hAnsi="Times New Roman" w:cs="Times New Roman"/>
          <w:b/>
        </w:rPr>
        <w:t>UMOW</w:t>
      </w:r>
      <w:r w:rsidR="000B1C74" w:rsidRPr="0064783B">
        <w:rPr>
          <w:rFonts w:ascii="Times New Roman" w:eastAsia="Times New Roman" w:hAnsi="Times New Roman" w:cs="Times New Roman"/>
          <w:b/>
        </w:rPr>
        <w:t>A nr ……. /20</w:t>
      </w:r>
      <w:r w:rsidR="00886E7F">
        <w:rPr>
          <w:rFonts w:ascii="Times New Roman" w:eastAsia="Times New Roman" w:hAnsi="Times New Roman" w:cs="Times New Roman"/>
          <w:b/>
        </w:rPr>
        <w:t>20</w:t>
      </w:r>
    </w:p>
    <w:p w14:paraId="7C432443" w14:textId="36D328E2" w:rsidR="00890A73" w:rsidRPr="0064783B" w:rsidRDefault="00A638D4" w:rsidP="00A638D4">
      <w:pPr>
        <w:spacing w:after="107"/>
        <w:rPr>
          <w:rFonts w:ascii="Times New Roman" w:eastAsia="Times New Roman" w:hAnsi="Times New Roman" w:cs="Times New Roman"/>
        </w:rPr>
      </w:pPr>
      <w:r w:rsidRPr="0064783B">
        <w:rPr>
          <w:rFonts w:ascii="Times New Roman" w:eastAsia="Times New Roman" w:hAnsi="Times New Roman" w:cs="Times New Roman"/>
        </w:rPr>
        <w:t xml:space="preserve"> </w:t>
      </w:r>
    </w:p>
    <w:p w14:paraId="6568E619" w14:textId="77777777" w:rsidR="0077530E" w:rsidRPr="0064783B" w:rsidRDefault="0077530E" w:rsidP="00A638D4">
      <w:pPr>
        <w:spacing w:after="107"/>
        <w:rPr>
          <w:rFonts w:ascii="Times New Roman" w:eastAsia="Times New Roman" w:hAnsi="Times New Roman" w:cs="Times New Roman"/>
        </w:rPr>
      </w:pPr>
      <w:bookmarkStart w:id="0" w:name="_GoBack"/>
      <w:bookmarkEnd w:id="0"/>
    </w:p>
    <w:p w14:paraId="5DFCB67D" w14:textId="3EF13E5F" w:rsidR="00A638D4" w:rsidRPr="0064783B" w:rsidRDefault="00625154" w:rsidP="00A638D4">
      <w:pPr>
        <w:spacing w:after="0" w:line="363" w:lineRule="auto"/>
        <w:ind w:left="-15" w:right="3498"/>
        <w:jc w:val="both"/>
        <w:rPr>
          <w:rFonts w:ascii="Times New Roman" w:hAnsi="Times New Roman" w:cs="Times New Roman"/>
        </w:rPr>
      </w:pPr>
      <w:r>
        <w:rPr>
          <w:rFonts w:ascii="Times New Roman" w:eastAsia="Times New Roman" w:hAnsi="Times New Roman" w:cs="Times New Roman"/>
        </w:rPr>
        <w:t>W</w:t>
      </w:r>
      <w:r w:rsidR="00167CA4" w:rsidRPr="0064783B">
        <w:rPr>
          <w:rFonts w:ascii="Times New Roman" w:eastAsia="Times New Roman" w:hAnsi="Times New Roman" w:cs="Times New Roman"/>
        </w:rPr>
        <w:t xml:space="preserve"> dniu ………………… </w:t>
      </w:r>
      <w:r w:rsidR="00F01C77">
        <w:rPr>
          <w:rFonts w:ascii="Times New Roman" w:eastAsia="Times New Roman" w:hAnsi="Times New Roman" w:cs="Times New Roman"/>
        </w:rPr>
        <w:t>2020</w:t>
      </w:r>
      <w:r w:rsidR="00643D7B">
        <w:rPr>
          <w:rFonts w:ascii="Times New Roman" w:eastAsia="Times New Roman" w:hAnsi="Times New Roman" w:cs="Times New Roman"/>
        </w:rPr>
        <w:t xml:space="preserve"> </w:t>
      </w:r>
      <w:r w:rsidR="00A638D4" w:rsidRPr="0064783B">
        <w:rPr>
          <w:rFonts w:ascii="Times New Roman" w:eastAsia="Times New Roman" w:hAnsi="Times New Roman" w:cs="Times New Roman"/>
        </w:rPr>
        <w:t xml:space="preserve">r. w Warszawie  </w:t>
      </w:r>
      <w:r w:rsidR="000B1C74" w:rsidRPr="0064783B">
        <w:rPr>
          <w:rFonts w:ascii="Times New Roman" w:eastAsia="Times New Roman" w:hAnsi="Times New Roman" w:cs="Times New Roman"/>
        </w:rPr>
        <w:t>po</w:t>
      </w:r>
      <w:r w:rsidR="00A638D4" w:rsidRPr="0064783B">
        <w:rPr>
          <w:rFonts w:ascii="Times New Roman" w:eastAsia="Times New Roman" w:hAnsi="Times New Roman" w:cs="Times New Roman"/>
        </w:rPr>
        <w:t xml:space="preserve">między: </w:t>
      </w:r>
    </w:p>
    <w:p w14:paraId="42F1B499" w14:textId="77777777" w:rsidR="000B1C74" w:rsidRPr="0064783B" w:rsidRDefault="000B1C74" w:rsidP="00167CA4">
      <w:pPr>
        <w:spacing w:after="48" w:line="271" w:lineRule="auto"/>
        <w:ind w:left="-15" w:right="47"/>
        <w:jc w:val="both"/>
        <w:rPr>
          <w:rFonts w:ascii="Times New Roman" w:eastAsia="Times New Roman" w:hAnsi="Times New Roman" w:cs="Times New Roman"/>
          <w:b/>
        </w:rPr>
      </w:pPr>
    </w:p>
    <w:p w14:paraId="4DAA2D98" w14:textId="1F61AA57" w:rsidR="000B1C74" w:rsidRPr="0064783B" w:rsidRDefault="000B1C74" w:rsidP="000B1C74">
      <w:pPr>
        <w:jc w:val="both"/>
        <w:rPr>
          <w:rFonts w:ascii="Times New Roman" w:hAnsi="Times New Roman" w:cs="Times New Roman"/>
        </w:rPr>
      </w:pPr>
      <w:r w:rsidRPr="0064783B">
        <w:rPr>
          <w:rFonts w:ascii="Times New Roman" w:hAnsi="Times New Roman" w:cs="Times New Roman"/>
          <w:b/>
        </w:rPr>
        <w:t xml:space="preserve">Bankowym Funduszem Gwarancyjnym </w:t>
      </w:r>
      <w:r w:rsidRPr="0064783B">
        <w:rPr>
          <w:rFonts w:ascii="Times New Roman" w:hAnsi="Times New Roman" w:cs="Times New Roman"/>
        </w:rPr>
        <w:t xml:space="preserve">z siedzibą w Warszawie, adres: ul. ks. Ignacego Jana Skorupki 4, 00-546 Warszawa, działającym na podstawie ustawy z dnia 10 czerwca 2016 r. o Bankowym Funduszu Gwarancyjnym, systemie gwarantowania depozytów oraz przymusowej restrukturyzacji (Dz. U. </w:t>
      </w:r>
      <w:r w:rsidR="00EA176A" w:rsidRPr="0064783B">
        <w:rPr>
          <w:rFonts w:ascii="Times New Roman" w:hAnsi="Times New Roman" w:cs="Times New Roman"/>
        </w:rPr>
        <w:t>z 201</w:t>
      </w:r>
      <w:r w:rsidR="00DC47B1">
        <w:rPr>
          <w:rFonts w:ascii="Times New Roman" w:hAnsi="Times New Roman" w:cs="Times New Roman"/>
        </w:rPr>
        <w:t>9</w:t>
      </w:r>
      <w:r w:rsidR="00EA176A" w:rsidRPr="0064783B">
        <w:rPr>
          <w:rFonts w:ascii="Times New Roman" w:hAnsi="Times New Roman" w:cs="Times New Roman"/>
        </w:rPr>
        <w:t xml:space="preserve"> r. </w:t>
      </w:r>
      <w:r w:rsidRPr="0064783B">
        <w:rPr>
          <w:rFonts w:ascii="Times New Roman" w:hAnsi="Times New Roman" w:cs="Times New Roman"/>
        </w:rPr>
        <w:t xml:space="preserve">poz. </w:t>
      </w:r>
      <w:r w:rsidR="00DC47B1">
        <w:rPr>
          <w:rFonts w:ascii="Times New Roman" w:hAnsi="Times New Roman" w:cs="Times New Roman"/>
        </w:rPr>
        <w:t>795</w:t>
      </w:r>
      <w:r w:rsidR="00AB398C" w:rsidRPr="0064783B">
        <w:rPr>
          <w:rFonts w:ascii="Times New Roman" w:hAnsi="Times New Roman" w:cs="Times New Roman"/>
        </w:rPr>
        <w:t xml:space="preserve">, z </w:t>
      </w:r>
      <w:proofErr w:type="spellStart"/>
      <w:r w:rsidR="00AB398C" w:rsidRPr="0064783B">
        <w:rPr>
          <w:rFonts w:ascii="Times New Roman" w:hAnsi="Times New Roman" w:cs="Times New Roman"/>
        </w:rPr>
        <w:t>późn</w:t>
      </w:r>
      <w:proofErr w:type="spellEnd"/>
      <w:r w:rsidR="00AB398C" w:rsidRPr="0064783B">
        <w:rPr>
          <w:rFonts w:ascii="Times New Roman" w:hAnsi="Times New Roman" w:cs="Times New Roman"/>
        </w:rPr>
        <w:t>. zm.</w:t>
      </w:r>
      <w:r w:rsidRPr="0064783B">
        <w:rPr>
          <w:rFonts w:ascii="Times New Roman" w:hAnsi="Times New Roman" w:cs="Times New Roman"/>
        </w:rPr>
        <w:t xml:space="preserve">), NIP: 5251052103, REGON 010978710, zwanym dalej </w:t>
      </w:r>
      <w:r w:rsidRPr="0064783B">
        <w:rPr>
          <w:rFonts w:ascii="Times New Roman" w:hAnsi="Times New Roman" w:cs="Times New Roman"/>
          <w:b/>
        </w:rPr>
        <w:t>„Zamawiającym”</w:t>
      </w:r>
      <w:r w:rsidRPr="0064783B">
        <w:rPr>
          <w:rFonts w:ascii="Times New Roman" w:hAnsi="Times New Roman" w:cs="Times New Roman"/>
        </w:rPr>
        <w:t>, reprezentowanym przez:</w:t>
      </w:r>
    </w:p>
    <w:p w14:paraId="03729BA6" w14:textId="5ED8FE36" w:rsidR="000B1C74" w:rsidRPr="0064783B" w:rsidRDefault="00A638D4" w:rsidP="002D7483">
      <w:pPr>
        <w:spacing w:after="48" w:line="271" w:lineRule="auto"/>
        <w:ind w:left="-15" w:right="47"/>
        <w:jc w:val="both"/>
        <w:rPr>
          <w:rFonts w:ascii="Times New Roman" w:eastAsia="Times New Roman" w:hAnsi="Times New Roman" w:cs="Times New Roman"/>
        </w:rPr>
      </w:pPr>
      <w:r w:rsidRPr="0064783B">
        <w:rPr>
          <w:rFonts w:ascii="Times New Roman" w:eastAsia="Times New Roman" w:hAnsi="Times New Roman" w:cs="Times New Roman"/>
        </w:rPr>
        <w:t xml:space="preserve">……………………………–………………………………., </w:t>
      </w:r>
    </w:p>
    <w:p w14:paraId="5EC9EC25" w14:textId="77777777" w:rsidR="000B1C74" w:rsidRPr="0064783B" w:rsidRDefault="000B1C74" w:rsidP="000B1C74">
      <w:pPr>
        <w:spacing w:after="0" w:line="379" w:lineRule="auto"/>
        <w:ind w:left="-15" w:right="2676"/>
        <w:jc w:val="both"/>
        <w:rPr>
          <w:rFonts w:ascii="Times New Roman" w:eastAsia="Times New Roman" w:hAnsi="Times New Roman" w:cs="Times New Roman"/>
        </w:rPr>
      </w:pPr>
      <w:r w:rsidRPr="0064783B">
        <w:rPr>
          <w:rFonts w:ascii="Times New Roman" w:eastAsia="Times New Roman" w:hAnsi="Times New Roman" w:cs="Times New Roman"/>
        </w:rPr>
        <w:t>……………………………–……………………………….,</w:t>
      </w:r>
    </w:p>
    <w:p w14:paraId="0375342B" w14:textId="77777777" w:rsidR="00A638D4" w:rsidRPr="0064783B" w:rsidRDefault="00A638D4" w:rsidP="00A638D4">
      <w:pPr>
        <w:spacing w:after="0" w:line="379" w:lineRule="auto"/>
        <w:ind w:left="-15" w:right="2676"/>
        <w:jc w:val="both"/>
        <w:rPr>
          <w:rFonts w:ascii="Times New Roman" w:eastAsia="Times New Roman" w:hAnsi="Times New Roman" w:cs="Times New Roman"/>
        </w:rPr>
      </w:pPr>
      <w:r w:rsidRPr="0064783B">
        <w:rPr>
          <w:rFonts w:ascii="Times New Roman" w:eastAsia="Times New Roman" w:hAnsi="Times New Roman" w:cs="Times New Roman"/>
        </w:rPr>
        <w:t xml:space="preserve">a </w:t>
      </w:r>
    </w:p>
    <w:p w14:paraId="425EF83D" w14:textId="77777777" w:rsidR="000B1C74" w:rsidRPr="0064783B" w:rsidRDefault="000B1C74" w:rsidP="002D7483">
      <w:pPr>
        <w:spacing w:after="0" w:line="360" w:lineRule="auto"/>
        <w:rPr>
          <w:rFonts w:ascii="Times New Roman" w:hAnsi="Times New Roman" w:cs="Times New Roman"/>
        </w:rPr>
      </w:pPr>
      <w:r w:rsidRPr="0064783B">
        <w:rPr>
          <w:rFonts w:ascii="Times New Roman" w:hAnsi="Times New Roman" w:cs="Times New Roman"/>
        </w:rPr>
        <w:t>……………………………………………………………..……………………………………………………………………………………………………………………………..………………………………………....</w:t>
      </w:r>
    </w:p>
    <w:p w14:paraId="506612DA" w14:textId="77777777" w:rsidR="000B1C74" w:rsidRPr="0064783B" w:rsidRDefault="000B1C74" w:rsidP="002D7483">
      <w:pPr>
        <w:spacing w:after="0" w:line="360" w:lineRule="auto"/>
        <w:rPr>
          <w:rFonts w:ascii="Times New Roman" w:hAnsi="Times New Roman" w:cs="Times New Roman"/>
        </w:rPr>
      </w:pPr>
      <w:r w:rsidRPr="0064783B">
        <w:rPr>
          <w:rFonts w:ascii="Times New Roman" w:hAnsi="Times New Roman" w:cs="Times New Roman"/>
        </w:rPr>
        <w:t xml:space="preserve">zwanym/-ą dalej </w:t>
      </w:r>
      <w:r w:rsidRPr="0064783B">
        <w:rPr>
          <w:rFonts w:ascii="Times New Roman" w:hAnsi="Times New Roman" w:cs="Times New Roman"/>
          <w:b/>
        </w:rPr>
        <w:t>„Wykonawcą”</w:t>
      </w:r>
      <w:r w:rsidRPr="0064783B">
        <w:rPr>
          <w:rFonts w:ascii="Times New Roman" w:hAnsi="Times New Roman" w:cs="Times New Roman"/>
        </w:rPr>
        <w:t>, reprezentowanym/-ą przez:</w:t>
      </w:r>
    </w:p>
    <w:p w14:paraId="76EE151A" w14:textId="77777777" w:rsidR="000B1C74" w:rsidRPr="0064783B" w:rsidRDefault="000B1C74" w:rsidP="002D7483">
      <w:pPr>
        <w:spacing w:after="0"/>
        <w:rPr>
          <w:rFonts w:ascii="Times New Roman" w:hAnsi="Times New Roman" w:cs="Times New Roman"/>
        </w:rPr>
      </w:pPr>
    </w:p>
    <w:p w14:paraId="26AC7378" w14:textId="77777777" w:rsidR="000B1C74" w:rsidRPr="0064783B" w:rsidRDefault="000B1C74" w:rsidP="000B1C74">
      <w:pPr>
        <w:spacing w:after="0" w:line="379" w:lineRule="auto"/>
        <w:ind w:left="-15" w:right="2676"/>
        <w:jc w:val="both"/>
        <w:rPr>
          <w:rFonts w:ascii="Times New Roman" w:eastAsia="Times New Roman" w:hAnsi="Times New Roman" w:cs="Times New Roman"/>
        </w:rPr>
      </w:pPr>
      <w:r w:rsidRPr="0064783B">
        <w:rPr>
          <w:rFonts w:ascii="Times New Roman" w:eastAsia="Times New Roman" w:hAnsi="Times New Roman" w:cs="Times New Roman"/>
        </w:rPr>
        <w:t>……………………………–……………………………….,</w:t>
      </w:r>
    </w:p>
    <w:p w14:paraId="40D68129" w14:textId="4540E762" w:rsidR="000B1C74" w:rsidRDefault="000B1C74" w:rsidP="000B1C74">
      <w:pPr>
        <w:spacing w:after="0" w:line="379" w:lineRule="auto"/>
        <w:ind w:left="-15" w:right="2676"/>
        <w:jc w:val="both"/>
        <w:rPr>
          <w:rFonts w:ascii="Times New Roman" w:eastAsia="Times New Roman" w:hAnsi="Times New Roman" w:cs="Times New Roman"/>
        </w:rPr>
      </w:pPr>
      <w:r w:rsidRPr="0064783B">
        <w:rPr>
          <w:rFonts w:ascii="Times New Roman" w:eastAsia="Times New Roman" w:hAnsi="Times New Roman" w:cs="Times New Roman"/>
        </w:rPr>
        <w:t xml:space="preserve"> ……………………………–……………………………….,</w:t>
      </w:r>
    </w:p>
    <w:p w14:paraId="65F969A6" w14:textId="77777777" w:rsidR="00C76AB4" w:rsidRPr="0064783B" w:rsidRDefault="00C76AB4" w:rsidP="000B1C74">
      <w:pPr>
        <w:spacing w:after="0" w:line="379" w:lineRule="auto"/>
        <w:ind w:left="-15" w:right="2676"/>
        <w:jc w:val="both"/>
        <w:rPr>
          <w:rFonts w:ascii="Times New Roman" w:eastAsia="Times New Roman" w:hAnsi="Times New Roman" w:cs="Times New Roman"/>
        </w:rPr>
      </w:pPr>
    </w:p>
    <w:p w14:paraId="0025CF13" w14:textId="118FD58B" w:rsidR="000B1C74" w:rsidRPr="0064783B" w:rsidRDefault="00C76AB4" w:rsidP="000B1C74">
      <w:pPr>
        <w:spacing w:after="0" w:line="379" w:lineRule="auto"/>
        <w:ind w:left="-15" w:right="2676"/>
        <w:jc w:val="both"/>
        <w:rPr>
          <w:rFonts w:ascii="Times New Roman" w:hAnsi="Times New Roman" w:cs="Times New Roman"/>
        </w:rPr>
      </w:pPr>
      <w:r>
        <w:rPr>
          <w:rFonts w:ascii="Times New Roman" w:hAnsi="Times New Roman" w:cs="Times New Roman"/>
        </w:rPr>
        <w:t>z</w:t>
      </w:r>
      <w:r w:rsidR="00DC47B1">
        <w:rPr>
          <w:rFonts w:ascii="Times New Roman" w:hAnsi="Times New Roman" w:cs="Times New Roman"/>
        </w:rPr>
        <w:t xml:space="preserve">wanymi dalej łącznie </w:t>
      </w:r>
      <w:r w:rsidR="00DC47B1" w:rsidRPr="003A7738">
        <w:rPr>
          <w:rFonts w:ascii="Times New Roman" w:hAnsi="Times New Roman" w:cs="Times New Roman"/>
          <w:b/>
        </w:rPr>
        <w:t>„Stronami”</w:t>
      </w:r>
      <w:r w:rsidR="00DC47B1">
        <w:rPr>
          <w:rFonts w:ascii="Times New Roman" w:hAnsi="Times New Roman" w:cs="Times New Roman"/>
        </w:rPr>
        <w:t xml:space="preserve">, a każdy z osobna </w:t>
      </w:r>
      <w:r w:rsidR="00DC47B1" w:rsidRPr="003A7738">
        <w:rPr>
          <w:rFonts w:ascii="Times New Roman" w:hAnsi="Times New Roman" w:cs="Times New Roman"/>
          <w:b/>
        </w:rPr>
        <w:t>„Stroną”</w:t>
      </w:r>
      <w:r w:rsidR="00F01C77">
        <w:rPr>
          <w:rFonts w:ascii="Times New Roman" w:hAnsi="Times New Roman" w:cs="Times New Roman"/>
        </w:rPr>
        <w:t>,</w:t>
      </w:r>
    </w:p>
    <w:p w14:paraId="4CDBB1DF" w14:textId="07FE4A2A" w:rsidR="000B1C74" w:rsidRPr="00DD1D2D" w:rsidRDefault="00F01C77" w:rsidP="000B1C74">
      <w:pPr>
        <w:suppressAutoHyphens/>
        <w:spacing w:after="0"/>
        <w:jc w:val="both"/>
        <w:rPr>
          <w:rFonts w:ascii="Times New Roman" w:hAnsi="Times New Roman" w:cs="Times New Roman"/>
          <w:lang w:eastAsia="ar-SA"/>
        </w:rPr>
      </w:pPr>
      <w:r>
        <w:rPr>
          <w:rFonts w:ascii="Times New Roman" w:hAnsi="Times New Roman" w:cs="Times New Roman"/>
          <w:lang w:eastAsia="ar-SA"/>
        </w:rPr>
        <w:t>w</w:t>
      </w:r>
      <w:r w:rsidR="000B1C74" w:rsidRPr="0064783B">
        <w:rPr>
          <w:rFonts w:ascii="Times New Roman" w:hAnsi="Times New Roman" w:cs="Times New Roman"/>
          <w:lang w:eastAsia="ar-SA"/>
        </w:rPr>
        <w:t xml:space="preserve"> wyniku </w:t>
      </w:r>
      <w:r w:rsidR="00DC47B1">
        <w:rPr>
          <w:rFonts w:ascii="Times New Roman" w:hAnsi="Times New Roman" w:cs="Times New Roman"/>
          <w:lang w:eastAsia="ar-SA"/>
        </w:rPr>
        <w:t xml:space="preserve">przeprowadzonego </w:t>
      </w:r>
      <w:r w:rsidR="000B1C74" w:rsidRPr="0064783B">
        <w:rPr>
          <w:rFonts w:ascii="Times New Roman" w:hAnsi="Times New Roman" w:cs="Times New Roman"/>
          <w:lang w:eastAsia="ar-SA"/>
        </w:rPr>
        <w:t>postępowania o udzielenie zamówienia publicznego</w:t>
      </w:r>
      <w:r w:rsidR="00EA176A" w:rsidRPr="0064783B">
        <w:rPr>
          <w:rFonts w:ascii="Times New Roman" w:hAnsi="Times New Roman" w:cs="Times New Roman"/>
          <w:lang w:eastAsia="ar-SA"/>
        </w:rPr>
        <w:t xml:space="preserve"> o numerze DAZ/ZP/</w:t>
      </w:r>
      <w:r>
        <w:rPr>
          <w:rFonts w:ascii="Times New Roman" w:hAnsi="Times New Roman" w:cs="Times New Roman"/>
          <w:lang w:eastAsia="ar-SA"/>
        </w:rPr>
        <w:t>1</w:t>
      </w:r>
      <w:r w:rsidR="00EA176A" w:rsidRPr="0064783B">
        <w:rPr>
          <w:rFonts w:ascii="Times New Roman" w:hAnsi="Times New Roman" w:cs="Times New Roman"/>
          <w:lang w:eastAsia="ar-SA"/>
        </w:rPr>
        <w:t>/20</w:t>
      </w:r>
      <w:r w:rsidR="00886E7F">
        <w:rPr>
          <w:rFonts w:ascii="Times New Roman" w:hAnsi="Times New Roman" w:cs="Times New Roman"/>
          <w:lang w:eastAsia="ar-SA"/>
        </w:rPr>
        <w:t>20</w:t>
      </w:r>
      <w:r w:rsidR="000B1C74" w:rsidRPr="0064783B">
        <w:rPr>
          <w:rFonts w:ascii="Times New Roman" w:hAnsi="Times New Roman" w:cs="Times New Roman"/>
          <w:lang w:eastAsia="ar-SA"/>
        </w:rPr>
        <w:t xml:space="preserve"> </w:t>
      </w:r>
      <w:r w:rsidR="007C7BF1">
        <w:rPr>
          <w:rFonts w:ascii="Times New Roman" w:hAnsi="Times New Roman" w:cs="Times New Roman"/>
          <w:lang w:eastAsia="ar-SA"/>
        </w:rPr>
        <w:t>realizowanego</w:t>
      </w:r>
      <w:r w:rsidR="000B1C74" w:rsidRPr="0064783B">
        <w:rPr>
          <w:rFonts w:ascii="Times New Roman" w:hAnsi="Times New Roman" w:cs="Times New Roman"/>
          <w:lang w:eastAsia="ar-SA"/>
        </w:rPr>
        <w:t xml:space="preserve"> przez Zamawiającego</w:t>
      </w:r>
      <w:r w:rsidR="00EF3D4B">
        <w:rPr>
          <w:rFonts w:ascii="Times New Roman" w:hAnsi="Times New Roman" w:cs="Times New Roman"/>
          <w:lang w:eastAsia="ar-SA"/>
        </w:rPr>
        <w:t xml:space="preserve"> </w:t>
      </w:r>
      <w:r w:rsidR="00EF3D4B" w:rsidRPr="00EF3D4B">
        <w:rPr>
          <w:rFonts w:ascii="Times New Roman" w:hAnsi="Times New Roman" w:cs="Times New Roman"/>
          <w:lang w:eastAsia="ar-SA"/>
        </w:rPr>
        <w:t xml:space="preserve">zgodnie z przepisami dotyczącymi zamówień na usługi społeczne, o których mowa w art. 138o </w:t>
      </w:r>
      <w:r w:rsidR="00DC47B1">
        <w:rPr>
          <w:rFonts w:ascii="Times New Roman" w:hAnsi="Times New Roman" w:cs="Times New Roman"/>
          <w:lang w:eastAsia="ar-SA"/>
        </w:rPr>
        <w:t>ustawy z dnia 29 stycznia 2004 r. – Prawo zamówień publicznych</w:t>
      </w:r>
      <w:r w:rsidR="000B1C74" w:rsidRPr="0064783B">
        <w:rPr>
          <w:rFonts w:ascii="Times New Roman" w:hAnsi="Times New Roman" w:cs="Times New Roman"/>
          <w:lang w:eastAsia="ar-SA"/>
        </w:rPr>
        <w:t xml:space="preserve">  (Dz. U. z 201</w:t>
      </w:r>
      <w:r w:rsidR="00FE7D1B">
        <w:rPr>
          <w:rFonts w:ascii="Times New Roman" w:hAnsi="Times New Roman" w:cs="Times New Roman"/>
          <w:lang w:eastAsia="ar-SA"/>
        </w:rPr>
        <w:t>9</w:t>
      </w:r>
      <w:r w:rsidR="000B1C74" w:rsidRPr="0064783B">
        <w:rPr>
          <w:rFonts w:ascii="Times New Roman" w:hAnsi="Times New Roman" w:cs="Times New Roman"/>
          <w:lang w:eastAsia="ar-SA"/>
        </w:rPr>
        <w:t xml:space="preserve"> r. poz. 1</w:t>
      </w:r>
      <w:r w:rsidR="00FE7D1B">
        <w:rPr>
          <w:rFonts w:ascii="Times New Roman" w:hAnsi="Times New Roman" w:cs="Times New Roman"/>
          <w:lang w:eastAsia="ar-SA"/>
        </w:rPr>
        <w:t>843</w:t>
      </w:r>
      <w:r w:rsidR="000D0CBD">
        <w:rPr>
          <w:rFonts w:ascii="Times New Roman" w:hAnsi="Times New Roman" w:cs="Times New Roman"/>
          <w:lang w:eastAsia="ar-SA"/>
        </w:rPr>
        <w:t>,</w:t>
      </w:r>
      <w:r w:rsidR="00F27179">
        <w:rPr>
          <w:rFonts w:ascii="Times New Roman" w:hAnsi="Times New Roman" w:cs="Times New Roman"/>
          <w:lang w:eastAsia="ar-SA"/>
        </w:rPr>
        <w:t xml:space="preserve"> z </w:t>
      </w:r>
      <w:proofErr w:type="spellStart"/>
      <w:r w:rsidR="00F27179">
        <w:rPr>
          <w:rFonts w:ascii="Times New Roman" w:hAnsi="Times New Roman" w:cs="Times New Roman"/>
          <w:lang w:eastAsia="ar-SA"/>
        </w:rPr>
        <w:t>późn</w:t>
      </w:r>
      <w:proofErr w:type="spellEnd"/>
      <w:r w:rsidR="00F27179">
        <w:rPr>
          <w:rFonts w:ascii="Times New Roman" w:hAnsi="Times New Roman" w:cs="Times New Roman"/>
          <w:lang w:eastAsia="ar-SA"/>
        </w:rPr>
        <w:t>. zm.</w:t>
      </w:r>
      <w:r w:rsidR="000B1C74" w:rsidRPr="0064783B">
        <w:rPr>
          <w:rFonts w:ascii="Times New Roman" w:hAnsi="Times New Roman" w:cs="Times New Roman"/>
          <w:lang w:eastAsia="ar-SA"/>
        </w:rPr>
        <w:t>)</w:t>
      </w:r>
      <w:r w:rsidR="000D0CBD">
        <w:rPr>
          <w:rFonts w:ascii="Times New Roman" w:hAnsi="Times New Roman" w:cs="Times New Roman"/>
          <w:lang w:eastAsia="ar-SA"/>
        </w:rPr>
        <w:t>,</w:t>
      </w:r>
      <w:r w:rsidR="007F5E29" w:rsidRPr="0064783B">
        <w:rPr>
          <w:rFonts w:ascii="Times New Roman" w:hAnsi="Times New Roman" w:cs="Times New Roman"/>
          <w:lang w:eastAsia="ar-SA"/>
        </w:rPr>
        <w:t xml:space="preserve"> zwan</w:t>
      </w:r>
      <w:r w:rsidR="00B41FE5" w:rsidRPr="0064783B">
        <w:rPr>
          <w:rFonts w:ascii="Times New Roman" w:hAnsi="Times New Roman" w:cs="Times New Roman"/>
          <w:lang w:eastAsia="ar-SA"/>
        </w:rPr>
        <w:t>ej</w:t>
      </w:r>
      <w:r w:rsidR="007F5E29" w:rsidRPr="0064783B">
        <w:rPr>
          <w:rFonts w:ascii="Times New Roman" w:hAnsi="Times New Roman" w:cs="Times New Roman"/>
          <w:lang w:eastAsia="ar-SA"/>
        </w:rPr>
        <w:t xml:space="preserve"> dalej </w:t>
      </w:r>
      <w:r w:rsidR="006A1B3B" w:rsidRPr="003A7738">
        <w:rPr>
          <w:rFonts w:ascii="Times New Roman" w:hAnsi="Times New Roman" w:cs="Times New Roman"/>
          <w:b/>
          <w:lang w:eastAsia="ar-SA"/>
        </w:rPr>
        <w:t>„</w:t>
      </w:r>
      <w:r w:rsidR="007F5E29" w:rsidRPr="003A7738">
        <w:rPr>
          <w:rFonts w:ascii="Times New Roman" w:hAnsi="Times New Roman" w:cs="Times New Roman"/>
          <w:b/>
          <w:lang w:eastAsia="ar-SA"/>
        </w:rPr>
        <w:t xml:space="preserve">ustawą </w:t>
      </w:r>
      <w:proofErr w:type="spellStart"/>
      <w:r w:rsidR="007F5E29" w:rsidRPr="003A7738">
        <w:rPr>
          <w:rFonts w:ascii="Times New Roman" w:hAnsi="Times New Roman" w:cs="Times New Roman"/>
          <w:b/>
          <w:lang w:eastAsia="ar-SA"/>
        </w:rPr>
        <w:t>Pzp</w:t>
      </w:r>
      <w:proofErr w:type="spellEnd"/>
      <w:r w:rsidR="006A1B3B" w:rsidRPr="003A7738">
        <w:rPr>
          <w:rFonts w:ascii="Times New Roman" w:hAnsi="Times New Roman" w:cs="Times New Roman"/>
          <w:b/>
          <w:lang w:eastAsia="ar-SA"/>
        </w:rPr>
        <w:t>”</w:t>
      </w:r>
      <w:r w:rsidR="000D0CBD">
        <w:rPr>
          <w:rFonts w:ascii="Times New Roman" w:hAnsi="Times New Roman" w:cs="Times New Roman"/>
          <w:lang w:eastAsia="ar-SA"/>
        </w:rPr>
        <w:t>,</w:t>
      </w:r>
      <w:r w:rsidR="00DD1D2D">
        <w:rPr>
          <w:rFonts w:ascii="Times New Roman" w:hAnsi="Times New Roman" w:cs="Times New Roman"/>
          <w:lang w:eastAsia="ar-SA"/>
        </w:rPr>
        <w:t xml:space="preserve"> </w:t>
      </w:r>
      <w:r w:rsidR="002A0D99">
        <w:rPr>
          <w:rFonts w:ascii="Times New Roman" w:hAnsi="Times New Roman" w:cs="Times New Roman"/>
          <w:lang w:eastAsia="ar-SA"/>
        </w:rPr>
        <w:t xml:space="preserve">została zawarta </w:t>
      </w:r>
      <w:r w:rsidR="00D92281">
        <w:rPr>
          <w:rFonts w:ascii="Times New Roman" w:hAnsi="Times New Roman" w:cs="Times New Roman"/>
          <w:lang w:eastAsia="ar-SA"/>
        </w:rPr>
        <w:t xml:space="preserve">niniejsza </w:t>
      </w:r>
      <w:r w:rsidR="002A0D99">
        <w:rPr>
          <w:rFonts w:ascii="Times New Roman" w:hAnsi="Times New Roman" w:cs="Times New Roman"/>
          <w:lang w:eastAsia="ar-SA"/>
        </w:rPr>
        <w:t xml:space="preserve">umowa, </w:t>
      </w:r>
      <w:r w:rsidR="00DD1D2D">
        <w:rPr>
          <w:rFonts w:ascii="Times New Roman" w:hAnsi="Times New Roman" w:cs="Times New Roman"/>
          <w:lang w:eastAsia="ar-SA"/>
        </w:rPr>
        <w:t>o następującej treści:</w:t>
      </w:r>
    </w:p>
    <w:p w14:paraId="23438A6F" w14:textId="77777777" w:rsidR="000B1C74" w:rsidRPr="0064783B" w:rsidRDefault="000B1C74" w:rsidP="000B1C74">
      <w:pPr>
        <w:spacing w:after="0"/>
        <w:rPr>
          <w:rFonts w:ascii="Times New Roman" w:eastAsia="Times New Roman" w:hAnsi="Times New Roman" w:cs="Times New Roman"/>
          <w:lang w:eastAsia="pl-PL"/>
        </w:rPr>
      </w:pPr>
    </w:p>
    <w:p w14:paraId="789C60EE" w14:textId="77777777" w:rsidR="00A638D4" w:rsidRPr="0064783B" w:rsidRDefault="00A638D4" w:rsidP="00A638D4">
      <w:pPr>
        <w:spacing w:after="230"/>
        <w:ind w:left="65"/>
        <w:jc w:val="center"/>
        <w:rPr>
          <w:rFonts w:ascii="Times New Roman" w:hAnsi="Times New Roman" w:cs="Times New Roman"/>
        </w:rPr>
      </w:pPr>
      <w:r w:rsidRPr="0064783B">
        <w:rPr>
          <w:rFonts w:ascii="Times New Roman" w:eastAsia="Times New Roman" w:hAnsi="Times New Roman" w:cs="Times New Roman"/>
          <w:b/>
        </w:rPr>
        <w:t xml:space="preserve">  </w:t>
      </w:r>
    </w:p>
    <w:p w14:paraId="119D9C15" w14:textId="77777777" w:rsidR="009A6A68" w:rsidRPr="0064783B" w:rsidRDefault="00A638D4" w:rsidP="00A638D4">
      <w:pPr>
        <w:spacing w:after="60"/>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 1.</w:t>
      </w:r>
    </w:p>
    <w:p w14:paraId="223F8DE3" w14:textId="7F1AC228" w:rsidR="00A638D4" w:rsidRPr="0064783B" w:rsidRDefault="009A6A68" w:rsidP="00A638D4">
      <w:pPr>
        <w:spacing w:after="60"/>
        <w:ind w:left="10" w:right="55" w:hanging="10"/>
        <w:jc w:val="center"/>
        <w:rPr>
          <w:rFonts w:ascii="Times New Roman" w:hAnsi="Times New Roman" w:cs="Times New Roman"/>
        </w:rPr>
      </w:pPr>
      <w:r w:rsidRPr="0064783B">
        <w:rPr>
          <w:rFonts w:ascii="Times New Roman" w:eastAsia="Times New Roman" w:hAnsi="Times New Roman" w:cs="Times New Roman"/>
          <w:b/>
        </w:rPr>
        <w:t>Definicje</w:t>
      </w:r>
      <w:r w:rsidR="00A638D4" w:rsidRPr="0064783B">
        <w:rPr>
          <w:rFonts w:ascii="Times New Roman" w:eastAsia="Times New Roman" w:hAnsi="Times New Roman" w:cs="Times New Roman"/>
          <w:b/>
          <w:i/>
        </w:rPr>
        <w:t xml:space="preserve"> </w:t>
      </w:r>
    </w:p>
    <w:p w14:paraId="7B330804" w14:textId="77777777" w:rsidR="00A638D4" w:rsidRPr="0064783B" w:rsidRDefault="00A638D4" w:rsidP="00A638D4">
      <w:pPr>
        <w:spacing w:after="48" w:line="271" w:lineRule="auto"/>
        <w:ind w:left="-15" w:right="47"/>
        <w:jc w:val="both"/>
        <w:rPr>
          <w:rFonts w:ascii="Times New Roman" w:hAnsi="Times New Roman" w:cs="Times New Roman"/>
        </w:rPr>
      </w:pPr>
      <w:r w:rsidRPr="0064783B">
        <w:rPr>
          <w:rFonts w:ascii="Times New Roman" w:eastAsia="Times New Roman" w:hAnsi="Times New Roman" w:cs="Times New Roman"/>
        </w:rPr>
        <w:t xml:space="preserve"> Ilekroć w Umowie używa się zwrotu: </w:t>
      </w:r>
    </w:p>
    <w:p w14:paraId="6FC77763" w14:textId="5C3F09A8" w:rsidR="00A638D4" w:rsidRPr="0064783B" w:rsidRDefault="00A638D4" w:rsidP="00A638D4">
      <w:pPr>
        <w:numPr>
          <w:ilvl w:val="0"/>
          <w:numId w:val="1"/>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b/>
        </w:rPr>
        <w:t>Pracownik</w:t>
      </w:r>
      <w:r w:rsidRPr="0064783B">
        <w:rPr>
          <w:rFonts w:ascii="Times New Roman" w:eastAsia="Times New Roman" w:hAnsi="Times New Roman" w:cs="Times New Roman"/>
        </w:rPr>
        <w:t xml:space="preserve"> – należy przez to rozumieć pracownik</w:t>
      </w:r>
      <w:r w:rsidR="009A5BD5" w:rsidRPr="0064783B">
        <w:rPr>
          <w:rFonts w:ascii="Times New Roman" w:eastAsia="Times New Roman" w:hAnsi="Times New Roman" w:cs="Times New Roman"/>
        </w:rPr>
        <w:t>a</w:t>
      </w:r>
      <w:r w:rsidR="00DC0D31" w:rsidRPr="0064783B">
        <w:rPr>
          <w:rFonts w:ascii="Times New Roman" w:eastAsia="Times New Roman" w:hAnsi="Times New Roman" w:cs="Times New Roman"/>
        </w:rPr>
        <w:t xml:space="preserve"> </w:t>
      </w:r>
      <w:r w:rsidR="0017545B" w:rsidRPr="0064783B">
        <w:rPr>
          <w:rFonts w:ascii="Times New Roman" w:eastAsia="Times New Roman" w:hAnsi="Times New Roman" w:cs="Times New Roman"/>
        </w:rPr>
        <w:t xml:space="preserve">Zamawiającego </w:t>
      </w:r>
      <w:r w:rsidR="009A5BD5" w:rsidRPr="0064783B">
        <w:rPr>
          <w:rFonts w:ascii="Times New Roman" w:eastAsia="Times New Roman" w:hAnsi="Times New Roman" w:cs="Times New Roman"/>
        </w:rPr>
        <w:t>zatrudnionego</w:t>
      </w:r>
      <w:r w:rsidR="00DC0D31" w:rsidRPr="0064783B">
        <w:rPr>
          <w:rFonts w:ascii="Times New Roman" w:eastAsia="Times New Roman" w:hAnsi="Times New Roman" w:cs="Times New Roman"/>
        </w:rPr>
        <w:t xml:space="preserve"> </w:t>
      </w:r>
      <w:r w:rsidR="0017545B" w:rsidRPr="0064783B">
        <w:rPr>
          <w:rFonts w:ascii="Times New Roman" w:eastAsia="Times New Roman" w:hAnsi="Times New Roman" w:cs="Times New Roman"/>
        </w:rPr>
        <w:t>na</w:t>
      </w:r>
      <w:r w:rsidR="00A02F44" w:rsidRPr="0064783B">
        <w:rPr>
          <w:rFonts w:ascii="Times New Roman" w:eastAsia="Times New Roman" w:hAnsi="Times New Roman" w:cs="Times New Roman"/>
        </w:rPr>
        <w:t xml:space="preserve"> podstawie </w:t>
      </w:r>
      <w:r w:rsidR="0017545B" w:rsidRPr="0064783B">
        <w:rPr>
          <w:rFonts w:ascii="Times New Roman" w:eastAsia="Times New Roman" w:hAnsi="Times New Roman" w:cs="Times New Roman"/>
        </w:rPr>
        <w:t>umow</w:t>
      </w:r>
      <w:r w:rsidR="00A02F44" w:rsidRPr="0064783B">
        <w:rPr>
          <w:rFonts w:ascii="Times New Roman" w:eastAsia="Times New Roman" w:hAnsi="Times New Roman" w:cs="Times New Roman"/>
        </w:rPr>
        <w:t>y</w:t>
      </w:r>
      <w:r w:rsidR="0017545B" w:rsidRPr="0064783B">
        <w:rPr>
          <w:rFonts w:ascii="Times New Roman" w:eastAsia="Times New Roman" w:hAnsi="Times New Roman" w:cs="Times New Roman"/>
        </w:rPr>
        <w:t xml:space="preserve"> o pracę</w:t>
      </w:r>
      <w:r w:rsidRPr="0064783B">
        <w:rPr>
          <w:rFonts w:ascii="Times New Roman" w:eastAsia="Times New Roman" w:hAnsi="Times New Roman" w:cs="Times New Roman"/>
        </w:rPr>
        <w:t>, wskazan</w:t>
      </w:r>
      <w:r w:rsidR="009A5BD5" w:rsidRPr="0064783B">
        <w:rPr>
          <w:rFonts w:ascii="Times New Roman" w:eastAsia="Times New Roman" w:hAnsi="Times New Roman" w:cs="Times New Roman"/>
        </w:rPr>
        <w:t>ego</w:t>
      </w:r>
      <w:r w:rsidRPr="0064783B">
        <w:rPr>
          <w:rFonts w:ascii="Times New Roman" w:eastAsia="Times New Roman" w:hAnsi="Times New Roman" w:cs="Times New Roman"/>
        </w:rPr>
        <w:t xml:space="preserve"> imiennie przez Zamawiającego w Wykazie Uprawnionych; </w:t>
      </w:r>
    </w:p>
    <w:p w14:paraId="523C0D92" w14:textId="2E7009FC" w:rsidR="00A638D4" w:rsidRPr="00282DC3" w:rsidRDefault="00A638D4" w:rsidP="00B83A0F">
      <w:pPr>
        <w:pStyle w:val="Akapitzlist"/>
        <w:numPr>
          <w:ilvl w:val="0"/>
          <w:numId w:val="1"/>
        </w:numPr>
        <w:spacing w:after="0"/>
        <w:ind w:hanging="425"/>
        <w:jc w:val="both"/>
        <w:rPr>
          <w:rFonts w:ascii="Times New Roman" w:eastAsia="Times New Roman" w:hAnsi="Times New Roman" w:cs="Times New Roman"/>
          <w:color w:val="000000"/>
          <w:lang w:eastAsia="zh-CN"/>
        </w:rPr>
      </w:pPr>
      <w:r w:rsidRPr="0064783B">
        <w:rPr>
          <w:rFonts w:ascii="Times New Roman" w:eastAsia="Times New Roman" w:hAnsi="Times New Roman" w:cs="Times New Roman"/>
          <w:b/>
        </w:rPr>
        <w:t>Członek Rodziny Pracownika</w:t>
      </w:r>
      <w:r w:rsidRPr="0064783B">
        <w:rPr>
          <w:rFonts w:ascii="Times New Roman" w:eastAsia="Times New Roman" w:hAnsi="Times New Roman" w:cs="Times New Roman"/>
        </w:rPr>
        <w:t xml:space="preserve"> –</w:t>
      </w:r>
      <w:r w:rsidR="007F5E29" w:rsidRPr="0064783B">
        <w:rPr>
          <w:rFonts w:ascii="Times New Roman" w:eastAsia="Times New Roman" w:hAnsi="Times New Roman" w:cs="Times New Roman"/>
          <w:color w:val="000000"/>
          <w:lang w:eastAsia="zh-CN"/>
        </w:rPr>
        <w:t xml:space="preserve"> należy  przez to rozumieć: partnera życiowego Pracownika (małżonka/konkubenta), dziecko własne, przysposobione lub przyjęte na wychowanie przez Pracownika lub partnera życiowego Pracownika, będące na jego utrzymaniu do ukończenia 18 roku życia lub do 26 roku życia, uczące się lub studiujące, dziecko  powyżej 26 roku życia,</w:t>
      </w:r>
      <w:r w:rsidR="00B05A96">
        <w:rPr>
          <w:rFonts w:ascii="Times New Roman" w:eastAsia="Times New Roman" w:hAnsi="Times New Roman" w:cs="Times New Roman"/>
          <w:color w:val="000000"/>
          <w:lang w:eastAsia="zh-CN"/>
        </w:rPr>
        <w:t xml:space="preserve"> </w:t>
      </w:r>
      <w:r w:rsidR="00B05A96">
        <w:rPr>
          <w:rFonts w:ascii="Times New Roman" w:eastAsia="Times New Roman" w:hAnsi="Times New Roman" w:cs="Times New Roman"/>
          <w:color w:val="000000"/>
          <w:lang w:eastAsia="zh-CN"/>
        </w:rPr>
        <w:lastRenderedPageBreak/>
        <w:t>dzieck</w:t>
      </w:r>
      <w:r w:rsidR="00C35D40">
        <w:rPr>
          <w:rFonts w:ascii="Times New Roman" w:eastAsia="Times New Roman" w:hAnsi="Times New Roman" w:cs="Times New Roman"/>
          <w:color w:val="000000"/>
          <w:lang w:eastAsia="zh-CN"/>
        </w:rPr>
        <w:t>o</w:t>
      </w:r>
      <w:r w:rsidR="00B05A96">
        <w:rPr>
          <w:rFonts w:ascii="Times New Roman" w:eastAsia="Times New Roman" w:hAnsi="Times New Roman" w:cs="Times New Roman"/>
          <w:color w:val="000000"/>
          <w:lang w:eastAsia="zh-CN"/>
        </w:rPr>
        <w:t xml:space="preserve"> z orzeczeniem niepełnosprawności bez ograniczeń wiekowych</w:t>
      </w:r>
      <w:r w:rsidR="00A225AC">
        <w:rPr>
          <w:rFonts w:ascii="Times New Roman" w:eastAsia="Times New Roman" w:hAnsi="Times New Roman" w:cs="Times New Roman"/>
          <w:color w:val="000000"/>
          <w:lang w:eastAsia="zh-CN"/>
        </w:rPr>
        <w:t>,</w:t>
      </w:r>
      <w:r w:rsidR="00B05A96">
        <w:rPr>
          <w:rFonts w:ascii="Times New Roman" w:eastAsia="Times New Roman" w:hAnsi="Times New Roman" w:cs="Times New Roman"/>
          <w:color w:val="000000"/>
          <w:lang w:eastAsia="zh-CN"/>
        </w:rPr>
        <w:t xml:space="preserve"> </w:t>
      </w:r>
      <w:r w:rsidR="00A225AC">
        <w:rPr>
          <w:rFonts w:ascii="Times New Roman" w:eastAsia="Times New Roman" w:hAnsi="Times New Roman" w:cs="Times New Roman"/>
          <w:color w:val="000000"/>
          <w:lang w:eastAsia="zh-CN"/>
        </w:rPr>
        <w:t>a także</w:t>
      </w:r>
      <w:r w:rsidR="00B05A96" w:rsidRPr="00282DC3">
        <w:rPr>
          <w:rFonts w:ascii="Times New Roman" w:eastAsia="Times New Roman" w:hAnsi="Times New Roman" w:cs="Times New Roman"/>
          <w:color w:val="000000"/>
          <w:lang w:eastAsia="zh-CN"/>
        </w:rPr>
        <w:t xml:space="preserve"> rodziców, teściów, ojczyma lub macochę</w:t>
      </w:r>
      <w:r w:rsidR="006A1B3B" w:rsidRPr="00282DC3">
        <w:rPr>
          <w:rFonts w:ascii="Times New Roman" w:eastAsia="Times New Roman" w:hAnsi="Times New Roman" w:cs="Times New Roman"/>
          <w:color w:val="000000"/>
          <w:lang w:eastAsia="zh-CN"/>
        </w:rPr>
        <w:t>;</w:t>
      </w:r>
    </w:p>
    <w:p w14:paraId="788D9449" w14:textId="36132C9E" w:rsidR="008229D5" w:rsidRPr="0064783B" w:rsidRDefault="00A638D4" w:rsidP="00A638D4">
      <w:pPr>
        <w:numPr>
          <w:ilvl w:val="0"/>
          <w:numId w:val="1"/>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b/>
        </w:rPr>
        <w:t>Usługi</w:t>
      </w:r>
      <w:r w:rsidRPr="0064783B">
        <w:rPr>
          <w:rFonts w:ascii="Times New Roman" w:eastAsia="Times New Roman" w:hAnsi="Times New Roman" w:cs="Times New Roman"/>
        </w:rPr>
        <w:t xml:space="preserve"> – należy przez to rozumieć usługi medyczne</w:t>
      </w:r>
      <w:r w:rsidR="00C15689" w:rsidRPr="0064783B">
        <w:rPr>
          <w:rFonts w:ascii="Times New Roman" w:eastAsia="Times New Roman" w:hAnsi="Times New Roman" w:cs="Times New Roman"/>
        </w:rPr>
        <w:t>, w tym z zakresu medycyny pracy</w:t>
      </w:r>
      <w:r w:rsidR="0059162B" w:rsidRPr="0064783B">
        <w:rPr>
          <w:rFonts w:ascii="Times New Roman" w:eastAsia="Times New Roman" w:hAnsi="Times New Roman" w:cs="Times New Roman"/>
        </w:rPr>
        <w:t>,</w:t>
      </w:r>
      <w:r w:rsidRPr="0064783B">
        <w:rPr>
          <w:rFonts w:ascii="Times New Roman" w:eastAsia="Times New Roman" w:hAnsi="Times New Roman" w:cs="Times New Roman"/>
        </w:rPr>
        <w:t xml:space="preserve"> świadczone na rzecz Pracownika lub Członka Rodziny Pracownika, których zakres określa</w:t>
      </w:r>
      <w:r w:rsidR="0072696F" w:rsidRPr="0064783B">
        <w:rPr>
          <w:rFonts w:ascii="Times New Roman" w:eastAsia="Times New Roman" w:hAnsi="Times New Roman" w:cs="Times New Roman"/>
        </w:rPr>
        <w:t xml:space="preserve"> </w:t>
      </w:r>
      <w:r w:rsidR="009A5BD5" w:rsidRPr="0064783B">
        <w:rPr>
          <w:rFonts w:ascii="Times New Roman" w:eastAsia="Times New Roman" w:hAnsi="Times New Roman" w:cs="Times New Roman"/>
        </w:rPr>
        <w:t xml:space="preserve">Szczegółowy </w:t>
      </w:r>
      <w:r w:rsidR="0072696F" w:rsidRPr="0064783B">
        <w:rPr>
          <w:rFonts w:ascii="Times New Roman" w:eastAsia="Times New Roman" w:hAnsi="Times New Roman" w:cs="Times New Roman"/>
        </w:rPr>
        <w:t>Opis Przedmiotu Zamówienia, stanowiący</w:t>
      </w:r>
      <w:r w:rsidRPr="0064783B">
        <w:rPr>
          <w:rFonts w:ascii="Times New Roman" w:eastAsia="Times New Roman" w:hAnsi="Times New Roman" w:cs="Times New Roman"/>
        </w:rPr>
        <w:t xml:space="preserve">  Załącznik n</w:t>
      </w:r>
      <w:r w:rsidR="00167CA4" w:rsidRPr="0064783B">
        <w:rPr>
          <w:rFonts w:ascii="Times New Roman" w:eastAsia="Times New Roman" w:hAnsi="Times New Roman" w:cs="Times New Roman"/>
        </w:rPr>
        <w:t xml:space="preserve">r </w:t>
      </w:r>
      <w:r w:rsidR="00305894" w:rsidRPr="0064783B">
        <w:rPr>
          <w:rFonts w:ascii="Times New Roman" w:eastAsia="Times New Roman" w:hAnsi="Times New Roman" w:cs="Times New Roman"/>
        </w:rPr>
        <w:t>1</w:t>
      </w:r>
      <w:r w:rsidRPr="0064783B">
        <w:rPr>
          <w:rFonts w:ascii="Times New Roman" w:eastAsia="Times New Roman" w:hAnsi="Times New Roman" w:cs="Times New Roman"/>
        </w:rPr>
        <w:t xml:space="preserve"> do Umowy;</w:t>
      </w:r>
    </w:p>
    <w:p w14:paraId="7AB91700" w14:textId="7C6F48B6" w:rsidR="00DD7CC3" w:rsidRPr="0064783B" w:rsidRDefault="00A638D4" w:rsidP="00A638D4">
      <w:pPr>
        <w:numPr>
          <w:ilvl w:val="0"/>
          <w:numId w:val="1"/>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b/>
        </w:rPr>
        <w:t>Uprawniony</w:t>
      </w:r>
      <w:r w:rsidRPr="0064783B">
        <w:rPr>
          <w:rFonts w:ascii="Times New Roman" w:eastAsia="Times New Roman" w:hAnsi="Times New Roman" w:cs="Times New Roman"/>
        </w:rPr>
        <w:t xml:space="preserve"> – należy przez to rozumieć Pracownika lub Członka Rodziny Pracownika</w:t>
      </w:r>
      <w:r w:rsidR="008229D5" w:rsidRPr="0064783B">
        <w:rPr>
          <w:rFonts w:ascii="Times New Roman" w:eastAsia="Times New Roman" w:hAnsi="Times New Roman" w:cs="Times New Roman"/>
        </w:rPr>
        <w:t>,</w:t>
      </w:r>
      <w:r w:rsidRPr="0064783B">
        <w:rPr>
          <w:rFonts w:ascii="Times New Roman" w:eastAsia="Times New Roman" w:hAnsi="Times New Roman" w:cs="Times New Roman"/>
        </w:rPr>
        <w:t xml:space="preserve"> wskazan</w:t>
      </w:r>
      <w:r w:rsidR="004002B3" w:rsidRPr="0064783B">
        <w:rPr>
          <w:rFonts w:ascii="Times New Roman" w:eastAsia="Times New Roman" w:hAnsi="Times New Roman" w:cs="Times New Roman"/>
        </w:rPr>
        <w:t>ego</w:t>
      </w:r>
      <w:r w:rsidRPr="0064783B">
        <w:rPr>
          <w:rFonts w:ascii="Times New Roman" w:eastAsia="Times New Roman" w:hAnsi="Times New Roman" w:cs="Times New Roman"/>
        </w:rPr>
        <w:t xml:space="preserve"> imiennie w Wykazie Uprawnionych;</w:t>
      </w:r>
    </w:p>
    <w:p w14:paraId="2541B9AD" w14:textId="0F5F9D78" w:rsidR="00B313A5" w:rsidRPr="0064783B" w:rsidRDefault="00B313A5" w:rsidP="00C417A1">
      <w:pPr>
        <w:numPr>
          <w:ilvl w:val="0"/>
          <w:numId w:val="1"/>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b/>
        </w:rPr>
        <w:t>Wykaz Uprawnionych</w:t>
      </w:r>
      <w:r w:rsidRPr="0064783B">
        <w:rPr>
          <w:rFonts w:ascii="Times New Roman" w:eastAsia="Times New Roman" w:hAnsi="Times New Roman" w:cs="Times New Roman"/>
        </w:rPr>
        <w:t xml:space="preserve"> – </w:t>
      </w:r>
      <w:r w:rsidR="009A5BD5" w:rsidRPr="0064783B">
        <w:rPr>
          <w:rFonts w:ascii="Times New Roman" w:eastAsia="Times New Roman" w:hAnsi="Times New Roman" w:cs="Times New Roman"/>
        </w:rPr>
        <w:t xml:space="preserve">należy przez to rozumieć </w:t>
      </w:r>
      <w:r w:rsidRPr="0064783B">
        <w:rPr>
          <w:rFonts w:ascii="Times New Roman" w:eastAsia="Times New Roman" w:hAnsi="Times New Roman" w:cs="Times New Roman"/>
        </w:rPr>
        <w:t>wykaz Uprawnionych do korzystania z Usług</w:t>
      </w:r>
      <w:r w:rsidR="007E11A2" w:rsidRPr="0064783B">
        <w:rPr>
          <w:rFonts w:ascii="Times New Roman" w:eastAsia="Times New Roman" w:hAnsi="Times New Roman" w:cs="Times New Roman"/>
        </w:rPr>
        <w:t>,</w:t>
      </w:r>
      <w:r w:rsidR="00D051DF" w:rsidRPr="0064783B">
        <w:rPr>
          <w:rFonts w:ascii="Times New Roman" w:eastAsia="Times New Roman" w:hAnsi="Times New Roman" w:cs="Times New Roman"/>
        </w:rPr>
        <w:t xml:space="preserve"> przekazywany Wykonawcy przez Zamawiającego</w:t>
      </w:r>
      <w:r w:rsidR="0017545B" w:rsidRPr="0064783B">
        <w:rPr>
          <w:rFonts w:ascii="Times New Roman" w:eastAsia="Times New Roman" w:hAnsi="Times New Roman" w:cs="Times New Roman"/>
        </w:rPr>
        <w:t xml:space="preserve">, zawierający imiona, nazwiska i nr PESEL Uprawnionych oraz rodzaj </w:t>
      </w:r>
      <w:r w:rsidR="008229D5" w:rsidRPr="0064783B">
        <w:rPr>
          <w:rFonts w:ascii="Times New Roman" w:eastAsia="Times New Roman" w:hAnsi="Times New Roman" w:cs="Times New Roman"/>
        </w:rPr>
        <w:t>P</w:t>
      </w:r>
      <w:r w:rsidR="0017545B" w:rsidRPr="0064783B">
        <w:rPr>
          <w:rFonts w:ascii="Times New Roman" w:eastAsia="Times New Roman" w:hAnsi="Times New Roman" w:cs="Times New Roman"/>
        </w:rPr>
        <w:t>akietu, a w przypadku Członków Rodziny Pracownika, także stopień pokrewieństwa</w:t>
      </w:r>
      <w:r w:rsidR="005523E4">
        <w:rPr>
          <w:rFonts w:ascii="Times New Roman" w:eastAsia="Times New Roman" w:hAnsi="Times New Roman" w:cs="Times New Roman"/>
        </w:rPr>
        <w:t xml:space="preserve"> lub powinowa</w:t>
      </w:r>
      <w:r w:rsidR="003318BA">
        <w:rPr>
          <w:rFonts w:ascii="Times New Roman" w:eastAsia="Times New Roman" w:hAnsi="Times New Roman" w:cs="Times New Roman"/>
        </w:rPr>
        <w:t>c</w:t>
      </w:r>
      <w:r w:rsidR="005523E4">
        <w:rPr>
          <w:rFonts w:ascii="Times New Roman" w:eastAsia="Times New Roman" w:hAnsi="Times New Roman" w:cs="Times New Roman"/>
        </w:rPr>
        <w:t>twa</w:t>
      </w:r>
      <w:r w:rsidR="0017545B" w:rsidRPr="0064783B">
        <w:rPr>
          <w:rFonts w:ascii="Times New Roman" w:eastAsia="Times New Roman" w:hAnsi="Times New Roman" w:cs="Times New Roman"/>
        </w:rPr>
        <w:t xml:space="preserve"> z Pracownikiem</w:t>
      </w:r>
      <w:r w:rsidR="004401D6" w:rsidRPr="0064783B">
        <w:rPr>
          <w:rFonts w:ascii="Times New Roman" w:eastAsia="Times New Roman" w:hAnsi="Times New Roman" w:cs="Times New Roman"/>
        </w:rPr>
        <w:t>;</w:t>
      </w:r>
    </w:p>
    <w:p w14:paraId="30E985D8" w14:textId="5B43B79F" w:rsidR="008229D5" w:rsidRPr="0064783B" w:rsidRDefault="008229D5" w:rsidP="008229D5">
      <w:pPr>
        <w:numPr>
          <w:ilvl w:val="0"/>
          <w:numId w:val="1"/>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b/>
        </w:rPr>
        <w:t>Placówka</w:t>
      </w:r>
      <w:r w:rsidRPr="0064783B">
        <w:rPr>
          <w:rFonts w:ascii="Times New Roman" w:eastAsia="Times New Roman" w:hAnsi="Times New Roman" w:cs="Times New Roman"/>
        </w:rPr>
        <w:t xml:space="preserve"> – należy przez to rozumieć placówkę medyczną, w której Wykonawca wykonuje działalność leczniczą</w:t>
      </w:r>
      <w:r w:rsidR="009A5BD5" w:rsidRPr="0064783B">
        <w:rPr>
          <w:rFonts w:ascii="Times New Roman" w:eastAsia="Times New Roman" w:hAnsi="Times New Roman" w:cs="Times New Roman"/>
        </w:rPr>
        <w:t>, własną</w:t>
      </w:r>
      <w:r w:rsidRPr="0064783B">
        <w:rPr>
          <w:rFonts w:ascii="Times New Roman" w:eastAsia="Times New Roman" w:hAnsi="Times New Roman" w:cs="Times New Roman"/>
        </w:rPr>
        <w:t xml:space="preserve"> lub udostępnioną Wykonawcy przez inny podmiot wykonujący działalność leczniczą</w:t>
      </w:r>
      <w:r w:rsidR="007D7179" w:rsidRPr="0064783B">
        <w:rPr>
          <w:rFonts w:ascii="Times New Roman" w:eastAsia="Times New Roman" w:hAnsi="Times New Roman" w:cs="Times New Roman"/>
        </w:rPr>
        <w:t xml:space="preserve"> do  realizacji Umowy</w:t>
      </w:r>
      <w:r w:rsidRPr="0064783B">
        <w:rPr>
          <w:rFonts w:ascii="Times New Roman" w:hAnsi="Times New Roman" w:cs="Times New Roman"/>
        </w:rPr>
        <w:t>;</w:t>
      </w:r>
    </w:p>
    <w:p w14:paraId="745CB0C5" w14:textId="4FE83FFA" w:rsidR="008229D5" w:rsidRPr="0064783B" w:rsidRDefault="008229D5" w:rsidP="008229D5">
      <w:pPr>
        <w:numPr>
          <w:ilvl w:val="0"/>
          <w:numId w:val="1"/>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b/>
        </w:rPr>
        <w:t>Wykaz Placówek</w:t>
      </w:r>
      <w:r w:rsidRPr="0064783B">
        <w:rPr>
          <w:rFonts w:ascii="Times New Roman" w:eastAsia="Times New Roman" w:hAnsi="Times New Roman" w:cs="Times New Roman"/>
        </w:rPr>
        <w:t xml:space="preserve"> </w:t>
      </w:r>
      <w:r w:rsidR="0059162B"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r w:rsidR="009A5BD5" w:rsidRPr="0064783B">
        <w:rPr>
          <w:rFonts w:ascii="Times New Roman" w:eastAsia="Times New Roman" w:hAnsi="Times New Roman" w:cs="Times New Roman"/>
        </w:rPr>
        <w:t>należy przez to rozumieć aktualną listę</w:t>
      </w:r>
      <w:r w:rsidR="0059162B" w:rsidRPr="0064783B">
        <w:rPr>
          <w:rFonts w:ascii="Times New Roman" w:eastAsia="Times New Roman" w:hAnsi="Times New Roman" w:cs="Times New Roman"/>
        </w:rPr>
        <w:t xml:space="preserve"> </w:t>
      </w:r>
      <w:r w:rsidR="000D69F8" w:rsidRPr="0064783B">
        <w:rPr>
          <w:rFonts w:ascii="Times New Roman" w:eastAsia="Times New Roman" w:hAnsi="Times New Roman" w:cs="Times New Roman"/>
        </w:rPr>
        <w:t>Placówek udostępnionych przez Wykonawcę w celu realizacji przedmiotu Umowy</w:t>
      </w:r>
      <w:r w:rsidR="009A5BD5" w:rsidRPr="0064783B">
        <w:rPr>
          <w:rFonts w:ascii="Times New Roman" w:eastAsia="Times New Roman" w:hAnsi="Times New Roman" w:cs="Times New Roman"/>
        </w:rPr>
        <w:t xml:space="preserve">, stanowiącą </w:t>
      </w:r>
      <w:r w:rsidRPr="0064783B">
        <w:rPr>
          <w:rFonts w:ascii="Times New Roman" w:eastAsia="Times New Roman" w:hAnsi="Times New Roman" w:cs="Times New Roman"/>
        </w:rPr>
        <w:t>Załącznik nr 2 do Umowy</w:t>
      </w:r>
      <w:r w:rsidR="00846B82" w:rsidRPr="0064783B">
        <w:rPr>
          <w:rFonts w:ascii="Times New Roman" w:eastAsia="Times New Roman" w:hAnsi="Times New Roman" w:cs="Times New Roman"/>
        </w:rPr>
        <w:t>.</w:t>
      </w:r>
      <w:r w:rsidR="009A5BD5" w:rsidRPr="0064783B">
        <w:rPr>
          <w:rFonts w:ascii="Times New Roman" w:eastAsia="Times New Roman" w:hAnsi="Times New Roman" w:cs="Times New Roman"/>
        </w:rPr>
        <w:t xml:space="preserve"> Wykaz Placówek zamieszczany jest także na stronie internetowej Wykonawcy</w:t>
      </w:r>
      <w:r w:rsidRPr="0064783B">
        <w:rPr>
          <w:rFonts w:ascii="Times New Roman" w:eastAsia="Times New Roman" w:hAnsi="Times New Roman" w:cs="Times New Roman"/>
        </w:rPr>
        <w:t>;</w:t>
      </w:r>
    </w:p>
    <w:p w14:paraId="2EE115E8" w14:textId="2BCD2DAD" w:rsidR="009A5BD5" w:rsidRPr="0064783B" w:rsidRDefault="009A5BD5" w:rsidP="009A5BD5">
      <w:pPr>
        <w:numPr>
          <w:ilvl w:val="0"/>
          <w:numId w:val="1"/>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b/>
        </w:rPr>
        <w:t xml:space="preserve">Pakiet </w:t>
      </w:r>
      <w:r w:rsidRPr="0064783B">
        <w:rPr>
          <w:rFonts w:ascii="Times New Roman" w:eastAsia="Times New Roman" w:hAnsi="Times New Roman" w:cs="Times New Roman"/>
        </w:rPr>
        <w:t>– należy przez to rozumieć szczegółowy zakres Usług dla określonej grupy Uprawnionych, nabywany za cenę wskazaną w ofercie Wykonawcy</w:t>
      </w:r>
      <w:r w:rsidR="0038333A"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r w:rsidR="00EC5F17" w:rsidRPr="0064783B">
        <w:rPr>
          <w:rFonts w:ascii="Times New Roman" w:eastAsia="Times New Roman" w:hAnsi="Times New Roman" w:cs="Times New Roman"/>
        </w:rPr>
        <w:t>O</w:t>
      </w:r>
      <w:r w:rsidRPr="0064783B">
        <w:rPr>
          <w:rFonts w:ascii="Times New Roman" w:eastAsia="Times New Roman" w:hAnsi="Times New Roman" w:cs="Times New Roman"/>
        </w:rPr>
        <w:t>pis Pakietów zawarty jest w Szczegółowym Opisie Przedmiotu Zamówienia, stanowiącym Załącznik nr 1 do Umowy;</w:t>
      </w:r>
    </w:p>
    <w:p w14:paraId="7C87FBC5" w14:textId="5C7CD16D" w:rsidR="008229D5" w:rsidRPr="0064783B" w:rsidRDefault="008229D5" w:rsidP="0064783B">
      <w:pPr>
        <w:numPr>
          <w:ilvl w:val="0"/>
          <w:numId w:val="1"/>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b/>
        </w:rPr>
        <w:t>Umowa</w:t>
      </w:r>
      <w:r w:rsidRPr="0064783B">
        <w:rPr>
          <w:rFonts w:ascii="Times New Roman" w:eastAsia="Times New Roman" w:hAnsi="Times New Roman" w:cs="Times New Roman"/>
        </w:rPr>
        <w:t xml:space="preserve"> – należy przez to rozumieć niniejszą umowę wraz z załącznikami stanowiącymi jej integralną część</w:t>
      </w:r>
      <w:r w:rsidR="009A5BD5"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3B7B39A9" w14:textId="77777777" w:rsidR="0064783B" w:rsidRPr="0064783B" w:rsidRDefault="0064783B" w:rsidP="0064783B">
      <w:pPr>
        <w:spacing w:after="48" w:line="271" w:lineRule="auto"/>
        <w:ind w:left="853" w:right="47"/>
        <w:jc w:val="both"/>
        <w:rPr>
          <w:rFonts w:ascii="Times New Roman" w:hAnsi="Times New Roman" w:cs="Times New Roman"/>
        </w:rPr>
      </w:pPr>
    </w:p>
    <w:p w14:paraId="02D10EA7" w14:textId="77777777" w:rsidR="00A638D4" w:rsidRPr="0064783B" w:rsidRDefault="00A638D4" w:rsidP="00B313A5">
      <w:pPr>
        <w:spacing w:after="38" w:line="271" w:lineRule="auto"/>
        <w:ind w:left="10" w:right="55"/>
        <w:jc w:val="center"/>
        <w:rPr>
          <w:rFonts w:ascii="Times New Roman" w:eastAsia="Times New Roman" w:hAnsi="Times New Roman" w:cs="Times New Roman"/>
          <w:b/>
          <w:i/>
        </w:rPr>
      </w:pPr>
      <w:r w:rsidRPr="0064783B">
        <w:rPr>
          <w:rFonts w:ascii="Times New Roman" w:eastAsia="Times New Roman" w:hAnsi="Times New Roman" w:cs="Times New Roman"/>
          <w:b/>
        </w:rPr>
        <w:t>§ 2.</w:t>
      </w:r>
    </w:p>
    <w:p w14:paraId="292BD8FD" w14:textId="69266C16" w:rsidR="00D41F05" w:rsidRPr="0064783B" w:rsidRDefault="009A6A68" w:rsidP="00A638D4">
      <w:pPr>
        <w:spacing w:after="38"/>
        <w:ind w:left="10" w:right="55" w:hanging="10"/>
        <w:jc w:val="center"/>
        <w:rPr>
          <w:rFonts w:ascii="Times New Roman" w:hAnsi="Times New Roman" w:cs="Times New Roman"/>
          <w:b/>
        </w:rPr>
      </w:pPr>
      <w:r w:rsidRPr="0064783B">
        <w:rPr>
          <w:rFonts w:ascii="Times New Roman" w:hAnsi="Times New Roman" w:cs="Times New Roman"/>
          <w:b/>
        </w:rPr>
        <w:t>Przedmiot Umowy</w:t>
      </w:r>
    </w:p>
    <w:p w14:paraId="2D522E7C" w14:textId="2CF82C60" w:rsidR="00792259" w:rsidRPr="0064783B" w:rsidRDefault="00D41F05" w:rsidP="00E93697">
      <w:pPr>
        <w:numPr>
          <w:ilvl w:val="0"/>
          <w:numId w:val="2"/>
        </w:numPr>
        <w:spacing w:after="0" w:line="271" w:lineRule="auto"/>
        <w:ind w:right="47" w:hanging="428"/>
        <w:jc w:val="both"/>
        <w:rPr>
          <w:rFonts w:ascii="Times New Roman" w:hAnsi="Times New Roman" w:cs="Times New Roman"/>
        </w:rPr>
      </w:pPr>
      <w:r w:rsidRPr="0064783B">
        <w:rPr>
          <w:rFonts w:ascii="Times New Roman" w:hAnsi="Times New Roman" w:cs="Times New Roman"/>
        </w:rPr>
        <w:t xml:space="preserve">Wykonawca zobowiązuje się </w:t>
      </w:r>
      <w:r w:rsidR="004139A0" w:rsidRPr="0064783B">
        <w:rPr>
          <w:rFonts w:ascii="Times New Roman" w:hAnsi="Times New Roman" w:cs="Times New Roman"/>
        </w:rPr>
        <w:t>do zapewnienia Usług na rzecz</w:t>
      </w:r>
      <w:r w:rsidR="00FD322F" w:rsidRPr="0064783B">
        <w:rPr>
          <w:rFonts w:ascii="Times New Roman" w:hAnsi="Times New Roman" w:cs="Times New Roman"/>
        </w:rPr>
        <w:t xml:space="preserve"> Uprawnionych, </w:t>
      </w:r>
      <w:r w:rsidR="004D58A3" w:rsidRPr="0064783B">
        <w:rPr>
          <w:rFonts w:ascii="Times New Roman" w:hAnsi="Times New Roman" w:cs="Times New Roman"/>
        </w:rPr>
        <w:t>zgodnie ze Szczegółowym Opisem Przedmiotu Zamówienia</w:t>
      </w:r>
      <w:r w:rsidR="00372BDC" w:rsidRPr="0064783B">
        <w:rPr>
          <w:rFonts w:ascii="Times New Roman" w:hAnsi="Times New Roman" w:cs="Times New Roman"/>
        </w:rPr>
        <w:t>,</w:t>
      </w:r>
      <w:r w:rsidR="004D58A3" w:rsidRPr="0064783B">
        <w:rPr>
          <w:rFonts w:ascii="Times New Roman" w:hAnsi="Times New Roman" w:cs="Times New Roman"/>
        </w:rPr>
        <w:t xml:space="preserve"> stanowiącym </w:t>
      </w:r>
      <w:r w:rsidR="00CE79EA" w:rsidRPr="0064783B">
        <w:rPr>
          <w:rFonts w:ascii="Times New Roman" w:hAnsi="Times New Roman" w:cs="Times New Roman"/>
        </w:rPr>
        <w:t>Z</w:t>
      </w:r>
      <w:r w:rsidR="004D58A3" w:rsidRPr="0064783B">
        <w:rPr>
          <w:rFonts w:ascii="Times New Roman" w:hAnsi="Times New Roman" w:cs="Times New Roman"/>
        </w:rPr>
        <w:t>ałącznik nr 1 do Umowy</w:t>
      </w:r>
      <w:r w:rsidR="003D651D" w:rsidRPr="0064783B">
        <w:rPr>
          <w:rFonts w:ascii="Times New Roman" w:hAnsi="Times New Roman" w:cs="Times New Roman"/>
        </w:rPr>
        <w:t>, w ramach następujących Pakietów:</w:t>
      </w:r>
      <w:r w:rsidR="004D58A3" w:rsidRPr="0064783B">
        <w:rPr>
          <w:rFonts w:ascii="Times New Roman" w:hAnsi="Times New Roman" w:cs="Times New Roman"/>
        </w:rPr>
        <w:t xml:space="preserve"> </w:t>
      </w:r>
    </w:p>
    <w:p w14:paraId="283DAE89" w14:textId="0F81FCE4" w:rsidR="003D651D" w:rsidRPr="0064783B" w:rsidRDefault="003D651D" w:rsidP="009A5BD5">
      <w:pPr>
        <w:pStyle w:val="Akapitzlist"/>
        <w:numPr>
          <w:ilvl w:val="0"/>
          <w:numId w:val="34"/>
        </w:numPr>
        <w:spacing w:after="0" w:line="271" w:lineRule="auto"/>
        <w:ind w:right="47"/>
        <w:jc w:val="both"/>
        <w:rPr>
          <w:rFonts w:ascii="Times New Roman" w:hAnsi="Times New Roman" w:cs="Times New Roman"/>
        </w:rPr>
      </w:pPr>
      <w:r w:rsidRPr="0064783B">
        <w:rPr>
          <w:rFonts w:ascii="Times New Roman" w:hAnsi="Times New Roman" w:cs="Times New Roman"/>
        </w:rPr>
        <w:t xml:space="preserve">Pakiet </w:t>
      </w:r>
      <w:r w:rsidR="00975198" w:rsidRPr="0064783B">
        <w:rPr>
          <w:rFonts w:ascii="Times New Roman" w:hAnsi="Times New Roman" w:cs="Times New Roman"/>
        </w:rPr>
        <w:t>P</w:t>
      </w:r>
      <w:r w:rsidRPr="0064783B">
        <w:rPr>
          <w:rFonts w:ascii="Times New Roman" w:hAnsi="Times New Roman" w:cs="Times New Roman"/>
        </w:rPr>
        <w:t>racowniczy;</w:t>
      </w:r>
    </w:p>
    <w:p w14:paraId="477B8173" w14:textId="1FB77B89" w:rsidR="003D651D" w:rsidRPr="0064783B" w:rsidRDefault="003D651D" w:rsidP="009A5BD5">
      <w:pPr>
        <w:pStyle w:val="Akapitzlist"/>
        <w:numPr>
          <w:ilvl w:val="0"/>
          <w:numId w:val="34"/>
        </w:numPr>
        <w:spacing w:after="0" w:line="271" w:lineRule="auto"/>
        <w:ind w:right="47"/>
        <w:jc w:val="both"/>
        <w:rPr>
          <w:rFonts w:ascii="Times New Roman" w:hAnsi="Times New Roman" w:cs="Times New Roman"/>
        </w:rPr>
      </w:pPr>
      <w:r w:rsidRPr="0064783B">
        <w:rPr>
          <w:rFonts w:ascii="Times New Roman" w:hAnsi="Times New Roman" w:cs="Times New Roman"/>
        </w:rPr>
        <w:t xml:space="preserve">Pakiet </w:t>
      </w:r>
      <w:r w:rsidR="00975198" w:rsidRPr="0064783B">
        <w:rPr>
          <w:rFonts w:ascii="Times New Roman" w:hAnsi="Times New Roman" w:cs="Times New Roman"/>
        </w:rPr>
        <w:t>P</w:t>
      </w:r>
      <w:r w:rsidRPr="0064783B">
        <w:rPr>
          <w:rFonts w:ascii="Times New Roman" w:hAnsi="Times New Roman" w:cs="Times New Roman"/>
        </w:rPr>
        <w:t xml:space="preserve">artnerski; </w:t>
      </w:r>
    </w:p>
    <w:p w14:paraId="031202BB" w14:textId="47CB20A9" w:rsidR="003D651D" w:rsidRPr="0064783B" w:rsidRDefault="003D651D" w:rsidP="009A5BD5">
      <w:pPr>
        <w:pStyle w:val="Akapitzlist"/>
        <w:numPr>
          <w:ilvl w:val="0"/>
          <w:numId w:val="34"/>
        </w:numPr>
        <w:spacing w:after="0" w:line="271" w:lineRule="auto"/>
        <w:ind w:right="47"/>
        <w:jc w:val="both"/>
        <w:rPr>
          <w:rFonts w:ascii="Times New Roman" w:hAnsi="Times New Roman" w:cs="Times New Roman"/>
        </w:rPr>
      </w:pPr>
      <w:r w:rsidRPr="0064783B">
        <w:rPr>
          <w:rFonts w:ascii="Times New Roman" w:hAnsi="Times New Roman" w:cs="Times New Roman"/>
        </w:rPr>
        <w:t xml:space="preserve">Pakiet </w:t>
      </w:r>
      <w:r w:rsidR="00975198" w:rsidRPr="0064783B">
        <w:rPr>
          <w:rFonts w:ascii="Times New Roman" w:hAnsi="Times New Roman" w:cs="Times New Roman"/>
        </w:rPr>
        <w:t>P</w:t>
      </w:r>
      <w:r w:rsidRPr="0064783B">
        <w:rPr>
          <w:rFonts w:ascii="Times New Roman" w:hAnsi="Times New Roman" w:cs="Times New Roman"/>
        </w:rPr>
        <w:t xml:space="preserve">artnerski </w:t>
      </w:r>
      <w:r w:rsidR="00AA4C57" w:rsidRPr="0064783B">
        <w:rPr>
          <w:rFonts w:ascii="Times New Roman" w:hAnsi="Times New Roman" w:cs="Times New Roman"/>
        </w:rPr>
        <w:t>o zakresie r</w:t>
      </w:r>
      <w:r w:rsidRPr="0064783B">
        <w:rPr>
          <w:rFonts w:ascii="Times New Roman" w:hAnsi="Times New Roman" w:cs="Times New Roman"/>
        </w:rPr>
        <w:t>ozszerzony</w:t>
      </w:r>
      <w:r w:rsidR="00AA4C57" w:rsidRPr="0064783B">
        <w:rPr>
          <w:rFonts w:ascii="Times New Roman" w:hAnsi="Times New Roman" w:cs="Times New Roman"/>
        </w:rPr>
        <w:t>m</w:t>
      </w:r>
      <w:r w:rsidRPr="0064783B">
        <w:rPr>
          <w:rFonts w:ascii="Times New Roman" w:hAnsi="Times New Roman" w:cs="Times New Roman"/>
        </w:rPr>
        <w:t>;</w:t>
      </w:r>
    </w:p>
    <w:p w14:paraId="7BB5C120" w14:textId="390623C9" w:rsidR="003D651D" w:rsidRPr="0064783B" w:rsidRDefault="003D651D" w:rsidP="009A5BD5">
      <w:pPr>
        <w:pStyle w:val="Akapitzlist"/>
        <w:numPr>
          <w:ilvl w:val="0"/>
          <w:numId w:val="34"/>
        </w:numPr>
        <w:spacing w:after="0" w:line="271" w:lineRule="auto"/>
        <w:ind w:right="47"/>
        <w:jc w:val="both"/>
        <w:rPr>
          <w:rFonts w:ascii="Times New Roman" w:hAnsi="Times New Roman" w:cs="Times New Roman"/>
        </w:rPr>
      </w:pPr>
      <w:r w:rsidRPr="0064783B">
        <w:rPr>
          <w:rFonts w:ascii="Times New Roman" w:hAnsi="Times New Roman" w:cs="Times New Roman"/>
        </w:rPr>
        <w:t xml:space="preserve">Pakiet </w:t>
      </w:r>
      <w:r w:rsidR="00975198" w:rsidRPr="0064783B">
        <w:rPr>
          <w:rFonts w:ascii="Times New Roman" w:hAnsi="Times New Roman" w:cs="Times New Roman"/>
        </w:rPr>
        <w:t>R</w:t>
      </w:r>
      <w:r w:rsidRPr="0064783B">
        <w:rPr>
          <w:rFonts w:ascii="Times New Roman" w:hAnsi="Times New Roman" w:cs="Times New Roman"/>
        </w:rPr>
        <w:t>odzinny;</w:t>
      </w:r>
    </w:p>
    <w:p w14:paraId="5271DD9A" w14:textId="56B0DFAA" w:rsidR="003D651D" w:rsidRPr="0064783B" w:rsidRDefault="003D651D" w:rsidP="009A5BD5">
      <w:pPr>
        <w:pStyle w:val="Akapitzlist"/>
        <w:numPr>
          <w:ilvl w:val="0"/>
          <w:numId w:val="34"/>
        </w:numPr>
        <w:spacing w:after="0" w:line="271" w:lineRule="auto"/>
        <w:ind w:right="47"/>
        <w:jc w:val="both"/>
        <w:rPr>
          <w:rFonts w:ascii="Times New Roman" w:hAnsi="Times New Roman" w:cs="Times New Roman"/>
        </w:rPr>
      </w:pPr>
      <w:r w:rsidRPr="0064783B">
        <w:rPr>
          <w:rFonts w:ascii="Times New Roman" w:hAnsi="Times New Roman" w:cs="Times New Roman"/>
        </w:rPr>
        <w:t xml:space="preserve">Pakiet </w:t>
      </w:r>
      <w:r w:rsidR="00975198" w:rsidRPr="0064783B">
        <w:rPr>
          <w:rFonts w:ascii="Times New Roman" w:hAnsi="Times New Roman" w:cs="Times New Roman"/>
        </w:rPr>
        <w:t>R</w:t>
      </w:r>
      <w:r w:rsidRPr="0064783B">
        <w:rPr>
          <w:rFonts w:ascii="Times New Roman" w:hAnsi="Times New Roman" w:cs="Times New Roman"/>
        </w:rPr>
        <w:t xml:space="preserve">odzinny </w:t>
      </w:r>
      <w:r w:rsidR="00AA4C57" w:rsidRPr="0064783B">
        <w:rPr>
          <w:rFonts w:ascii="Times New Roman" w:hAnsi="Times New Roman" w:cs="Times New Roman"/>
        </w:rPr>
        <w:t>o zakresie r</w:t>
      </w:r>
      <w:r w:rsidRPr="0064783B">
        <w:rPr>
          <w:rFonts w:ascii="Times New Roman" w:hAnsi="Times New Roman" w:cs="Times New Roman"/>
        </w:rPr>
        <w:t>ozszerzony</w:t>
      </w:r>
      <w:r w:rsidR="00AA4C57" w:rsidRPr="0064783B">
        <w:rPr>
          <w:rFonts w:ascii="Times New Roman" w:hAnsi="Times New Roman" w:cs="Times New Roman"/>
        </w:rPr>
        <w:t>m</w:t>
      </w:r>
      <w:r w:rsidRPr="0064783B">
        <w:rPr>
          <w:rFonts w:ascii="Times New Roman" w:hAnsi="Times New Roman" w:cs="Times New Roman"/>
        </w:rPr>
        <w:t>;</w:t>
      </w:r>
    </w:p>
    <w:p w14:paraId="247E2090" w14:textId="39BA3230" w:rsidR="003D651D" w:rsidRPr="0064783B" w:rsidRDefault="003D651D" w:rsidP="009A5BD5">
      <w:pPr>
        <w:pStyle w:val="Akapitzlist"/>
        <w:numPr>
          <w:ilvl w:val="0"/>
          <w:numId w:val="34"/>
        </w:numPr>
        <w:spacing w:after="0" w:line="271" w:lineRule="auto"/>
        <w:ind w:right="47"/>
        <w:jc w:val="both"/>
        <w:rPr>
          <w:rFonts w:ascii="Times New Roman" w:hAnsi="Times New Roman" w:cs="Times New Roman"/>
        </w:rPr>
      </w:pPr>
      <w:r w:rsidRPr="0064783B">
        <w:rPr>
          <w:rFonts w:ascii="Times New Roman" w:hAnsi="Times New Roman" w:cs="Times New Roman"/>
        </w:rPr>
        <w:t xml:space="preserve">Pakiet </w:t>
      </w:r>
      <w:r w:rsidR="00E33DE8">
        <w:rPr>
          <w:rFonts w:ascii="Times New Roman" w:hAnsi="Times New Roman" w:cs="Times New Roman"/>
        </w:rPr>
        <w:t>Senior</w:t>
      </w:r>
      <w:r w:rsidR="009A5BD5" w:rsidRPr="0064783B">
        <w:rPr>
          <w:rFonts w:ascii="Times New Roman" w:hAnsi="Times New Roman" w:cs="Times New Roman"/>
        </w:rPr>
        <w:t>.</w:t>
      </w:r>
      <w:r w:rsidRPr="0064783B">
        <w:rPr>
          <w:rFonts w:ascii="Times New Roman" w:hAnsi="Times New Roman" w:cs="Times New Roman"/>
        </w:rPr>
        <w:t xml:space="preserve"> </w:t>
      </w:r>
    </w:p>
    <w:p w14:paraId="7E825213" w14:textId="19AAD974" w:rsidR="00C11DD8" w:rsidRPr="0064783B" w:rsidRDefault="009A5BD5" w:rsidP="000636D2">
      <w:pPr>
        <w:numPr>
          <w:ilvl w:val="0"/>
          <w:numId w:val="2"/>
        </w:numPr>
        <w:spacing w:after="48" w:line="271" w:lineRule="auto"/>
        <w:ind w:right="47" w:hanging="428"/>
        <w:jc w:val="both"/>
        <w:rPr>
          <w:rFonts w:ascii="Times New Roman" w:hAnsi="Times New Roman" w:cs="Times New Roman"/>
        </w:rPr>
      </w:pPr>
      <w:r w:rsidRPr="0064783B">
        <w:rPr>
          <w:rFonts w:ascii="Times New Roman" w:hAnsi="Times New Roman" w:cs="Times New Roman"/>
        </w:rPr>
        <w:t>Us</w:t>
      </w:r>
      <w:r w:rsidR="00C11DD8" w:rsidRPr="0064783B">
        <w:rPr>
          <w:rFonts w:ascii="Times New Roman" w:hAnsi="Times New Roman" w:cs="Times New Roman"/>
        </w:rPr>
        <w:t>ług</w:t>
      </w:r>
      <w:r w:rsidRPr="0064783B">
        <w:rPr>
          <w:rFonts w:ascii="Times New Roman" w:hAnsi="Times New Roman" w:cs="Times New Roman"/>
        </w:rPr>
        <w:t>i</w:t>
      </w:r>
      <w:r w:rsidR="00C11DD8" w:rsidRPr="0064783B">
        <w:rPr>
          <w:rFonts w:ascii="Times New Roman" w:hAnsi="Times New Roman" w:cs="Times New Roman"/>
        </w:rPr>
        <w:t xml:space="preserve"> z zakresu medycyny pracy będą </w:t>
      </w:r>
      <w:r w:rsidRPr="0064783B">
        <w:rPr>
          <w:rFonts w:ascii="Times New Roman" w:hAnsi="Times New Roman" w:cs="Times New Roman"/>
        </w:rPr>
        <w:t>świadczone</w:t>
      </w:r>
      <w:r w:rsidR="00C11DD8" w:rsidRPr="0064783B">
        <w:rPr>
          <w:rFonts w:ascii="Times New Roman" w:hAnsi="Times New Roman" w:cs="Times New Roman"/>
        </w:rPr>
        <w:t xml:space="preserve"> także</w:t>
      </w:r>
      <w:r w:rsidRPr="0064783B">
        <w:rPr>
          <w:rFonts w:ascii="Times New Roman" w:hAnsi="Times New Roman" w:cs="Times New Roman"/>
        </w:rPr>
        <w:t xml:space="preserve"> dla</w:t>
      </w:r>
      <w:r w:rsidR="00C11DD8" w:rsidRPr="0064783B">
        <w:rPr>
          <w:rFonts w:ascii="Times New Roman" w:hAnsi="Times New Roman" w:cs="Times New Roman"/>
        </w:rPr>
        <w:t xml:space="preserve"> pracowni</w:t>
      </w:r>
      <w:r w:rsidRPr="0064783B">
        <w:rPr>
          <w:rFonts w:ascii="Times New Roman" w:hAnsi="Times New Roman" w:cs="Times New Roman"/>
        </w:rPr>
        <w:t>ków</w:t>
      </w:r>
      <w:r w:rsidR="00C11DD8" w:rsidRPr="0064783B">
        <w:rPr>
          <w:rFonts w:ascii="Times New Roman" w:hAnsi="Times New Roman" w:cs="Times New Roman"/>
        </w:rPr>
        <w:t xml:space="preserve"> Zamawiającego, którzy nie zostali wpisani do Wykazu Uprawnionych, a także </w:t>
      </w:r>
      <w:r w:rsidR="00975198" w:rsidRPr="0064783B">
        <w:rPr>
          <w:rFonts w:ascii="Times New Roman" w:hAnsi="Times New Roman" w:cs="Times New Roman"/>
        </w:rPr>
        <w:t>kandydatów</w:t>
      </w:r>
      <w:r w:rsidR="00F0768C" w:rsidRPr="0064783B">
        <w:rPr>
          <w:rFonts w:ascii="Times New Roman" w:hAnsi="Times New Roman" w:cs="Times New Roman"/>
        </w:rPr>
        <w:t xml:space="preserve"> do pracy</w:t>
      </w:r>
      <w:r w:rsidR="00FA764A" w:rsidRPr="0064783B">
        <w:rPr>
          <w:rFonts w:ascii="Times New Roman" w:hAnsi="Times New Roman" w:cs="Times New Roman"/>
        </w:rPr>
        <w:t xml:space="preserve"> </w:t>
      </w:r>
      <w:r w:rsidR="00975198" w:rsidRPr="0064783B">
        <w:rPr>
          <w:rFonts w:ascii="Times New Roman" w:hAnsi="Times New Roman" w:cs="Times New Roman"/>
        </w:rPr>
        <w:t>u</w:t>
      </w:r>
      <w:r w:rsidR="00FA764A" w:rsidRPr="0064783B">
        <w:rPr>
          <w:rFonts w:ascii="Times New Roman" w:hAnsi="Times New Roman" w:cs="Times New Roman"/>
        </w:rPr>
        <w:t xml:space="preserve"> Zamawiającego,</w:t>
      </w:r>
      <w:r w:rsidR="00C11DD8" w:rsidRPr="0064783B">
        <w:rPr>
          <w:rFonts w:ascii="Times New Roman" w:hAnsi="Times New Roman" w:cs="Times New Roman"/>
        </w:rPr>
        <w:t xml:space="preserve"> </w:t>
      </w:r>
      <w:r w:rsidR="00D04BA9" w:rsidRPr="0064783B">
        <w:rPr>
          <w:rFonts w:ascii="Times New Roman" w:hAnsi="Times New Roman" w:cs="Times New Roman"/>
        </w:rPr>
        <w:t xml:space="preserve">w zakresie określonym w </w:t>
      </w:r>
      <w:r w:rsidR="00C11DD8" w:rsidRPr="0064783B">
        <w:rPr>
          <w:rFonts w:ascii="Times New Roman" w:hAnsi="Times New Roman" w:cs="Times New Roman"/>
        </w:rPr>
        <w:t>skierowan</w:t>
      </w:r>
      <w:r w:rsidR="00D04BA9" w:rsidRPr="0064783B">
        <w:rPr>
          <w:rFonts w:ascii="Times New Roman" w:hAnsi="Times New Roman" w:cs="Times New Roman"/>
        </w:rPr>
        <w:t>iu medycyny pracy</w:t>
      </w:r>
      <w:r w:rsidR="00CD1896" w:rsidRPr="0064783B">
        <w:rPr>
          <w:rFonts w:ascii="Times New Roman" w:hAnsi="Times New Roman" w:cs="Times New Roman"/>
        </w:rPr>
        <w:t xml:space="preserve"> wystawian</w:t>
      </w:r>
      <w:r w:rsidR="00D04BA9" w:rsidRPr="0064783B">
        <w:rPr>
          <w:rFonts w:ascii="Times New Roman" w:hAnsi="Times New Roman" w:cs="Times New Roman"/>
        </w:rPr>
        <w:t>ym</w:t>
      </w:r>
      <w:r w:rsidR="00C11DD8" w:rsidRPr="0064783B">
        <w:rPr>
          <w:rFonts w:ascii="Times New Roman" w:hAnsi="Times New Roman" w:cs="Times New Roman"/>
        </w:rPr>
        <w:t xml:space="preserve"> przez Zamawiającego. </w:t>
      </w:r>
    </w:p>
    <w:p w14:paraId="2B3C6130" w14:textId="783034C4" w:rsidR="0064783B" w:rsidRDefault="0064783B" w:rsidP="00D37401">
      <w:pPr>
        <w:spacing w:after="38" w:line="271" w:lineRule="auto"/>
        <w:ind w:right="55"/>
        <w:rPr>
          <w:rFonts w:ascii="Times New Roman" w:eastAsia="Times New Roman" w:hAnsi="Times New Roman" w:cs="Times New Roman"/>
          <w:b/>
        </w:rPr>
      </w:pPr>
    </w:p>
    <w:p w14:paraId="5A4FD392" w14:textId="7A325D08" w:rsidR="00CD1896" w:rsidRPr="0064783B" w:rsidRDefault="00CD1896" w:rsidP="00CD1896">
      <w:pPr>
        <w:spacing w:after="38" w:line="271" w:lineRule="auto"/>
        <w:ind w:left="10" w:right="55"/>
        <w:jc w:val="center"/>
        <w:rPr>
          <w:rFonts w:ascii="Times New Roman" w:eastAsia="Times New Roman" w:hAnsi="Times New Roman" w:cs="Times New Roman"/>
          <w:b/>
          <w:i/>
        </w:rPr>
      </w:pPr>
      <w:r w:rsidRPr="0064783B">
        <w:rPr>
          <w:rFonts w:ascii="Times New Roman" w:eastAsia="Times New Roman" w:hAnsi="Times New Roman" w:cs="Times New Roman"/>
          <w:b/>
        </w:rPr>
        <w:t>§ 3.</w:t>
      </w:r>
    </w:p>
    <w:p w14:paraId="43747CB4" w14:textId="3AE448AB" w:rsidR="00CD1896" w:rsidRPr="0064783B" w:rsidRDefault="00CD1896" w:rsidP="00CD1896">
      <w:pPr>
        <w:spacing w:after="38"/>
        <w:ind w:left="10" w:right="55" w:hanging="10"/>
        <w:jc w:val="center"/>
        <w:rPr>
          <w:rFonts w:ascii="Times New Roman" w:hAnsi="Times New Roman" w:cs="Times New Roman"/>
          <w:b/>
        </w:rPr>
      </w:pPr>
      <w:r w:rsidRPr="0064783B">
        <w:rPr>
          <w:rFonts w:ascii="Times New Roman" w:hAnsi="Times New Roman" w:cs="Times New Roman"/>
          <w:b/>
        </w:rPr>
        <w:t>Obowiązki Wykonawcy</w:t>
      </w:r>
    </w:p>
    <w:p w14:paraId="2D46ABDC" w14:textId="6BCB2F58" w:rsidR="000636D2" w:rsidRPr="0064783B" w:rsidRDefault="000636D2" w:rsidP="00D04BA9">
      <w:pPr>
        <w:pStyle w:val="Akapitzlist"/>
        <w:numPr>
          <w:ilvl w:val="0"/>
          <w:numId w:val="31"/>
        </w:numPr>
        <w:spacing w:after="48" w:line="271" w:lineRule="auto"/>
        <w:ind w:right="47" w:hanging="427"/>
        <w:jc w:val="both"/>
        <w:rPr>
          <w:rFonts w:ascii="Times New Roman" w:hAnsi="Times New Roman" w:cs="Times New Roman"/>
        </w:rPr>
      </w:pPr>
      <w:r w:rsidRPr="0064783B">
        <w:rPr>
          <w:rFonts w:ascii="Times New Roman" w:eastAsia="Times New Roman" w:hAnsi="Times New Roman" w:cs="Times New Roman"/>
        </w:rPr>
        <w:t xml:space="preserve">Wykonawca </w:t>
      </w:r>
      <w:r w:rsidR="00CD1896" w:rsidRPr="0064783B">
        <w:rPr>
          <w:rFonts w:ascii="Times New Roman" w:eastAsia="Times New Roman" w:hAnsi="Times New Roman" w:cs="Times New Roman"/>
        </w:rPr>
        <w:t>w ramach realizacji Usług</w:t>
      </w:r>
      <w:r w:rsidR="006A1B3B" w:rsidRPr="0064783B">
        <w:rPr>
          <w:rFonts w:ascii="Times New Roman" w:eastAsia="Times New Roman" w:hAnsi="Times New Roman" w:cs="Times New Roman"/>
        </w:rPr>
        <w:t xml:space="preserve">, </w:t>
      </w:r>
      <w:r w:rsidR="004002B3" w:rsidRPr="0064783B">
        <w:rPr>
          <w:rFonts w:ascii="Times New Roman" w:eastAsia="Times New Roman" w:hAnsi="Times New Roman" w:cs="Times New Roman"/>
        </w:rPr>
        <w:t xml:space="preserve">zgodnie </w:t>
      </w:r>
      <w:r w:rsidR="006A1B3B" w:rsidRPr="0064783B">
        <w:rPr>
          <w:rFonts w:ascii="Times New Roman" w:hAnsi="Times New Roman" w:cs="Times New Roman"/>
        </w:rPr>
        <w:t>ze Szczegółowym Opisem Przedmiotu Zamówienia, stanowiącym Załącznik nr 1 do Umowy,</w:t>
      </w:r>
      <w:r w:rsidR="006A1B3B" w:rsidRPr="0064783B">
        <w:rPr>
          <w:rFonts w:ascii="Times New Roman" w:eastAsia="Times New Roman" w:hAnsi="Times New Roman" w:cs="Times New Roman"/>
        </w:rPr>
        <w:t xml:space="preserve"> </w:t>
      </w:r>
      <w:r w:rsidRPr="0064783B">
        <w:rPr>
          <w:rFonts w:ascii="Times New Roman" w:eastAsia="Times New Roman" w:hAnsi="Times New Roman" w:cs="Times New Roman"/>
        </w:rPr>
        <w:t>zobowiązuje się do</w:t>
      </w:r>
      <w:r w:rsidR="00CD1896" w:rsidRPr="0064783B">
        <w:rPr>
          <w:rFonts w:ascii="Times New Roman" w:eastAsia="Times New Roman" w:hAnsi="Times New Roman" w:cs="Times New Roman"/>
        </w:rPr>
        <w:t xml:space="preserve"> zapewnienia</w:t>
      </w:r>
      <w:r w:rsidR="00B41FE5" w:rsidRPr="0064783B">
        <w:rPr>
          <w:rFonts w:ascii="Times New Roman" w:eastAsia="Times New Roman" w:hAnsi="Times New Roman" w:cs="Times New Roman"/>
        </w:rPr>
        <w:t>,</w:t>
      </w:r>
      <w:r w:rsidR="004002B3" w:rsidRPr="0064783B">
        <w:rPr>
          <w:rFonts w:ascii="Times New Roman" w:eastAsia="Times New Roman" w:hAnsi="Times New Roman" w:cs="Times New Roman"/>
        </w:rPr>
        <w:t xml:space="preserve"> w szczególności</w:t>
      </w:r>
      <w:r w:rsidR="00CD1896"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33843502" w14:textId="506D5700" w:rsidR="003061DB" w:rsidRPr="0064783B" w:rsidRDefault="003061DB" w:rsidP="006A1B3B">
      <w:pPr>
        <w:numPr>
          <w:ilvl w:val="1"/>
          <w:numId w:val="31"/>
        </w:numPr>
        <w:spacing w:after="48" w:line="271" w:lineRule="auto"/>
        <w:ind w:right="47" w:hanging="425"/>
        <w:jc w:val="both"/>
        <w:rPr>
          <w:rFonts w:ascii="Times New Roman" w:hAnsi="Times New Roman" w:cs="Times New Roman"/>
        </w:rPr>
      </w:pPr>
      <w:r w:rsidRPr="0064783B">
        <w:rPr>
          <w:rFonts w:ascii="Times New Roman" w:hAnsi="Times New Roman" w:cs="Times New Roman"/>
        </w:rPr>
        <w:lastRenderedPageBreak/>
        <w:t xml:space="preserve">opiekuna </w:t>
      </w:r>
      <w:r w:rsidR="00945C1A">
        <w:rPr>
          <w:rFonts w:ascii="Times New Roman" w:hAnsi="Times New Roman" w:cs="Times New Roman"/>
        </w:rPr>
        <w:t>pacjenta</w:t>
      </w:r>
      <w:r w:rsidR="006A1B3B" w:rsidRPr="0064783B">
        <w:rPr>
          <w:rFonts w:ascii="Times New Roman" w:hAnsi="Times New Roman" w:cs="Times New Roman"/>
        </w:rPr>
        <w:t xml:space="preserve"> w zakresie Pakietu Pracowniczego, Pakietu Partnerskiego o zakresie rozszerzonym, Pakietu Rodzinnego o zakresie rozszerzonym</w:t>
      </w:r>
      <w:r w:rsidRPr="0064783B">
        <w:rPr>
          <w:rFonts w:ascii="Times New Roman" w:hAnsi="Times New Roman" w:cs="Times New Roman"/>
        </w:rPr>
        <w:t>, dedykowanego do kontaktu z Zamawiającym oraz Uprawnionymi we wszelkich bieżących sprawach związanych z</w:t>
      </w:r>
      <w:r w:rsidR="00820FD1" w:rsidRPr="0064783B">
        <w:rPr>
          <w:rFonts w:ascii="Times New Roman" w:hAnsi="Times New Roman" w:cs="Times New Roman"/>
        </w:rPr>
        <w:t>e świadczeniem</w:t>
      </w:r>
      <w:r w:rsidRPr="0064783B">
        <w:rPr>
          <w:rFonts w:ascii="Times New Roman" w:hAnsi="Times New Roman" w:cs="Times New Roman"/>
        </w:rPr>
        <w:t xml:space="preserve"> U</w:t>
      </w:r>
      <w:r w:rsidR="00820FD1" w:rsidRPr="0064783B">
        <w:rPr>
          <w:rFonts w:ascii="Times New Roman" w:hAnsi="Times New Roman" w:cs="Times New Roman"/>
        </w:rPr>
        <w:t>sług</w:t>
      </w:r>
      <w:r w:rsidRPr="0064783B">
        <w:rPr>
          <w:rFonts w:ascii="Times New Roman" w:hAnsi="Times New Roman" w:cs="Times New Roman"/>
        </w:rPr>
        <w:t xml:space="preserve">, w szczególności wyszukiwania i rezerwacji terminów wizyt lub badań, </w:t>
      </w:r>
      <w:r w:rsidRPr="00C73746">
        <w:rPr>
          <w:rFonts w:ascii="Times New Roman" w:hAnsi="Times New Roman" w:cs="Times New Roman"/>
        </w:rPr>
        <w:t>zamawiania recept</w:t>
      </w:r>
      <w:r w:rsidR="006972DD">
        <w:rPr>
          <w:rFonts w:ascii="Times New Roman" w:hAnsi="Times New Roman" w:cs="Times New Roman"/>
        </w:rPr>
        <w:t>.</w:t>
      </w:r>
      <w:r w:rsidR="006A1B3B" w:rsidRPr="00C73746">
        <w:rPr>
          <w:rFonts w:ascii="Times New Roman" w:hAnsi="Times New Roman" w:cs="Times New Roman"/>
        </w:rPr>
        <w:t xml:space="preserve"> </w:t>
      </w:r>
      <w:r w:rsidR="00DB69EE">
        <w:rPr>
          <w:rFonts w:ascii="Times New Roman" w:hAnsi="Times New Roman" w:cs="Times New Roman"/>
        </w:rPr>
        <w:t>Usługa o</w:t>
      </w:r>
      <w:r w:rsidR="00945C1A" w:rsidRPr="00B507E1">
        <w:rPr>
          <w:rFonts w:ascii="Times New Roman" w:hAnsi="Times New Roman" w:cs="Times New Roman"/>
        </w:rPr>
        <w:t>piekun</w:t>
      </w:r>
      <w:r w:rsidR="00DB69EE">
        <w:rPr>
          <w:rFonts w:ascii="Times New Roman" w:hAnsi="Times New Roman" w:cs="Times New Roman"/>
        </w:rPr>
        <w:t>a</w:t>
      </w:r>
      <w:r w:rsidR="00945C1A" w:rsidRPr="00B507E1">
        <w:rPr>
          <w:rFonts w:ascii="Times New Roman" w:hAnsi="Times New Roman" w:cs="Times New Roman"/>
        </w:rPr>
        <w:t xml:space="preserve"> </w:t>
      </w:r>
      <w:r w:rsidR="00DB69EE">
        <w:rPr>
          <w:rFonts w:ascii="Times New Roman" w:hAnsi="Times New Roman" w:cs="Times New Roman"/>
        </w:rPr>
        <w:t>P</w:t>
      </w:r>
      <w:r w:rsidR="00945C1A" w:rsidRPr="00B507E1">
        <w:rPr>
          <w:rFonts w:ascii="Times New Roman" w:hAnsi="Times New Roman" w:cs="Times New Roman"/>
        </w:rPr>
        <w:t>acjenta będzie dostępn</w:t>
      </w:r>
      <w:r w:rsidR="00DB69EE">
        <w:rPr>
          <w:rFonts w:ascii="Times New Roman" w:hAnsi="Times New Roman" w:cs="Times New Roman"/>
        </w:rPr>
        <w:t>a</w:t>
      </w:r>
      <w:r w:rsidR="00945C1A" w:rsidRPr="00B507E1">
        <w:rPr>
          <w:rFonts w:ascii="Times New Roman" w:hAnsi="Times New Roman" w:cs="Times New Roman"/>
        </w:rPr>
        <w:t xml:space="preserve"> w dni robocze od poniedziałku do piątku w godzinach od 7:00 do </w:t>
      </w:r>
      <w:r w:rsidR="00C73746" w:rsidRPr="00B507E1">
        <w:rPr>
          <w:rFonts w:ascii="Times New Roman" w:hAnsi="Times New Roman" w:cs="Times New Roman"/>
        </w:rPr>
        <w:t>19</w:t>
      </w:r>
      <w:r w:rsidR="00945C1A" w:rsidRPr="00B507E1">
        <w:rPr>
          <w:rFonts w:ascii="Times New Roman" w:hAnsi="Times New Roman" w:cs="Times New Roman"/>
        </w:rPr>
        <w:t>:00</w:t>
      </w:r>
      <w:r w:rsidR="002F796D" w:rsidRPr="00B507E1">
        <w:rPr>
          <w:rFonts w:ascii="Times New Roman" w:hAnsi="Times New Roman" w:cs="Times New Roman"/>
        </w:rPr>
        <w:t>;</w:t>
      </w:r>
    </w:p>
    <w:p w14:paraId="25C0DAA2" w14:textId="570C52B8" w:rsidR="001E33F7" w:rsidRPr="0064783B" w:rsidRDefault="00CD1896" w:rsidP="00CD1896">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 xml:space="preserve">możliwości </w:t>
      </w:r>
      <w:r w:rsidR="000636D2" w:rsidRPr="0064783B">
        <w:rPr>
          <w:rFonts w:ascii="Times New Roman" w:eastAsia="Times New Roman" w:hAnsi="Times New Roman" w:cs="Times New Roman"/>
        </w:rPr>
        <w:t>rezerwacj</w:t>
      </w:r>
      <w:r w:rsidRPr="0064783B">
        <w:rPr>
          <w:rFonts w:ascii="Times New Roman" w:eastAsia="Times New Roman" w:hAnsi="Times New Roman" w:cs="Times New Roman"/>
        </w:rPr>
        <w:t>i</w:t>
      </w:r>
      <w:r w:rsidR="000636D2" w:rsidRPr="0064783B">
        <w:rPr>
          <w:rFonts w:ascii="Times New Roman" w:eastAsia="Times New Roman" w:hAnsi="Times New Roman" w:cs="Times New Roman"/>
        </w:rPr>
        <w:t xml:space="preserve"> terminów korzystania przez Uprawnionych z Usług</w:t>
      </w:r>
      <w:r w:rsidR="001E33F7" w:rsidRPr="0064783B">
        <w:rPr>
          <w:rFonts w:ascii="Times New Roman" w:eastAsia="Times New Roman" w:hAnsi="Times New Roman" w:cs="Times New Roman"/>
        </w:rPr>
        <w:t xml:space="preserve"> </w:t>
      </w:r>
      <w:r w:rsidR="000636D2" w:rsidRPr="0064783B">
        <w:rPr>
          <w:rFonts w:ascii="Times New Roman" w:eastAsia="Times New Roman" w:hAnsi="Times New Roman" w:cs="Times New Roman"/>
        </w:rPr>
        <w:t>w formie telefonicznej rezerwacji wizyty</w:t>
      </w:r>
      <w:r w:rsidR="001E33F7" w:rsidRPr="0064783B">
        <w:rPr>
          <w:rFonts w:ascii="Times New Roman" w:eastAsia="Times New Roman" w:hAnsi="Times New Roman" w:cs="Times New Roman"/>
        </w:rPr>
        <w:t>,</w:t>
      </w:r>
      <w:r w:rsidR="000636D2" w:rsidRPr="0064783B">
        <w:rPr>
          <w:rFonts w:ascii="Times New Roman" w:eastAsia="Times New Roman" w:hAnsi="Times New Roman" w:cs="Times New Roman"/>
        </w:rPr>
        <w:t xml:space="preserve"> bądź </w:t>
      </w:r>
      <w:r w:rsidR="001E33F7" w:rsidRPr="0064783B">
        <w:rPr>
          <w:rFonts w:ascii="Times New Roman" w:eastAsia="Times New Roman" w:hAnsi="Times New Roman" w:cs="Times New Roman"/>
        </w:rPr>
        <w:t xml:space="preserve">całodobowo </w:t>
      </w:r>
      <w:r w:rsidR="000636D2" w:rsidRPr="0064783B">
        <w:rPr>
          <w:rFonts w:ascii="Times New Roman" w:eastAsia="Times New Roman" w:hAnsi="Times New Roman" w:cs="Times New Roman"/>
        </w:rPr>
        <w:t>za pośrednictwem dedykowanego systemu elektronicznego na konkretny dzień o konkretnej godzinie w konkretnej Placówce</w:t>
      </w:r>
      <w:r w:rsidR="001E33F7" w:rsidRPr="0064783B">
        <w:rPr>
          <w:rFonts w:ascii="Times New Roman" w:eastAsia="Times New Roman" w:hAnsi="Times New Roman" w:cs="Times New Roman"/>
        </w:rPr>
        <w:t>, bądź</w:t>
      </w:r>
      <w:r w:rsidR="000636D2" w:rsidRPr="0064783B">
        <w:rPr>
          <w:rFonts w:ascii="Times New Roman" w:eastAsia="Times New Roman" w:hAnsi="Times New Roman" w:cs="Times New Roman"/>
        </w:rPr>
        <w:t xml:space="preserve"> jeśli warunki Wykonawcy to przewidują poprzez osobistą rejestrację w Placówce;</w:t>
      </w:r>
    </w:p>
    <w:p w14:paraId="0B3BE12E" w14:textId="4FB4B36D" w:rsidR="000636D2" w:rsidRPr="0064783B" w:rsidRDefault="001E33F7" w:rsidP="00CD1896">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przypominania za zgodą Uprawnionych</w:t>
      </w:r>
      <w:r w:rsidR="00F947BF" w:rsidRPr="0064783B">
        <w:rPr>
          <w:rFonts w:ascii="Times New Roman" w:eastAsia="Times New Roman" w:hAnsi="Times New Roman" w:cs="Times New Roman"/>
        </w:rPr>
        <w:t>,</w:t>
      </w:r>
      <w:r w:rsidRPr="0064783B">
        <w:rPr>
          <w:rFonts w:ascii="Times New Roman" w:eastAsia="Times New Roman" w:hAnsi="Times New Roman" w:cs="Times New Roman"/>
        </w:rPr>
        <w:t xml:space="preserve"> telefonicznie lub SMS-em</w:t>
      </w:r>
      <w:r w:rsidR="00F947BF" w:rsidRPr="0064783B">
        <w:rPr>
          <w:rFonts w:ascii="Times New Roman" w:eastAsia="Times New Roman" w:hAnsi="Times New Roman" w:cs="Times New Roman"/>
        </w:rPr>
        <w:t>,</w:t>
      </w:r>
      <w:r w:rsidRPr="0064783B">
        <w:rPr>
          <w:rFonts w:ascii="Times New Roman" w:eastAsia="Times New Roman" w:hAnsi="Times New Roman" w:cs="Times New Roman"/>
        </w:rPr>
        <w:t xml:space="preserve"> o terminach wyznaczonych wizyt lub badań, nie później niż 24 godziny przed planowanym terminem wizyty lub badania; </w:t>
      </w:r>
      <w:r w:rsidR="000636D2" w:rsidRPr="0064783B">
        <w:rPr>
          <w:rFonts w:ascii="Times New Roman" w:eastAsia="Times New Roman" w:hAnsi="Times New Roman" w:cs="Times New Roman"/>
        </w:rPr>
        <w:t xml:space="preserve"> </w:t>
      </w:r>
    </w:p>
    <w:p w14:paraId="7DCA7D98" w14:textId="77777777" w:rsidR="006A1B3B" w:rsidRPr="0064783B" w:rsidRDefault="000636D2" w:rsidP="00CD1896">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wizyt domow</w:t>
      </w:r>
      <w:r w:rsidR="00CD1896" w:rsidRPr="0064783B">
        <w:rPr>
          <w:rFonts w:ascii="Times New Roman" w:eastAsia="Times New Roman" w:hAnsi="Times New Roman" w:cs="Times New Roman"/>
        </w:rPr>
        <w:t>ych</w:t>
      </w:r>
      <w:r w:rsidRPr="0064783B">
        <w:rPr>
          <w:rFonts w:ascii="Times New Roman" w:eastAsia="Times New Roman" w:hAnsi="Times New Roman" w:cs="Times New Roman"/>
        </w:rPr>
        <w:t xml:space="preserve"> – całodobowo – w miejscu wskazanym przez Uprawnionego;</w:t>
      </w:r>
    </w:p>
    <w:p w14:paraId="133A556A" w14:textId="764714D7" w:rsidR="000636D2" w:rsidRPr="0064783B" w:rsidRDefault="00B41FE5" w:rsidP="00B41FE5">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możliwości korzystania z elektronicznego systemu, w ramach którego każdy Uprawniony ma możliwość umawiania i odwoływania wizyt, podglądu wizyt zarezerwowanych i odbytych, podglądu do wystawionych skierowań oraz wyników badań laboratoryjnych i diagnostycznych oraz innych funkcjonalności udostępnionych przez Wykonawcę. Elektroniczny system będzie dostępny w placówkach własnych Wykonawcy;</w:t>
      </w:r>
    </w:p>
    <w:p w14:paraId="3FF4047A" w14:textId="479C5BDD" w:rsidR="00B41FE5" w:rsidRPr="0064783B" w:rsidRDefault="00B41FE5" w:rsidP="00B41FE5">
      <w:pPr>
        <w:numPr>
          <w:ilvl w:val="1"/>
          <w:numId w:val="31"/>
        </w:numPr>
        <w:spacing w:after="48" w:line="271" w:lineRule="auto"/>
        <w:ind w:right="47" w:hanging="425"/>
        <w:jc w:val="both"/>
        <w:rPr>
          <w:rFonts w:ascii="Times New Roman" w:hAnsi="Times New Roman" w:cs="Times New Roman"/>
        </w:rPr>
      </w:pPr>
      <w:r w:rsidRPr="0064783B">
        <w:rPr>
          <w:rFonts w:ascii="Times New Roman" w:hAnsi="Times New Roman" w:cs="Times New Roman"/>
        </w:rPr>
        <w:t>możliwości korzystania przez Uprawnionych z infolinii 24h w celu uzyskania informacji medycznej o dostępnych formach pomocy z zakresu świadczonych usług zdrowotnych, a także informacji o dyżurach aptek i szpitali;</w:t>
      </w:r>
    </w:p>
    <w:p w14:paraId="3FC2FEA9" w14:textId="77777777" w:rsidR="00E53570" w:rsidRPr="0064783B" w:rsidRDefault="008D74ED" w:rsidP="00CD1896">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 xml:space="preserve">realizacji Usług w terminach </w:t>
      </w:r>
      <w:r w:rsidR="00D04BA9" w:rsidRPr="0064783B">
        <w:rPr>
          <w:rFonts w:ascii="Times New Roman" w:eastAsia="Times New Roman" w:hAnsi="Times New Roman" w:cs="Times New Roman"/>
        </w:rPr>
        <w:t>wskazanych w Szczegółowym Opisie Przedmiotu Zamówienia, stanowiącym Załącznik nr 1 do Umowy (tzw. standardy dostępności określone</w:t>
      </w:r>
      <w:r w:rsidRPr="0064783B">
        <w:rPr>
          <w:rFonts w:ascii="Times New Roman" w:eastAsia="Times New Roman" w:hAnsi="Times New Roman" w:cs="Times New Roman"/>
        </w:rPr>
        <w:t xml:space="preserve"> w Ogólnych Warunkach Świadczenia Usług</w:t>
      </w:r>
      <w:r w:rsidR="005D0F1A" w:rsidRPr="0064783B">
        <w:rPr>
          <w:rFonts w:ascii="Times New Roman" w:eastAsia="Times New Roman" w:hAnsi="Times New Roman" w:cs="Times New Roman"/>
        </w:rPr>
        <w:t>)</w:t>
      </w:r>
      <w:r w:rsidRPr="0064783B">
        <w:rPr>
          <w:rFonts w:ascii="Times New Roman" w:eastAsia="Times New Roman" w:hAnsi="Times New Roman" w:cs="Times New Roman"/>
        </w:rPr>
        <w:t>, liczonych od momentu kontaktu Uprawnionego w celu umówienia wizyty lub badania, a w nagłych wypadkach bezzwłocznie;</w:t>
      </w:r>
    </w:p>
    <w:p w14:paraId="49535625" w14:textId="0DAF76A4" w:rsidR="000636D2" w:rsidRPr="0064783B" w:rsidRDefault="00E53570" w:rsidP="00CD1896">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 xml:space="preserve">świadczenia Usług przez lekarzy posiadających uprawnienia do przeprowadzania badań z zakresu medycyny pracy, wystawiania zaświadczeń o czasowej niezdolności do pracy, wystawiania </w:t>
      </w:r>
      <w:r w:rsidRPr="00B93BA9">
        <w:rPr>
          <w:rFonts w:ascii="Times New Roman" w:eastAsia="Times New Roman" w:hAnsi="Times New Roman" w:cs="Times New Roman"/>
        </w:rPr>
        <w:t>recept</w:t>
      </w:r>
      <w:r w:rsidRPr="0064783B">
        <w:rPr>
          <w:rFonts w:ascii="Times New Roman" w:eastAsia="Times New Roman" w:hAnsi="Times New Roman" w:cs="Times New Roman"/>
        </w:rPr>
        <w:t xml:space="preserve">;  </w:t>
      </w:r>
      <w:r w:rsidR="000636D2" w:rsidRPr="0064783B">
        <w:rPr>
          <w:rFonts w:ascii="Times New Roman" w:eastAsia="Times New Roman" w:hAnsi="Times New Roman" w:cs="Times New Roman"/>
        </w:rPr>
        <w:t xml:space="preserve"> </w:t>
      </w:r>
    </w:p>
    <w:p w14:paraId="641AE03F" w14:textId="2ECFAA81" w:rsidR="008A63DA" w:rsidRPr="0064783B" w:rsidRDefault="008A63DA" w:rsidP="008A63DA">
      <w:pPr>
        <w:numPr>
          <w:ilvl w:val="1"/>
          <w:numId w:val="31"/>
        </w:numPr>
        <w:spacing w:after="48" w:line="271" w:lineRule="auto"/>
        <w:ind w:right="47" w:hanging="425"/>
        <w:jc w:val="both"/>
        <w:rPr>
          <w:rFonts w:ascii="Times New Roman" w:hAnsi="Times New Roman" w:cs="Times New Roman"/>
        </w:rPr>
      </w:pPr>
      <w:r w:rsidRPr="0064783B">
        <w:rPr>
          <w:rFonts w:ascii="Times New Roman" w:hAnsi="Times New Roman" w:cs="Times New Roman"/>
        </w:rPr>
        <w:t>świadczenia Usług z zachowaniem należytej staranności z uwzględnieniem aktualnej wiedzy medycznej, dostępny</w:t>
      </w:r>
      <w:r w:rsidR="005D1F8F" w:rsidRPr="0064783B">
        <w:rPr>
          <w:rFonts w:ascii="Times New Roman" w:hAnsi="Times New Roman" w:cs="Times New Roman"/>
        </w:rPr>
        <w:t>ch</w:t>
      </w:r>
      <w:r w:rsidRPr="0064783B">
        <w:rPr>
          <w:rFonts w:ascii="Times New Roman" w:hAnsi="Times New Roman" w:cs="Times New Roman"/>
        </w:rPr>
        <w:t xml:space="preserve"> metod i środk</w:t>
      </w:r>
      <w:r w:rsidR="005D1F8F" w:rsidRPr="0064783B">
        <w:rPr>
          <w:rFonts w:ascii="Times New Roman" w:hAnsi="Times New Roman" w:cs="Times New Roman"/>
        </w:rPr>
        <w:t>ów</w:t>
      </w:r>
      <w:r w:rsidRPr="0064783B">
        <w:rPr>
          <w:rFonts w:ascii="Times New Roman" w:hAnsi="Times New Roman" w:cs="Times New Roman"/>
        </w:rPr>
        <w:t xml:space="preserve"> w zakresie zapobiegania, rozpoznawania i leczenia chorób przy wykorzystaniu specjalistycznej aparatury medycznej, zgodnie z zasadami etyki zawodowej oraz obowiązujących przepisów prawa;</w:t>
      </w:r>
    </w:p>
    <w:p w14:paraId="4E0BF3D7" w14:textId="0FA46380" w:rsidR="008A63DA" w:rsidRPr="0064783B" w:rsidRDefault="008A63DA" w:rsidP="008A63DA">
      <w:pPr>
        <w:numPr>
          <w:ilvl w:val="1"/>
          <w:numId w:val="31"/>
        </w:numPr>
        <w:spacing w:after="48" w:line="271" w:lineRule="auto"/>
        <w:ind w:right="47" w:hanging="425"/>
        <w:jc w:val="both"/>
        <w:rPr>
          <w:rFonts w:ascii="Times New Roman" w:hAnsi="Times New Roman" w:cs="Times New Roman"/>
        </w:rPr>
      </w:pPr>
      <w:r w:rsidRPr="0064783B">
        <w:rPr>
          <w:rFonts w:ascii="Times New Roman" w:hAnsi="Times New Roman" w:cs="Times New Roman"/>
        </w:rPr>
        <w:t>przestrzegania w stosunku do Uprawnionych praw pacjenta wynikających z obowiązujących przepisów prawa;</w:t>
      </w:r>
    </w:p>
    <w:p w14:paraId="3089D934" w14:textId="2F3E3152" w:rsidR="008A63DA" w:rsidRPr="0064783B" w:rsidRDefault="008A63DA" w:rsidP="008A63DA">
      <w:pPr>
        <w:numPr>
          <w:ilvl w:val="1"/>
          <w:numId w:val="31"/>
        </w:numPr>
        <w:spacing w:after="48" w:line="271" w:lineRule="auto"/>
        <w:ind w:right="47" w:hanging="425"/>
        <w:jc w:val="both"/>
        <w:rPr>
          <w:rFonts w:ascii="Times New Roman" w:hAnsi="Times New Roman" w:cs="Times New Roman"/>
        </w:rPr>
      </w:pPr>
      <w:r w:rsidRPr="0064783B">
        <w:rPr>
          <w:rFonts w:ascii="Times New Roman" w:hAnsi="Times New Roman" w:cs="Times New Roman"/>
        </w:rPr>
        <w:t>prowadzenia dokumentacji medycznej zgodnie z obowiązującymi przepisami prawa oraz udostępniania dokumentacji medycznej na każde żądanie Uprawnionych bez dodatkowych opłat;</w:t>
      </w:r>
    </w:p>
    <w:p w14:paraId="70BEDB29" w14:textId="2D2839BA" w:rsidR="000636D2" w:rsidRPr="0064783B" w:rsidRDefault="000636D2" w:rsidP="00B41FE5">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możliwoś</w:t>
      </w:r>
      <w:r w:rsidR="008D74ED" w:rsidRPr="0064783B">
        <w:rPr>
          <w:rFonts w:ascii="Times New Roman" w:eastAsia="Times New Roman" w:hAnsi="Times New Roman" w:cs="Times New Roman"/>
        </w:rPr>
        <w:t>ci</w:t>
      </w:r>
      <w:r w:rsidRPr="0064783B">
        <w:rPr>
          <w:rFonts w:ascii="Times New Roman" w:eastAsia="Times New Roman" w:hAnsi="Times New Roman" w:cs="Times New Roman"/>
        </w:rPr>
        <w:t xml:space="preserve"> korzystania z Usług we wszystkich Placówkach Wykonawc</w:t>
      </w:r>
      <w:r w:rsidR="008D74ED" w:rsidRPr="0064783B">
        <w:rPr>
          <w:rFonts w:ascii="Times New Roman" w:eastAsia="Times New Roman" w:hAnsi="Times New Roman" w:cs="Times New Roman"/>
        </w:rPr>
        <w:t>y</w:t>
      </w:r>
      <w:r w:rsidRPr="0064783B">
        <w:rPr>
          <w:rFonts w:ascii="Times New Roman" w:eastAsia="Times New Roman" w:hAnsi="Times New Roman" w:cs="Times New Roman"/>
        </w:rPr>
        <w:t xml:space="preserve"> na terenie </w:t>
      </w:r>
      <w:r w:rsidR="008D74ED" w:rsidRPr="0064783B">
        <w:rPr>
          <w:rFonts w:ascii="Times New Roman" w:eastAsia="Times New Roman" w:hAnsi="Times New Roman" w:cs="Times New Roman"/>
        </w:rPr>
        <w:t>Polski</w:t>
      </w:r>
      <w:r w:rsidRPr="0064783B">
        <w:rPr>
          <w:rFonts w:ascii="Times New Roman" w:eastAsia="Times New Roman" w:hAnsi="Times New Roman" w:cs="Times New Roman"/>
        </w:rPr>
        <w:t>, ze szczególnym uwzględnieniem Warszawy i województwa mazowieckiego</w:t>
      </w:r>
      <w:r w:rsidR="00B41FE5" w:rsidRPr="0064783B">
        <w:rPr>
          <w:rFonts w:ascii="Times New Roman" w:eastAsia="Times New Roman" w:hAnsi="Times New Roman" w:cs="Times New Roman"/>
        </w:rPr>
        <w:t>, w tym przynajmniej z 10 placówek na terenie Warszawy</w:t>
      </w:r>
      <w:r w:rsidRPr="0064783B">
        <w:rPr>
          <w:rFonts w:ascii="Times New Roman" w:eastAsia="Times New Roman" w:hAnsi="Times New Roman" w:cs="Times New Roman"/>
        </w:rPr>
        <w:t xml:space="preserve">; </w:t>
      </w:r>
    </w:p>
    <w:p w14:paraId="64EA9A65" w14:textId="6FCCEE9A" w:rsidR="000636D2" w:rsidRPr="0064783B" w:rsidRDefault="008D74ED" w:rsidP="00CD1896">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braku</w:t>
      </w:r>
      <w:r w:rsidR="000636D2" w:rsidRPr="0064783B">
        <w:rPr>
          <w:rFonts w:ascii="Times New Roman" w:eastAsia="Times New Roman" w:hAnsi="Times New Roman" w:cs="Times New Roman"/>
        </w:rPr>
        <w:t xml:space="preserve"> ograniczeń w korzystaniu z Usług przez Uprawnione, które zaszły w ciążę przed datą zawarcia Umowy, </w:t>
      </w:r>
      <w:r w:rsidR="00C81E02" w:rsidRPr="0064783B">
        <w:rPr>
          <w:rFonts w:ascii="Times New Roman" w:eastAsia="Times New Roman" w:hAnsi="Times New Roman" w:cs="Times New Roman"/>
        </w:rPr>
        <w:t xml:space="preserve">jak również </w:t>
      </w:r>
      <w:r w:rsidR="000003F7" w:rsidRPr="0064783B">
        <w:rPr>
          <w:rFonts w:ascii="Times New Roman" w:eastAsia="Times New Roman" w:hAnsi="Times New Roman" w:cs="Times New Roman"/>
        </w:rPr>
        <w:t xml:space="preserve">Uprawnionych </w:t>
      </w:r>
      <w:r w:rsidR="000636D2" w:rsidRPr="0064783B">
        <w:rPr>
          <w:rFonts w:ascii="Times New Roman" w:eastAsia="Times New Roman" w:hAnsi="Times New Roman" w:cs="Times New Roman"/>
        </w:rPr>
        <w:t>chorych na choroby przewlekłe i choroby, które rozpoczęły się przed dniem zawarcia Umowy w zakresie konsultacji lekarskich i badań diagnostycznych  i laboratoryjnych</w:t>
      </w:r>
      <w:r w:rsidR="00787801" w:rsidRPr="0064783B">
        <w:rPr>
          <w:rFonts w:ascii="Times New Roman" w:eastAsia="Times New Roman" w:hAnsi="Times New Roman" w:cs="Times New Roman"/>
        </w:rPr>
        <w:t>;</w:t>
      </w:r>
      <w:r w:rsidR="000636D2" w:rsidRPr="0064783B">
        <w:rPr>
          <w:rFonts w:ascii="Times New Roman" w:eastAsia="Times New Roman" w:hAnsi="Times New Roman" w:cs="Times New Roman"/>
        </w:rPr>
        <w:t xml:space="preserve"> </w:t>
      </w:r>
    </w:p>
    <w:p w14:paraId="1732011E" w14:textId="61877DB5" w:rsidR="000636D2" w:rsidRPr="0064783B" w:rsidRDefault="000636D2" w:rsidP="00CD1896">
      <w:pPr>
        <w:numPr>
          <w:ilvl w:val="1"/>
          <w:numId w:val="31"/>
        </w:numPr>
        <w:spacing w:after="48" w:line="271" w:lineRule="auto"/>
        <w:ind w:right="47" w:hanging="425"/>
        <w:jc w:val="both"/>
        <w:rPr>
          <w:rFonts w:ascii="Times New Roman" w:eastAsia="Times New Roman" w:hAnsi="Times New Roman" w:cs="Times New Roman"/>
        </w:rPr>
      </w:pPr>
      <w:r w:rsidRPr="0064783B">
        <w:rPr>
          <w:rFonts w:ascii="Times New Roman" w:eastAsia="Times New Roman" w:hAnsi="Times New Roman" w:cs="Times New Roman"/>
        </w:rPr>
        <w:lastRenderedPageBreak/>
        <w:t>brak</w:t>
      </w:r>
      <w:r w:rsidR="008D74ED" w:rsidRPr="0064783B">
        <w:rPr>
          <w:rFonts w:ascii="Times New Roman" w:eastAsia="Times New Roman" w:hAnsi="Times New Roman" w:cs="Times New Roman"/>
        </w:rPr>
        <w:t>u</w:t>
      </w:r>
      <w:r w:rsidRPr="0064783B">
        <w:rPr>
          <w:rFonts w:ascii="Times New Roman" w:eastAsia="Times New Roman" w:hAnsi="Times New Roman" w:cs="Times New Roman"/>
        </w:rPr>
        <w:t xml:space="preserve"> jakichkolwiek okresów karencji dla Pracowników i Członków Rodziny Pracownika</w:t>
      </w:r>
      <w:r w:rsidR="008D74ED" w:rsidRPr="0064783B">
        <w:rPr>
          <w:rFonts w:ascii="Times New Roman" w:eastAsia="Times New Roman" w:hAnsi="Times New Roman" w:cs="Times New Roman"/>
        </w:rPr>
        <w:t xml:space="preserve"> wskazanych imiennie w Wykazie Uprawnionych</w:t>
      </w:r>
      <w:r w:rsidRPr="0064783B">
        <w:rPr>
          <w:rFonts w:ascii="Times New Roman" w:eastAsia="Times New Roman" w:hAnsi="Times New Roman" w:cs="Times New Roman"/>
        </w:rPr>
        <w:t xml:space="preserve">; </w:t>
      </w:r>
    </w:p>
    <w:p w14:paraId="74618901" w14:textId="1F672AAD" w:rsidR="000636D2" w:rsidRPr="0064783B" w:rsidRDefault="005D0F1A" w:rsidP="00CD1896">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 xml:space="preserve">możliwości rezygnacji przez Uprawnionych </w:t>
      </w:r>
      <w:r w:rsidR="000636D2" w:rsidRPr="0064783B">
        <w:rPr>
          <w:rFonts w:ascii="Times New Roman" w:eastAsia="Times New Roman" w:hAnsi="Times New Roman" w:cs="Times New Roman"/>
        </w:rPr>
        <w:t>z korzystania z Usług bądź dokona</w:t>
      </w:r>
      <w:r w:rsidRPr="0064783B">
        <w:rPr>
          <w:rFonts w:ascii="Times New Roman" w:eastAsia="Times New Roman" w:hAnsi="Times New Roman" w:cs="Times New Roman"/>
        </w:rPr>
        <w:t>nia</w:t>
      </w:r>
      <w:r w:rsidR="000636D2" w:rsidRPr="0064783B">
        <w:rPr>
          <w:rFonts w:ascii="Times New Roman" w:eastAsia="Times New Roman" w:hAnsi="Times New Roman" w:cs="Times New Roman"/>
        </w:rPr>
        <w:t xml:space="preserve"> zmiany</w:t>
      </w:r>
      <w:r w:rsidR="00B50FBE">
        <w:rPr>
          <w:rFonts w:ascii="Times New Roman" w:eastAsia="Times New Roman" w:hAnsi="Times New Roman" w:cs="Times New Roman"/>
        </w:rPr>
        <w:t xml:space="preserve"> posiadanego Pakietu na Pakiet o węższym zakresie Usług po upływie 6 miesięcy od daty zgłoszenia do opieki, jak również możliwości zmiany na Pakiet o szerszym zakresie Usług z miesiąca na miesiąc, bez ponoszenia jakichkolwiek konsekwencji z tego tytułu, w tym konsekwencji w wymiarze finansowym</w:t>
      </w:r>
      <w:r w:rsidR="004D34DF">
        <w:rPr>
          <w:rFonts w:ascii="Times New Roman" w:eastAsia="Times New Roman" w:hAnsi="Times New Roman" w:cs="Times New Roman"/>
        </w:rPr>
        <w:t>;</w:t>
      </w:r>
      <w:r w:rsidR="000636D2" w:rsidRPr="0064783B">
        <w:rPr>
          <w:rFonts w:ascii="Times New Roman" w:eastAsia="Times New Roman" w:hAnsi="Times New Roman" w:cs="Times New Roman"/>
        </w:rPr>
        <w:t xml:space="preserve"> </w:t>
      </w:r>
    </w:p>
    <w:p w14:paraId="5CD1D28A" w14:textId="37C96566" w:rsidR="000636D2" w:rsidRPr="0064783B" w:rsidRDefault="000636D2" w:rsidP="00CD1896">
      <w:pPr>
        <w:numPr>
          <w:ilvl w:val="1"/>
          <w:numId w:val="31"/>
        </w:numPr>
        <w:spacing w:after="48" w:line="271" w:lineRule="auto"/>
        <w:ind w:right="47" w:hanging="425"/>
        <w:jc w:val="both"/>
        <w:rPr>
          <w:rFonts w:ascii="Times New Roman" w:hAnsi="Times New Roman" w:cs="Times New Roman"/>
        </w:rPr>
      </w:pPr>
      <w:r w:rsidRPr="0064783B">
        <w:rPr>
          <w:rFonts w:ascii="Times New Roman" w:eastAsia="Times New Roman" w:hAnsi="Times New Roman" w:cs="Times New Roman"/>
        </w:rPr>
        <w:t xml:space="preserve">możliwości ponownego </w:t>
      </w:r>
      <w:r w:rsidR="005D0F1A" w:rsidRPr="0064783B">
        <w:rPr>
          <w:rFonts w:ascii="Times New Roman" w:eastAsia="Times New Roman" w:hAnsi="Times New Roman" w:cs="Times New Roman"/>
        </w:rPr>
        <w:t xml:space="preserve">zgłoszenia się Uprawnionych do korzystania z Usług </w:t>
      </w:r>
      <w:r w:rsidRPr="0064783B">
        <w:rPr>
          <w:rFonts w:ascii="Times New Roman" w:eastAsia="Times New Roman" w:hAnsi="Times New Roman" w:cs="Times New Roman"/>
        </w:rPr>
        <w:t>w okresie trwania Umowy po upływie 6 miesięcy od dnia rezygnacji</w:t>
      </w:r>
      <w:r w:rsidR="0064783B" w:rsidRPr="0064783B">
        <w:rPr>
          <w:rFonts w:ascii="Times New Roman" w:eastAsia="Times New Roman" w:hAnsi="Times New Roman" w:cs="Times New Roman"/>
        </w:rPr>
        <w:t>.</w:t>
      </w:r>
    </w:p>
    <w:p w14:paraId="3A70464D" w14:textId="2BF6F64F" w:rsidR="00825D8D" w:rsidRPr="0064783B" w:rsidRDefault="00D04BA9" w:rsidP="00D04BA9">
      <w:pPr>
        <w:numPr>
          <w:ilvl w:val="0"/>
          <w:numId w:val="31"/>
        </w:numPr>
        <w:spacing w:after="253"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Wykonawca zobowiązuje się do zabezpieczenia ciągłości wykonywanych Usług. </w:t>
      </w:r>
    </w:p>
    <w:p w14:paraId="6EEC92C5" w14:textId="2E2D2EF0" w:rsidR="009A6A68" w:rsidRPr="0064783B" w:rsidRDefault="009A6A68" w:rsidP="000D69F8">
      <w:pPr>
        <w:spacing w:after="0" w:line="276" w:lineRule="auto"/>
        <w:ind w:right="47"/>
        <w:jc w:val="center"/>
        <w:rPr>
          <w:rFonts w:ascii="Times New Roman" w:eastAsia="Times New Roman" w:hAnsi="Times New Roman" w:cs="Times New Roman"/>
          <w:b/>
        </w:rPr>
      </w:pPr>
      <w:r w:rsidRPr="0064783B">
        <w:rPr>
          <w:rFonts w:ascii="Times New Roman" w:eastAsia="Times New Roman" w:hAnsi="Times New Roman" w:cs="Times New Roman"/>
          <w:b/>
        </w:rPr>
        <w:t xml:space="preserve">§ </w:t>
      </w:r>
      <w:r w:rsidR="005D0F1A" w:rsidRPr="0064783B">
        <w:rPr>
          <w:rFonts w:ascii="Times New Roman" w:eastAsia="Times New Roman" w:hAnsi="Times New Roman" w:cs="Times New Roman"/>
          <w:b/>
        </w:rPr>
        <w:t>4</w:t>
      </w:r>
      <w:r w:rsidRPr="0064783B">
        <w:rPr>
          <w:rFonts w:ascii="Times New Roman" w:eastAsia="Times New Roman" w:hAnsi="Times New Roman" w:cs="Times New Roman"/>
          <w:b/>
        </w:rPr>
        <w:t>.</w:t>
      </w:r>
    </w:p>
    <w:p w14:paraId="34CBE2DC" w14:textId="3B452CCC" w:rsidR="009A6A68" w:rsidRPr="0064783B" w:rsidRDefault="007E5EB6" w:rsidP="000D69F8">
      <w:pPr>
        <w:spacing w:after="0" w:line="276" w:lineRule="auto"/>
        <w:ind w:right="47"/>
        <w:jc w:val="center"/>
        <w:rPr>
          <w:rFonts w:ascii="Times New Roman" w:eastAsia="Times New Roman" w:hAnsi="Times New Roman" w:cs="Times New Roman"/>
          <w:b/>
        </w:rPr>
      </w:pPr>
      <w:r w:rsidRPr="0064783B">
        <w:rPr>
          <w:rFonts w:ascii="Times New Roman" w:eastAsia="Times New Roman" w:hAnsi="Times New Roman" w:cs="Times New Roman"/>
          <w:b/>
        </w:rPr>
        <w:t>Miejsce świadczenia Usług</w:t>
      </w:r>
    </w:p>
    <w:p w14:paraId="07FBD02B" w14:textId="0B764806" w:rsidR="00E53570" w:rsidRPr="0064783B" w:rsidRDefault="00B819F4" w:rsidP="00B41FE5">
      <w:pPr>
        <w:pStyle w:val="Akapitzlist"/>
        <w:numPr>
          <w:ilvl w:val="0"/>
          <w:numId w:val="35"/>
        </w:numPr>
        <w:spacing w:after="0"/>
        <w:ind w:right="47"/>
        <w:jc w:val="both"/>
        <w:rPr>
          <w:rFonts w:ascii="Times New Roman" w:hAnsi="Times New Roman" w:cs="Times New Roman"/>
        </w:rPr>
      </w:pPr>
      <w:r w:rsidRPr="0064783B">
        <w:rPr>
          <w:rFonts w:ascii="Times New Roman" w:eastAsia="Times New Roman" w:hAnsi="Times New Roman" w:cs="Times New Roman"/>
        </w:rPr>
        <w:t xml:space="preserve">Usługi </w:t>
      </w:r>
      <w:r w:rsidR="007E5EB6" w:rsidRPr="0064783B">
        <w:rPr>
          <w:rFonts w:ascii="Times New Roman" w:eastAsia="Times New Roman" w:hAnsi="Times New Roman" w:cs="Times New Roman"/>
        </w:rPr>
        <w:t xml:space="preserve">świadczone </w:t>
      </w:r>
      <w:r w:rsidRPr="0064783B">
        <w:rPr>
          <w:rFonts w:ascii="Times New Roman" w:eastAsia="Times New Roman" w:hAnsi="Times New Roman" w:cs="Times New Roman"/>
        </w:rPr>
        <w:t>będą w</w:t>
      </w:r>
      <w:r w:rsidR="00FA764A" w:rsidRPr="0064783B">
        <w:rPr>
          <w:rFonts w:ascii="Times New Roman" w:eastAsia="Times New Roman" w:hAnsi="Times New Roman" w:cs="Times New Roman"/>
        </w:rPr>
        <w:t>e wszystkich</w:t>
      </w:r>
      <w:r w:rsidR="00B91060" w:rsidRPr="0064783B">
        <w:rPr>
          <w:rFonts w:ascii="Times New Roman" w:eastAsia="Times New Roman" w:hAnsi="Times New Roman" w:cs="Times New Roman"/>
        </w:rPr>
        <w:t xml:space="preserve"> </w:t>
      </w:r>
      <w:r w:rsidRPr="0064783B">
        <w:rPr>
          <w:rFonts w:ascii="Times New Roman" w:eastAsia="Times New Roman" w:hAnsi="Times New Roman" w:cs="Times New Roman"/>
        </w:rPr>
        <w:t>Placówkach</w:t>
      </w:r>
      <w:r w:rsidR="00FA764A" w:rsidRPr="0064783B">
        <w:rPr>
          <w:rFonts w:ascii="Times New Roman" w:eastAsia="Times New Roman" w:hAnsi="Times New Roman" w:cs="Times New Roman"/>
        </w:rPr>
        <w:t xml:space="preserve"> </w:t>
      </w:r>
      <w:r w:rsidR="00B91060" w:rsidRPr="0064783B">
        <w:rPr>
          <w:rFonts w:ascii="Times New Roman" w:eastAsia="Times New Roman" w:hAnsi="Times New Roman" w:cs="Times New Roman"/>
        </w:rPr>
        <w:t xml:space="preserve">na </w:t>
      </w:r>
      <w:r w:rsidR="00E53570" w:rsidRPr="0064783B">
        <w:rPr>
          <w:rFonts w:ascii="Times New Roman" w:eastAsia="Times New Roman" w:hAnsi="Times New Roman" w:cs="Times New Roman"/>
        </w:rPr>
        <w:t>obszarze Polski</w:t>
      </w:r>
      <w:r w:rsidR="00B91060" w:rsidRPr="0064783B">
        <w:rPr>
          <w:rFonts w:ascii="Times New Roman" w:eastAsia="Times New Roman" w:hAnsi="Times New Roman" w:cs="Times New Roman"/>
        </w:rPr>
        <w:t xml:space="preserve">, </w:t>
      </w:r>
      <w:r w:rsidR="00992762" w:rsidRPr="0064783B">
        <w:rPr>
          <w:rFonts w:ascii="Times New Roman" w:eastAsia="Times New Roman" w:hAnsi="Times New Roman" w:cs="Times New Roman"/>
        </w:rPr>
        <w:t xml:space="preserve">ze szczególnym uwzględnieniem </w:t>
      </w:r>
      <w:r w:rsidR="002C0806" w:rsidRPr="0064783B">
        <w:rPr>
          <w:rFonts w:ascii="Times New Roman" w:eastAsia="Times New Roman" w:hAnsi="Times New Roman" w:cs="Times New Roman"/>
        </w:rPr>
        <w:t>Warszawy</w:t>
      </w:r>
      <w:r w:rsidR="00E53570" w:rsidRPr="0064783B">
        <w:rPr>
          <w:rFonts w:ascii="Times New Roman" w:eastAsia="Times New Roman" w:hAnsi="Times New Roman" w:cs="Times New Roman"/>
        </w:rPr>
        <w:t xml:space="preserve"> i województwa mazowieckiego</w:t>
      </w:r>
      <w:r w:rsidR="00B31D7A" w:rsidRPr="0064783B">
        <w:rPr>
          <w:rFonts w:ascii="Times New Roman" w:eastAsia="Times New Roman" w:hAnsi="Times New Roman" w:cs="Times New Roman"/>
        </w:rPr>
        <w:t xml:space="preserve">, </w:t>
      </w:r>
      <w:r w:rsidR="00B41FE5" w:rsidRPr="0064783B">
        <w:rPr>
          <w:rFonts w:ascii="Times New Roman" w:eastAsia="Times New Roman" w:hAnsi="Times New Roman" w:cs="Times New Roman"/>
        </w:rPr>
        <w:t xml:space="preserve">w tym przynajmniej </w:t>
      </w:r>
      <w:r w:rsidR="00A35C7A" w:rsidRPr="0064783B">
        <w:rPr>
          <w:rFonts w:ascii="Times New Roman" w:eastAsia="Times New Roman" w:hAnsi="Times New Roman" w:cs="Times New Roman"/>
        </w:rPr>
        <w:t>w</w:t>
      </w:r>
      <w:r w:rsidR="00B41FE5" w:rsidRPr="0064783B">
        <w:rPr>
          <w:rFonts w:ascii="Times New Roman" w:eastAsia="Times New Roman" w:hAnsi="Times New Roman" w:cs="Times New Roman"/>
        </w:rPr>
        <w:t xml:space="preserve"> 10 placówk</w:t>
      </w:r>
      <w:r w:rsidR="00A35C7A" w:rsidRPr="0064783B">
        <w:rPr>
          <w:rFonts w:ascii="Times New Roman" w:eastAsia="Times New Roman" w:hAnsi="Times New Roman" w:cs="Times New Roman"/>
        </w:rPr>
        <w:t>ach</w:t>
      </w:r>
      <w:r w:rsidR="00B41FE5" w:rsidRPr="0064783B">
        <w:rPr>
          <w:rFonts w:ascii="Times New Roman" w:eastAsia="Times New Roman" w:hAnsi="Times New Roman" w:cs="Times New Roman"/>
        </w:rPr>
        <w:t xml:space="preserve"> na terenie Warszawy, </w:t>
      </w:r>
      <w:r w:rsidR="00B31D7A" w:rsidRPr="0064783B">
        <w:rPr>
          <w:rFonts w:ascii="Times New Roman" w:eastAsia="Times New Roman" w:hAnsi="Times New Roman" w:cs="Times New Roman"/>
        </w:rPr>
        <w:t>znajdujących się w dyspozycji Wykonawcy, zarówno obecnych jak i nowo otwartych w czasie obowiązywania Umowy</w:t>
      </w:r>
      <w:r w:rsidR="00FA764A"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r w:rsidR="00FA764A" w:rsidRPr="0064783B">
        <w:rPr>
          <w:rFonts w:ascii="Times New Roman" w:eastAsia="Times New Roman" w:hAnsi="Times New Roman" w:cs="Times New Roman"/>
        </w:rPr>
        <w:t>Wykaz Placówek aktualny na dzień zawarcia U</w:t>
      </w:r>
      <w:r w:rsidR="000D69F8" w:rsidRPr="0064783B">
        <w:rPr>
          <w:rFonts w:ascii="Times New Roman" w:eastAsia="Times New Roman" w:hAnsi="Times New Roman" w:cs="Times New Roman"/>
        </w:rPr>
        <w:t>mowy stanowi</w:t>
      </w:r>
      <w:r w:rsidR="00CE79EA" w:rsidRPr="0064783B">
        <w:rPr>
          <w:rFonts w:ascii="Times New Roman" w:eastAsia="Times New Roman" w:hAnsi="Times New Roman" w:cs="Times New Roman"/>
        </w:rPr>
        <w:t xml:space="preserve"> Załącznik nr 2 do Umowy.</w:t>
      </w:r>
      <w:r w:rsidR="000D69F8" w:rsidRPr="0064783B">
        <w:rPr>
          <w:rFonts w:ascii="Times New Roman" w:eastAsia="Times New Roman" w:hAnsi="Times New Roman" w:cs="Times New Roman"/>
        </w:rPr>
        <w:t xml:space="preserve"> </w:t>
      </w:r>
    </w:p>
    <w:p w14:paraId="1E4EE403" w14:textId="5E3F00AA" w:rsidR="00D8682C" w:rsidRPr="0064783B" w:rsidRDefault="00F84090" w:rsidP="00D8682C">
      <w:pPr>
        <w:numPr>
          <w:ilvl w:val="0"/>
          <w:numId w:val="35"/>
        </w:numPr>
        <w:spacing w:after="0" w:line="276" w:lineRule="auto"/>
        <w:ind w:right="47"/>
        <w:jc w:val="both"/>
        <w:rPr>
          <w:rFonts w:ascii="Times New Roman" w:hAnsi="Times New Roman" w:cs="Times New Roman"/>
        </w:rPr>
      </w:pPr>
      <w:r w:rsidRPr="0064783B">
        <w:rPr>
          <w:rFonts w:ascii="Times New Roman" w:eastAsia="Times New Roman" w:hAnsi="Times New Roman" w:cs="Times New Roman"/>
        </w:rPr>
        <w:t xml:space="preserve">Wykonawca zobowiązuje się do systematycznego aktualizowania </w:t>
      </w:r>
      <w:r w:rsidR="00AC2B7F">
        <w:rPr>
          <w:rFonts w:ascii="Times New Roman" w:eastAsia="Times New Roman" w:hAnsi="Times New Roman" w:cs="Times New Roman"/>
        </w:rPr>
        <w:t>W</w:t>
      </w:r>
      <w:r w:rsidRPr="0064783B">
        <w:rPr>
          <w:rFonts w:ascii="Times New Roman" w:eastAsia="Times New Roman" w:hAnsi="Times New Roman" w:cs="Times New Roman"/>
        </w:rPr>
        <w:t>ykazu Placówek</w:t>
      </w:r>
      <w:r w:rsidR="00CE79EA" w:rsidRPr="0064783B">
        <w:rPr>
          <w:rFonts w:ascii="Times New Roman" w:eastAsia="Times New Roman" w:hAnsi="Times New Roman" w:cs="Times New Roman"/>
        </w:rPr>
        <w:t>,</w:t>
      </w:r>
      <w:r w:rsidRPr="0064783B">
        <w:rPr>
          <w:rFonts w:ascii="Times New Roman" w:eastAsia="Times New Roman" w:hAnsi="Times New Roman" w:cs="Times New Roman"/>
        </w:rPr>
        <w:t xml:space="preserve"> stanowiącego Załącznik nr 2 do Umowy. Aktualny </w:t>
      </w:r>
      <w:r w:rsidR="009A7014" w:rsidRPr="0064783B">
        <w:rPr>
          <w:rFonts w:ascii="Times New Roman" w:eastAsia="Times New Roman" w:hAnsi="Times New Roman" w:cs="Times New Roman"/>
        </w:rPr>
        <w:t>W</w:t>
      </w:r>
      <w:r w:rsidRPr="0064783B">
        <w:rPr>
          <w:rFonts w:ascii="Times New Roman" w:eastAsia="Times New Roman" w:hAnsi="Times New Roman" w:cs="Times New Roman"/>
        </w:rPr>
        <w:t>ykaz Placówek udostępniony będzie</w:t>
      </w:r>
      <w:r w:rsidR="00E53570" w:rsidRPr="0064783B">
        <w:rPr>
          <w:rFonts w:ascii="Times New Roman" w:eastAsia="Times New Roman" w:hAnsi="Times New Roman" w:cs="Times New Roman"/>
        </w:rPr>
        <w:t xml:space="preserve"> również</w:t>
      </w:r>
      <w:r w:rsidRPr="0064783B">
        <w:rPr>
          <w:rFonts w:ascii="Times New Roman" w:eastAsia="Times New Roman" w:hAnsi="Times New Roman" w:cs="Times New Roman"/>
        </w:rPr>
        <w:t xml:space="preserve"> na stronie internetowej Wykonawcy. </w:t>
      </w:r>
      <w:r w:rsidR="00CE79EA" w:rsidRPr="0064783B">
        <w:rPr>
          <w:rFonts w:ascii="Times New Roman" w:eastAsia="Times New Roman" w:hAnsi="Times New Roman" w:cs="Times New Roman"/>
        </w:rPr>
        <w:t xml:space="preserve">Zmiana </w:t>
      </w:r>
      <w:r w:rsidR="00AC2B7F">
        <w:rPr>
          <w:rFonts w:ascii="Times New Roman" w:eastAsia="Times New Roman" w:hAnsi="Times New Roman" w:cs="Times New Roman"/>
        </w:rPr>
        <w:t>W</w:t>
      </w:r>
      <w:r w:rsidR="00CE79EA" w:rsidRPr="0064783B">
        <w:rPr>
          <w:rFonts w:ascii="Times New Roman" w:eastAsia="Times New Roman" w:hAnsi="Times New Roman" w:cs="Times New Roman"/>
        </w:rPr>
        <w:t xml:space="preserve">ykazu Placówek nie </w:t>
      </w:r>
      <w:r w:rsidR="00DD6DAD" w:rsidRPr="0064783B">
        <w:rPr>
          <w:rFonts w:ascii="Times New Roman" w:eastAsia="Times New Roman" w:hAnsi="Times New Roman" w:cs="Times New Roman"/>
        </w:rPr>
        <w:t>wymaga sporządzenia aneksu do</w:t>
      </w:r>
      <w:r w:rsidR="00CE79EA" w:rsidRPr="0064783B">
        <w:rPr>
          <w:rFonts w:ascii="Times New Roman" w:eastAsia="Times New Roman" w:hAnsi="Times New Roman" w:cs="Times New Roman"/>
        </w:rPr>
        <w:t xml:space="preserve"> Umowy.</w:t>
      </w:r>
    </w:p>
    <w:p w14:paraId="42E1AF90" w14:textId="0D1B798D" w:rsidR="00B31D7A" w:rsidRPr="0064783B" w:rsidRDefault="00B31D7A" w:rsidP="00B31D7A">
      <w:pPr>
        <w:pStyle w:val="Akapitzlist"/>
        <w:numPr>
          <w:ilvl w:val="0"/>
          <w:numId w:val="35"/>
        </w:numPr>
        <w:spacing w:after="0"/>
        <w:ind w:right="47"/>
        <w:jc w:val="both"/>
        <w:rPr>
          <w:rFonts w:ascii="Times New Roman" w:hAnsi="Times New Roman" w:cs="Times New Roman"/>
        </w:rPr>
      </w:pPr>
      <w:r w:rsidRPr="0064783B">
        <w:rPr>
          <w:rFonts w:ascii="Times New Roman" w:eastAsia="Times New Roman" w:hAnsi="Times New Roman" w:cs="Times New Roman"/>
        </w:rPr>
        <w:t xml:space="preserve">Wykonawca zobowiązuje się do przekazywania Placówkom stosownych informacji niezbędnych do prawidłowego wykonywania Umowy. </w:t>
      </w:r>
    </w:p>
    <w:p w14:paraId="6425D058" w14:textId="2D5149CE" w:rsidR="00D8682C" w:rsidRPr="0064783B" w:rsidRDefault="00D8682C" w:rsidP="00D8682C">
      <w:pPr>
        <w:pStyle w:val="Akapitzlist"/>
        <w:numPr>
          <w:ilvl w:val="0"/>
          <w:numId w:val="35"/>
        </w:numPr>
        <w:spacing w:after="0"/>
        <w:ind w:right="47"/>
        <w:jc w:val="both"/>
        <w:rPr>
          <w:rFonts w:ascii="Times New Roman" w:hAnsi="Times New Roman" w:cs="Times New Roman"/>
        </w:rPr>
      </w:pPr>
      <w:r w:rsidRPr="0064783B">
        <w:rPr>
          <w:rFonts w:ascii="Times New Roman" w:eastAsia="Times New Roman" w:hAnsi="Times New Roman" w:cs="Times New Roman"/>
        </w:rPr>
        <w:t>Zamawiający</w:t>
      </w:r>
      <w:r w:rsidR="0020077A"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r w:rsidR="0011646C" w:rsidRPr="0064783B">
        <w:rPr>
          <w:rFonts w:ascii="Times New Roman" w:eastAsia="Times New Roman" w:hAnsi="Times New Roman" w:cs="Times New Roman"/>
        </w:rPr>
        <w:t>w ramach realizacji Umowy</w:t>
      </w:r>
      <w:r w:rsidR="0020077A" w:rsidRPr="0064783B">
        <w:rPr>
          <w:rFonts w:ascii="Times New Roman" w:eastAsia="Times New Roman" w:hAnsi="Times New Roman" w:cs="Times New Roman"/>
        </w:rPr>
        <w:t>,</w:t>
      </w:r>
      <w:r w:rsidR="0011646C" w:rsidRPr="0064783B">
        <w:rPr>
          <w:rFonts w:ascii="Times New Roman" w:eastAsia="Times New Roman" w:hAnsi="Times New Roman" w:cs="Times New Roman"/>
        </w:rPr>
        <w:t xml:space="preserve"> </w:t>
      </w:r>
      <w:r w:rsidRPr="0064783B">
        <w:rPr>
          <w:rFonts w:ascii="Times New Roman" w:eastAsia="Times New Roman" w:hAnsi="Times New Roman" w:cs="Times New Roman"/>
        </w:rPr>
        <w:t>ma prawo zażądać od placówek udostępnionych Wykonawcy przez inny podmiot wykonujący działalność leczniczą,</w:t>
      </w:r>
      <w:r w:rsidR="000B51AB" w:rsidRPr="0064783B">
        <w:rPr>
          <w:rFonts w:ascii="Times New Roman" w:eastAsia="Times New Roman" w:hAnsi="Times New Roman" w:cs="Times New Roman"/>
        </w:rPr>
        <w:t xml:space="preserve"> dokumentu potwierdzającego </w:t>
      </w:r>
      <w:r w:rsidR="001401A2" w:rsidRPr="0064783B">
        <w:rPr>
          <w:rFonts w:ascii="Times New Roman" w:eastAsia="Times New Roman" w:hAnsi="Times New Roman" w:cs="Times New Roman"/>
        </w:rPr>
        <w:t xml:space="preserve">jego </w:t>
      </w:r>
      <w:r w:rsidR="000B51AB" w:rsidRPr="0064783B">
        <w:rPr>
          <w:rFonts w:ascii="Times New Roman" w:eastAsia="Times New Roman" w:hAnsi="Times New Roman" w:cs="Times New Roman"/>
        </w:rPr>
        <w:t>wpis</w:t>
      </w:r>
      <w:r w:rsidRPr="0064783B">
        <w:rPr>
          <w:rFonts w:ascii="Times New Roman" w:eastAsia="Times New Roman" w:hAnsi="Times New Roman" w:cs="Times New Roman"/>
        </w:rPr>
        <w:t xml:space="preserve"> do rejestru podmiotów wykonujących działalność leczniczą</w:t>
      </w:r>
      <w:r w:rsidR="0011646C" w:rsidRPr="0064783B">
        <w:rPr>
          <w:rFonts w:ascii="Times New Roman" w:eastAsia="Times New Roman" w:hAnsi="Times New Roman" w:cs="Times New Roman"/>
        </w:rPr>
        <w:t>,</w:t>
      </w:r>
      <w:r w:rsidRPr="0064783B">
        <w:rPr>
          <w:rFonts w:ascii="Times New Roman" w:eastAsia="Times New Roman" w:hAnsi="Times New Roman" w:cs="Times New Roman"/>
        </w:rPr>
        <w:t xml:space="preserve"> prowadzonego na podstawie ustawy z dnia 15 kwietnia 2011 r. o działalności leczniczej (Dz. U. z 201</w:t>
      </w:r>
      <w:r w:rsidR="0011646C" w:rsidRPr="0064783B">
        <w:rPr>
          <w:rFonts w:ascii="Times New Roman" w:eastAsia="Times New Roman" w:hAnsi="Times New Roman" w:cs="Times New Roman"/>
        </w:rPr>
        <w:t>8</w:t>
      </w:r>
      <w:r w:rsidRPr="0064783B">
        <w:rPr>
          <w:rFonts w:ascii="Times New Roman" w:eastAsia="Times New Roman" w:hAnsi="Times New Roman" w:cs="Times New Roman"/>
        </w:rPr>
        <w:t xml:space="preserve"> r. poz. </w:t>
      </w:r>
      <w:r w:rsidR="00F27179">
        <w:rPr>
          <w:rFonts w:ascii="Times New Roman" w:eastAsia="Times New Roman" w:hAnsi="Times New Roman" w:cs="Times New Roman"/>
        </w:rPr>
        <w:t>2190</w:t>
      </w:r>
      <w:r w:rsidR="0040070B">
        <w:rPr>
          <w:rFonts w:ascii="Times New Roman" w:eastAsia="Times New Roman" w:hAnsi="Times New Roman" w:cs="Times New Roman"/>
        </w:rPr>
        <w:t>,</w:t>
      </w:r>
      <w:r w:rsidRPr="0064783B">
        <w:rPr>
          <w:rFonts w:ascii="Times New Roman" w:eastAsia="Times New Roman" w:hAnsi="Times New Roman" w:cs="Times New Roman"/>
        </w:rPr>
        <w:t xml:space="preserve"> z</w:t>
      </w:r>
      <w:r w:rsidR="002C593E" w:rsidRPr="0064783B">
        <w:rPr>
          <w:rFonts w:ascii="Times New Roman" w:eastAsia="Times New Roman" w:hAnsi="Times New Roman" w:cs="Times New Roman"/>
        </w:rPr>
        <w:t xml:space="preserve"> </w:t>
      </w:r>
      <w:proofErr w:type="spellStart"/>
      <w:r w:rsidR="002C593E" w:rsidRPr="0064783B">
        <w:rPr>
          <w:rFonts w:ascii="Times New Roman" w:eastAsia="Times New Roman" w:hAnsi="Times New Roman" w:cs="Times New Roman"/>
        </w:rPr>
        <w:t>późn</w:t>
      </w:r>
      <w:proofErr w:type="spellEnd"/>
      <w:r w:rsidR="002C593E" w:rsidRPr="0064783B">
        <w:rPr>
          <w:rFonts w:ascii="Times New Roman" w:eastAsia="Times New Roman" w:hAnsi="Times New Roman" w:cs="Times New Roman"/>
        </w:rPr>
        <w:t>.</w:t>
      </w:r>
      <w:r w:rsidR="0064783B" w:rsidRPr="0064783B">
        <w:rPr>
          <w:rFonts w:ascii="Times New Roman" w:eastAsia="Times New Roman" w:hAnsi="Times New Roman" w:cs="Times New Roman"/>
        </w:rPr>
        <w:t xml:space="preserve"> zm.).</w:t>
      </w:r>
    </w:p>
    <w:p w14:paraId="3DBE592A" w14:textId="723A2FE7" w:rsidR="00D8682C" w:rsidRPr="0064783B" w:rsidRDefault="00D8682C" w:rsidP="00D8682C">
      <w:pPr>
        <w:pStyle w:val="Akapitzlist"/>
        <w:spacing w:after="0"/>
        <w:ind w:left="360" w:right="47"/>
        <w:jc w:val="both"/>
        <w:rPr>
          <w:rFonts w:ascii="Times New Roman" w:hAnsi="Times New Roman" w:cs="Times New Roman"/>
        </w:rPr>
      </w:pPr>
    </w:p>
    <w:p w14:paraId="3FDB8BC2" w14:textId="5FB1115A" w:rsidR="009C2117" w:rsidRPr="0064783B" w:rsidRDefault="00A638D4" w:rsidP="004E60E9">
      <w:pPr>
        <w:spacing w:after="60"/>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w:t>
      </w:r>
      <w:r w:rsidR="0040070B">
        <w:rPr>
          <w:rFonts w:ascii="Times New Roman" w:eastAsia="Times New Roman" w:hAnsi="Times New Roman" w:cs="Times New Roman"/>
          <w:b/>
        </w:rPr>
        <w:t xml:space="preserve"> </w:t>
      </w:r>
      <w:r w:rsidR="005D0F1A" w:rsidRPr="0064783B">
        <w:rPr>
          <w:rFonts w:ascii="Times New Roman" w:eastAsia="Times New Roman" w:hAnsi="Times New Roman" w:cs="Times New Roman"/>
          <w:b/>
        </w:rPr>
        <w:t>5</w:t>
      </w:r>
      <w:r w:rsidRPr="0064783B">
        <w:rPr>
          <w:rFonts w:ascii="Times New Roman" w:eastAsia="Times New Roman" w:hAnsi="Times New Roman" w:cs="Times New Roman"/>
          <w:b/>
        </w:rPr>
        <w:t xml:space="preserve">.  </w:t>
      </w:r>
    </w:p>
    <w:p w14:paraId="3A29941F" w14:textId="45C6143B" w:rsidR="00107937" w:rsidRPr="0064783B" w:rsidRDefault="00107937" w:rsidP="004E60E9">
      <w:pPr>
        <w:spacing w:after="60"/>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Oświadczenia Wykonawcy</w:t>
      </w:r>
    </w:p>
    <w:p w14:paraId="648D6EAF" w14:textId="77777777" w:rsidR="00A638D4" w:rsidRPr="0064783B" w:rsidRDefault="00A638D4" w:rsidP="001A7EA8">
      <w:pPr>
        <w:spacing w:after="48" w:line="271" w:lineRule="auto"/>
        <w:ind w:right="47"/>
        <w:jc w:val="both"/>
        <w:rPr>
          <w:rFonts w:ascii="Times New Roman" w:hAnsi="Times New Roman" w:cs="Times New Roman"/>
        </w:rPr>
      </w:pPr>
      <w:r w:rsidRPr="0064783B">
        <w:rPr>
          <w:rFonts w:ascii="Times New Roman" w:eastAsia="Times New Roman" w:hAnsi="Times New Roman" w:cs="Times New Roman"/>
        </w:rPr>
        <w:t xml:space="preserve">Wykonawca oświadcza, że: </w:t>
      </w:r>
    </w:p>
    <w:p w14:paraId="1932F9DF" w14:textId="025B5233" w:rsidR="00E53570" w:rsidRPr="0064783B" w:rsidRDefault="00E53570" w:rsidP="00E53570">
      <w:pPr>
        <w:numPr>
          <w:ilvl w:val="1"/>
          <w:numId w:val="4"/>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rPr>
        <w:t>posiada wpis do rejestru podmiotów wykonujących działalność leczniczą, prowadzonego na podstawie ustawy z dnia 15 kwietnia 2011 r. o działalności leczniczej (Dz. U. z 201</w:t>
      </w:r>
      <w:r w:rsidR="00E30A12" w:rsidRPr="0064783B">
        <w:rPr>
          <w:rFonts w:ascii="Times New Roman" w:eastAsia="Times New Roman" w:hAnsi="Times New Roman" w:cs="Times New Roman"/>
        </w:rPr>
        <w:t>8</w:t>
      </w:r>
      <w:r w:rsidRPr="0064783B">
        <w:rPr>
          <w:rFonts w:ascii="Times New Roman" w:eastAsia="Times New Roman" w:hAnsi="Times New Roman" w:cs="Times New Roman"/>
        </w:rPr>
        <w:t xml:space="preserve"> r. poz. </w:t>
      </w:r>
      <w:r w:rsidR="00F27179">
        <w:rPr>
          <w:rFonts w:ascii="Times New Roman" w:eastAsia="Times New Roman" w:hAnsi="Times New Roman" w:cs="Times New Roman"/>
        </w:rPr>
        <w:t>2190</w:t>
      </w:r>
      <w:r w:rsidR="0040070B">
        <w:rPr>
          <w:rFonts w:ascii="Times New Roman" w:eastAsia="Times New Roman" w:hAnsi="Times New Roman" w:cs="Times New Roman"/>
        </w:rPr>
        <w:t>,</w:t>
      </w:r>
      <w:r w:rsidRPr="0064783B">
        <w:rPr>
          <w:rFonts w:ascii="Times New Roman" w:eastAsia="Times New Roman" w:hAnsi="Times New Roman" w:cs="Times New Roman"/>
        </w:rPr>
        <w:t xml:space="preserve"> z</w:t>
      </w:r>
      <w:r w:rsidR="002C593E" w:rsidRPr="0064783B">
        <w:rPr>
          <w:rFonts w:ascii="Times New Roman" w:eastAsia="Times New Roman" w:hAnsi="Times New Roman" w:cs="Times New Roman"/>
        </w:rPr>
        <w:t xml:space="preserve"> późn.</w:t>
      </w:r>
      <w:r w:rsidRPr="0064783B">
        <w:rPr>
          <w:rFonts w:ascii="Times New Roman" w:eastAsia="Times New Roman" w:hAnsi="Times New Roman" w:cs="Times New Roman"/>
        </w:rPr>
        <w:t xml:space="preserve">zm.);  </w:t>
      </w:r>
    </w:p>
    <w:p w14:paraId="0359AC87" w14:textId="7C24C627" w:rsidR="00E53570" w:rsidRPr="0064783B" w:rsidRDefault="00E53570" w:rsidP="009A7014">
      <w:pPr>
        <w:numPr>
          <w:ilvl w:val="1"/>
          <w:numId w:val="4"/>
        </w:numPr>
        <w:spacing w:after="23" w:line="271" w:lineRule="auto"/>
        <w:ind w:right="47" w:hanging="425"/>
        <w:jc w:val="both"/>
        <w:rPr>
          <w:rFonts w:ascii="Times New Roman" w:hAnsi="Times New Roman" w:cs="Times New Roman"/>
        </w:rPr>
      </w:pPr>
      <w:r w:rsidRPr="0064783B">
        <w:rPr>
          <w:rFonts w:ascii="Times New Roman" w:hAnsi="Times New Roman" w:cs="Times New Roman"/>
        </w:rPr>
        <w:t xml:space="preserve">posiada </w:t>
      </w:r>
      <w:r w:rsidR="001E33F7" w:rsidRPr="0064783B">
        <w:rPr>
          <w:rFonts w:ascii="Times New Roman" w:hAnsi="Times New Roman" w:cs="Times New Roman"/>
        </w:rPr>
        <w:t>obowiązkowe ubezpieczenie odpowiedzialności cywilnej za szkody podmiotu wykonującego działalność leczniczą, będące następstwem udzielania świadczeń zdrowotnych albo niezgodnego z prawem zaniechania udzielania świadczeń zdrowotnych, na minimalną sumę gwarancyjną określoną w rozporządzeniu Ministra Finansów z dnia 2</w:t>
      </w:r>
      <w:r w:rsidR="002C5A5D">
        <w:rPr>
          <w:rFonts w:ascii="Times New Roman" w:hAnsi="Times New Roman" w:cs="Times New Roman"/>
        </w:rPr>
        <w:t>9</w:t>
      </w:r>
      <w:r w:rsidR="001E33F7" w:rsidRPr="0064783B">
        <w:rPr>
          <w:rFonts w:ascii="Times New Roman" w:hAnsi="Times New Roman" w:cs="Times New Roman"/>
        </w:rPr>
        <w:t xml:space="preserve"> </w:t>
      </w:r>
      <w:r w:rsidR="002C5A5D">
        <w:rPr>
          <w:rFonts w:ascii="Times New Roman" w:hAnsi="Times New Roman" w:cs="Times New Roman"/>
        </w:rPr>
        <w:t>kwietnia</w:t>
      </w:r>
      <w:r w:rsidR="001E33F7" w:rsidRPr="0064783B">
        <w:rPr>
          <w:rFonts w:ascii="Times New Roman" w:hAnsi="Times New Roman" w:cs="Times New Roman"/>
        </w:rPr>
        <w:t xml:space="preserve"> 201</w:t>
      </w:r>
      <w:r w:rsidR="002C5A5D">
        <w:rPr>
          <w:rFonts w:ascii="Times New Roman" w:hAnsi="Times New Roman" w:cs="Times New Roman"/>
        </w:rPr>
        <w:t>9</w:t>
      </w:r>
      <w:r w:rsidR="001E33F7" w:rsidRPr="0064783B">
        <w:rPr>
          <w:rFonts w:ascii="Times New Roman" w:hAnsi="Times New Roman" w:cs="Times New Roman"/>
        </w:rPr>
        <w:t xml:space="preserve"> r. w sprawie obowiązkowego ubezpieczenia odpowiedzialności cywilnej podmiotu wykonującego działalność leczniczą (Dz.</w:t>
      </w:r>
      <w:r w:rsidR="009C7CEC">
        <w:rPr>
          <w:rFonts w:ascii="Times New Roman" w:hAnsi="Times New Roman" w:cs="Times New Roman"/>
        </w:rPr>
        <w:t xml:space="preserve"> </w:t>
      </w:r>
      <w:r w:rsidR="001E33F7" w:rsidRPr="0064783B">
        <w:rPr>
          <w:rFonts w:ascii="Times New Roman" w:hAnsi="Times New Roman" w:cs="Times New Roman"/>
        </w:rPr>
        <w:t xml:space="preserve">U. </w:t>
      </w:r>
      <w:r w:rsidR="009C7CEC">
        <w:rPr>
          <w:rFonts w:ascii="Times New Roman" w:hAnsi="Times New Roman" w:cs="Times New Roman"/>
        </w:rPr>
        <w:t xml:space="preserve">poz. </w:t>
      </w:r>
      <w:r w:rsidR="002C5A5D">
        <w:rPr>
          <w:rFonts w:ascii="Times New Roman" w:hAnsi="Times New Roman" w:cs="Times New Roman"/>
        </w:rPr>
        <w:t>866</w:t>
      </w:r>
      <w:r w:rsidR="008A63DA" w:rsidRPr="0064783B">
        <w:rPr>
          <w:rFonts w:ascii="Times New Roman" w:hAnsi="Times New Roman" w:cs="Times New Roman"/>
        </w:rPr>
        <w:t>)</w:t>
      </w:r>
      <w:r w:rsidR="001E33F7" w:rsidRPr="0064783B">
        <w:rPr>
          <w:rFonts w:ascii="Times New Roman" w:hAnsi="Times New Roman" w:cs="Times New Roman"/>
        </w:rPr>
        <w:t>;</w:t>
      </w:r>
    </w:p>
    <w:p w14:paraId="30BE1575" w14:textId="3E295933" w:rsidR="00F77434" w:rsidRPr="0064783B" w:rsidRDefault="00F77434" w:rsidP="009A7014">
      <w:pPr>
        <w:numPr>
          <w:ilvl w:val="1"/>
          <w:numId w:val="4"/>
        </w:numPr>
        <w:spacing w:after="23" w:line="271" w:lineRule="auto"/>
        <w:ind w:right="47" w:hanging="425"/>
        <w:jc w:val="both"/>
        <w:rPr>
          <w:rFonts w:ascii="Times New Roman" w:hAnsi="Times New Roman" w:cs="Times New Roman"/>
        </w:rPr>
      </w:pPr>
      <w:r w:rsidRPr="0064783B">
        <w:rPr>
          <w:rFonts w:ascii="Times New Roman" w:hAnsi="Times New Roman" w:cs="Times New Roman"/>
        </w:rPr>
        <w:t>jest podmiotem wykonującym działalność leczniczą w celu sprawowania profilaktycznej opieki zdrowotnej nad pracującymi oraz jest podstawową jednostką służby medycyny pracy w rozumieniu ustawy z dnia 27 czerwca 1997 r. o służbie medycyny pracy (Dz.</w:t>
      </w:r>
      <w:r w:rsidR="006265D8">
        <w:rPr>
          <w:rFonts w:ascii="Times New Roman" w:hAnsi="Times New Roman" w:cs="Times New Roman"/>
        </w:rPr>
        <w:t xml:space="preserve"> </w:t>
      </w:r>
      <w:r w:rsidRPr="0064783B">
        <w:rPr>
          <w:rFonts w:ascii="Times New Roman" w:hAnsi="Times New Roman" w:cs="Times New Roman"/>
        </w:rPr>
        <w:t>U. z 201</w:t>
      </w:r>
      <w:r w:rsidR="00E428F9">
        <w:rPr>
          <w:rFonts w:ascii="Times New Roman" w:hAnsi="Times New Roman" w:cs="Times New Roman"/>
        </w:rPr>
        <w:t>9</w:t>
      </w:r>
      <w:r w:rsidRPr="0064783B">
        <w:rPr>
          <w:rFonts w:ascii="Times New Roman" w:hAnsi="Times New Roman" w:cs="Times New Roman"/>
        </w:rPr>
        <w:t xml:space="preserve"> r. poz. 11</w:t>
      </w:r>
      <w:r w:rsidR="00E428F9">
        <w:rPr>
          <w:rFonts w:ascii="Times New Roman" w:hAnsi="Times New Roman" w:cs="Times New Roman"/>
        </w:rPr>
        <w:t>75</w:t>
      </w:r>
      <w:r w:rsidRPr="0064783B">
        <w:rPr>
          <w:rFonts w:ascii="Times New Roman" w:hAnsi="Times New Roman" w:cs="Times New Roman"/>
        </w:rPr>
        <w:t>);</w:t>
      </w:r>
    </w:p>
    <w:p w14:paraId="20DC2E48" w14:textId="63858401" w:rsidR="00A638D4" w:rsidRPr="0064783B" w:rsidRDefault="00A638D4" w:rsidP="00A638D4">
      <w:pPr>
        <w:numPr>
          <w:ilvl w:val="1"/>
          <w:numId w:val="4"/>
        </w:numPr>
        <w:spacing w:after="23"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rPr>
        <w:lastRenderedPageBreak/>
        <w:t>posiada doświadczenie i wszelkie uprawnienia do wykonywania Umowy oraz zobowiązuje się do wykon</w:t>
      </w:r>
      <w:r w:rsidR="008C14BF">
        <w:rPr>
          <w:rFonts w:ascii="Times New Roman" w:eastAsia="Times New Roman" w:hAnsi="Times New Roman" w:cs="Times New Roman"/>
        </w:rPr>
        <w:t>yw</w:t>
      </w:r>
      <w:r w:rsidRPr="0064783B">
        <w:rPr>
          <w:rFonts w:ascii="Times New Roman" w:eastAsia="Times New Roman" w:hAnsi="Times New Roman" w:cs="Times New Roman"/>
        </w:rPr>
        <w:t>ania Umowy z uwzględnieniem zawodowego charakteru prowadzonej działalności</w:t>
      </w:r>
      <w:r w:rsidR="00D051DF"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39E8398D" w14:textId="04026F98" w:rsidR="00A638D4" w:rsidRPr="0064783B" w:rsidRDefault="00B3456D" w:rsidP="00A638D4">
      <w:pPr>
        <w:numPr>
          <w:ilvl w:val="1"/>
          <w:numId w:val="4"/>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rPr>
        <w:t>usługi medyczne będą świadczone przez</w:t>
      </w:r>
      <w:r w:rsidR="00A638D4" w:rsidRPr="0064783B">
        <w:rPr>
          <w:rFonts w:ascii="Times New Roman" w:eastAsia="Times New Roman" w:hAnsi="Times New Roman" w:cs="Times New Roman"/>
        </w:rPr>
        <w:t xml:space="preserve"> przeszkolony i wykwalifikowany personel – zgodnie z obowiązującymi w tym zakresie przepisami prawa</w:t>
      </w:r>
      <w:r w:rsidR="00D051DF" w:rsidRPr="0064783B">
        <w:rPr>
          <w:rFonts w:ascii="Times New Roman" w:eastAsia="Times New Roman" w:hAnsi="Times New Roman" w:cs="Times New Roman"/>
        </w:rPr>
        <w:t>;</w:t>
      </w:r>
      <w:r w:rsidR="00A638D4" w:rsidRPr="0064783B">
        <w:rPr>
          <w:rFonts w:ascii="Times New Roman" w:eastAsia="Times New Roman" w:hAnsi="Times New Roman" w:cs="Times New Roman"/>
        </w:rPr>
        <w:t xml:space="preserve"> </w:t>
      </w:r>
    </w:p>
    <w:p w14:paraId="12D0F151" w14:textId="63FA5CD1" w:rsidR="00B41FE5" w:rsidRPr="0064783B" w:rsidRDefault="00B3456D" w:rsidP="006B7FCD">
      <w:pPr>
        <w:numPr>
          <w:ilvl w:val="1"/>
          <w:numId w:val="4"/>
        </w:numPr>
        <w:spacing w:after="48" w:line="271" w:lineRule="auto"/>
        <w:ind w:left="853" w:right="47" w:hanging="425"/>
        <w:jc w:val="both"/>
        <w:rPr>
          <w:rFonts w:ascii="Times New Roman" w:hAnsi="Times New Roman" w:cs="Times New Roman"/>
        </w:rPr>
      </w:pPr>
      <w:r w:rsidRPr="0064783B">
        <w:rPr>
          <w:rFonts w:ascii="Times New Roman" w:hAnsi="Times New Roman" w:cs="Times New Roman"/>
        </w:rPr>
        <w:t xml:space="preserve">zatrudnia lekarzy posiadających uprawnienia do </w:t>
      </w:r>
      <w:r w:rsidR="00C777A9" w:rsidRPr="0064783B">
        <w:rPr>
          <w:rFonts w:ascii="Times New Roman" w:eastAsia="Times New Roman" w:hAnsi="Times New Roman" w:cs="Times New Roman"/>
        </w:rPr>
        <w:t>przeprowadzania badań z zakresu medycyny pracy,</w:t>
      </w:r>
      <w:r w:rsidR="00C777A9" w:rsidRPr="0064783B">
        <w:rPr>
          <w:rFonts w:ascii="Times New Roman" w:hAnsi="Times New Roman" w:cs="Times New Roman"/>
        </w:rPr>
        <w:t xml:space="preserve"> </w:t>
      </w:r>
      <w:r w:rsidRPr="0064783B">
        <w:rPr>
          <w:rFonts w:ascii="Times New Roman" w:hAnsi="Times New Roman" w:cs="Times New Roman"/>
        </w:rPr>
        <w:t xml:space="preserve">wystawiania zaświadczeń o czasowej niezdolności do pracy oraz </w:t>
      </w:r>
      <w:r w:rsidRPr="00952A58">
        <w:rPr>
          <w:rFonts w:ascii="Times New Roman" w:hAnsi="Times New Roman" w:cs="Times New Roman"/>
        </w:rPr>
        <w:t>recept</w:t>
      </w:r>
      <w:r w:rsidRPr="0064783B">
        <w:rPr>
          <w:rFonts w:ascii="Times New Roman" w:hAnsi="Times New Roman" w:cs="Times New Roman"/>
        </w:rPr>
        <w:t xml:space="preserve"> na leki </w:t>
      </w:r>
      <w:r w:rsidRPr="0064783B">
        <w:rPr>
          <w:rFonts w:ascii="Times New Roman" w:eastAsia="Times New Roman" w:hAnsi="Times New Roman" w:cs="Times New Roman"/>
        </w:rPr>
        <w:t>refundowane</w:t>
      </w:r>
      <w:r w:rsidR="00C777A9" w:rsidRPr="0064783B">
        <w:rPr>
          <w:rFonts w:ascii="Times New Roman" w:hAnsi="Times New Roman" w:cs="Times New Roman"/>
        </w:rPr>
        <w:t xml:space="preserve"> ze środków </w:t>
      </w:r>
      <w:r w:rsidR="001F5F0A" w:rsidRPr="0064783B">
        <w:rPr>
          <w:rFonts w:ascii="Times New Roman" w:eastAsiaTheme="minorHAnsi" w:hAnsi="Times New Roman" w:cs="Times New Roman"/>
          <w:color w:val="auto"/>
          <w:lang w:eastAsia="en-US"/>
        </w:rPr>
        <w:t>publicznych;</w:t>
      </w:r>
    </w:p>
    <w:p w14:paraId="7B6F4811" w14:textId="169C2AD2" w:rsidR="00D04BA9" w:rsidRPr="0064783B" w:rsidRDefault="001F5F0A" w:rsidP="00890A73">
      <w:pPr>
        <w:numPr>
          <w:ilvl w:val="1"/>
          <w:numId w:val="4"/>
        </w:numPr>
        <w:spacing w:after="48" w:line="271" w:lineRule="auto"/>
        <w:ind w:left="853" w:right="47" w:hanging="425"/>
        <w:jc w:val="both"/>
        <w:rPr>
          <w:rFonts w:ascii="Times New Roman" w:hAnsi="Times New Roman" w:cs="Times New Roman"/>
          <w:b/>
        </w:rPr>
      </w:pPr>
      <w:r w:rsidRPr="0064783B">
        <w:rPr>
          <w:rFonts w:ascii="Times New Roman" w:eastAsia="Times New Roman" w:hAnsi="Times New Roman" w:cs="Times New Roman"/>
        </w:rPr>
        <w:t>posiada</w:t>
      </w:r>
      <w:r w:rsidR="00A638D4" w:rsidRPr="0064783B">
        <w:rPr>
          <w:rFonts w:ascii="Times New Roman" w:eastAsia="Times New Roman" w:hAnsi="Times New Roman" w:cs="Times New Roman"/>
        </w:rPr>
        <w:t xml:space="preserve"> niezbędne wyposażenie i aparaturę medyczną w pełni sprawną i dopuszczoną do użytkowania zgodnie z obowiązującymi w tym zakresie przepisami</w:t>
      </w:r>
      <w:r w:rsidR="00F77434" w:rsidRPr="0064783B">
        <w:rPr>
          <w:rFonts w:ascii="Times New Roman" w:eastAsia="Times New Roman" w:hAnsi="Times New Roman" w:cs="Times New Roman"/>
        </w:rPr>
        <w:t xml:space="preserve"> prawa</w:t>
      </w:r>
      <w:r w:rsidR="008A63DA" w:rsidRPr="0064783B">
        <w:rPr>
          <w:rFonts w:ascii="Times New Roman" w:eastAsia="Times New Roman" w:hAnsi="Times New Roman" w:cs="Times New Roman"/>
        </w:rPr>
        <w:t>.</w:t>
      </w:r>
      <w:r w:rsidR="00A638D4" w:rsidRPr="0064783B">
        <w:rPr>
          <w:rFonts w:ascii="Times New Roman" w:eastAsia="Times New Roman" w:hAnsi="Times New Roman" w:cs="Times New Roman"/>
        </w:rPr>
        <w:t xml:space="preserve"> </w:t>
      </w:r>
    </w:p>
    <w:p w14:paraId="2B25C2AD" w14:textId="77777777" w:rsidR="00B41FE5" w:rsidRPr="0064783B" w:rsidRDefault="00B41FE5" w:rsidP="00A638D4">
      <w:pPr>
        <w:spacing w:after="60"/>
        <w:ind w:left="10" w:right="55" w:hanging="10"/>
        <w:jc w:val="center"/>
        <w:rPr>
          <w:rFonts w:ascii="Times New Roman" w:eastAsia="Times New Roman" w:hAnsi="Times New Roman" w:cs="Times New Roman"/>
          <w:b/>
        </w:rPr>
      </w:pPr>
    </w:p>
    <w:p w14:paraId="3F8685AD" w14:textId="10BC8422" w:rsidR="00C11DD8" w:rsidRPr="0064783B" w:rsidRDefault="00A638D4" w:rsidP="00A638D4">
      <w:pPr>
        <w:spacing w:after="60"/>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 xml:space="preserve">§ </w:t>
      </w:r>
      <w:r w:rsidR="00D04BA9" w:rsidRPr="0064783B">
        <w:rPr>
          <w:rFonts w:ascii="Times New Roman" w:eastAsia="Times New Roman" w:hAnsi="Times New Roman" w:cs="Times New Roman"/>
          <w:b/>
        </w:rPr>
        <w:t>6</w:t>
      </w:r>
      <w:r w:rsidRPr="0064783B">
        <w:rPr>
          <w:rFonts w:ascii="Times New Roman" w:eastAsia="Times New Roman" w:hAnsi="Times New Roman" w:cs="Times New Roman"/>
          <w:b/>
        </w:rPr>
        <w:t>.</w:t>
      </w:r>
    </w:p>
    <w:p w14:paraId="10EC3F77" w14:textId="740BC29B" w:rsidR="00A638D4" w:rsidRPr="0064783B" w:rsidRDefault="00C11DD8" w:rsidP="00A638D4">
      <w:pPr>
        <w:spacing w:after="60"/>
        <w:ind w:left="10" w:right="55" w:hanging="10"/>
        <w:jc w:val="center"/>
        <w:rPr>
          <w:rFonts w:ascii="Times New Roman" w:hAnsi="Times New Roman" w:cs="Times New Roman"/>
        </w:rPr>
      </w:pPr>
      <w:r w:rsidRPr="0064783B">
        <w:rPr>
          <w:rFonts w:ascii="Times New Roman" w:eastAsia="Times New Roman" w:hAnsi="Times New Roman" w:cs="Times New Roman"/>
          <w:b/>
        </w:rPr>
        <w:t>Wykaz Uprawnionych</w:t>
      </w:r>
      <w:r w:rsidR="00A638D4" w:rsidRPr="0064783B">
        <w:rPr>
          <w:rFonts w:ascii="Times New Roman" w:eastAsia="Times New Roman" w:hAnsi="Times New Roman" w:cs="Times New Roman"/>
          <w:b/>
        </w:rPr>
        <w:t xml:space="preserve"> </w:t>
      </w:r>
    </w:p>
    <w:p w14:paraId="524B6928" w14:textId="3053D12E" w:rsidR="00A638D4" w:rsidRPr="0064783B" w:rsidRDefault="00A638D4" w:rsidP="00A638D4">
      <w:pPr>
        <w:numPr>
          <w:ilvl w:val="0"/>
          <w:numId w:val="5"/>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Zamawiający przekaże Wykonawcy Wykaz Uprawnionych </w:t>
      </w:r>
      <w:r w:rsidR="001A5358" w:rsidRPr="0064783B">
        <w:rPr>
          <w:rFonts w:ascii="Times New Roman" w:eastAsia="Times New Roman" w:hAnsi="Times New Roman" w:cs="Times New Roman"/>
        </w:rPr>
        <w:t>po 7 dniach roboczych od dnia</w:t>
      </w:r>
      <w:r w:rsidRPr="0064783B">
        <w:rPr>
          <w:rFonts w:ascii="Times New Roman" w:eastAsia="Times New Roman" w:hAnsi="Times New Roman" w:cs="Times New Roman"/>
        </w:rPr>
        <w:t xml:space="preserve"> zawarcia Umowy.  </w:t>
      </w:r>
    </w:p>
    <w:p w14:paraId="320E14D3" w14:textId="48DC0639" w:rsidR="00A638D4" w:rsidRPr="0064783B" w:rsidRDefault="00A638D4" w:rsidP="00A638D4">
      <w:pPr>
        <w:numPr>
          <w:ilvl w:val="0"/>
          <w:numId w:val="5"/>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Strony zgodnie postanawiają, że podczas obowiązywania Umowy zmianie może ulegać skład osobowy i liczba Uprawnionych – z uwzględnieniem poniższych</w:t>
      </w:r>
      <w:r w:rsidR="00DD6DAD" w:rsidRPr="0064783B">
        <w:rPr>
          <w:rFonts w:ascii="Times New Roman" w:eastAsia="Times New Roman" w:hAnsi="Times New Roman" w:cs="Times New Roman"/>
        </w:rPr>
        <w:t xml:space="preserve"> postanowień</w:t>
      </w:r>
      <w:r w:rsidRPr="0064783B">
        <w:rPr>
          <w:rFonts w:ascii="Times New Roman" w:eastAsia="Times New Roman" w:hAnsi="Times New Roman" w:cs="Times New Roman"/>
        </w:rPr>
        <w:t>. Wszelkie zmiany w Wykazie Uprawnionych nie wymaga</w:t>
      </w:r>
      <w:r w:rsidR="00770DDF" w:rsidRPr="0064783B">
        <w:rPr>
          <w:rFonts w:ascii="Times New Roman" w:eastAsia="Times New Roman" w:hAnsi="Times New Roman" w:cs="Times New Roman"/>
        </w:rPr>
        <w:t>ją</w:t>
      </w:r>
      <w:r w:rsidR="00DD6DAD" w:rsidRPr="0064783B">
        <w:rPr>
          <w:rFonts w:ascii="Times New Roman" w:eastAsia="Times New Roman" w:hAnsi="Times New Roman" w:cs="Times New Roman"/>
        </w:rPr>
        <w:t xml:space="preserve"> sporządzenia aneksu do</w:t>
      </w:r>
      <w:r w:rsidRPr="0064783B">
        <w:rPr>
          <w:rFonts w:ascii="Times New Roman" w:eastAsia="Times New Roman" w:hAnsi="Times New Roman" w:cs="Times New Roman"/>
        </w:rPr>
        <w:t xml:space="preserve"> Umowy. </w:t>
      </w:r>
    </w:p>
    <w:p w14:paraId="2DC6FAAB" w14:textId="77777777" w:rsidR="009A7014" w:rsidRPr="0064783B" w:rsidRDefault="00A638D4" w:rsidP="00A638D4">
      <w:pPr>
        <w:numPr>
          <w:ilvl w:val="0"/>
          <w:numId w:val="5"/>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Zmiana Wykazu Uprawnionych dokonywana będzie przez Zamawiającego w formie elektronicznej, poprzez doręczenie Wykonawcy do ……….…. dnia każdego miesiąca kalendarzowego zaktualizowanego Wykazu Uprawnionych ze skutkiem na pierwszy dzień następnego miesiąca kalendarzowego, następującego po dacie doręczenia Wykonawcy zaktualizowanego Wykazu Uprawnionych. Nieprzedłożenie zaktualizowanego Wykazu Uprawnionych oznacza, że ostatni przekazany przez Zamawiającego Wykaz Uprawnionych pozostaje aktualny.</w:t>
      </w:r>
    </w:p>
    <w:p w14:paraId="2D19E82F" w14:textId="5F4858D5" w:rsidR="007F6C34" w:rsidRPr="00643D7B" w:rsidRDefault="009A7014" w:rsidP="0064783B">
      <w:pPr>
        <w:numPr>
          <w:ilvl w:val="0"/>
          <w:numId w:val="5"/>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W przypadku zmniejszenia liczby Uprawnionych w okresie obowiązywania Umowy Wykonawcy nie przysługują od Zamawiającego żadne roszczenia.</w:t>
      </w:r>
    </w:p>
    <w:p w14:paraId="7584DB7C" w14:textId="77777777" w:rsidR="009E395D" w:rsidRPr="0064783B" w:rsidRDefault="009E395D" w:rsidP="00643D7B">
      <w:pPr>
        <w:spacing w:after="48" w:line="271" w:lineRule="auto"/>
        <w:ind w:left="428" w:right="47"/>
        <w:jc w:val="both"/>
        <w:rPr>
          <w:rFonts w:ascii="Times New Roman" w:hAnsi="Times New Roman" w:cs="Times New Roman"/>
        </w:rPr>
      </w:pPr>
    </w:p>
    <w:p w14:paraId="1ADEA626" w14:textId="747B66AA" w:rsidR="009E395D" w:rsidRPr="009E395D" w:rsidRDefault="009E395D" w:rsidP="00643D7B">
      <w:pPr>
        <w:pStyle w:val="Akapitzlist"/>
        <w:spacing w:after="60"/>
        <w:ind w:left="428" w:right="55"/>
        <w:jc w:val="center"/>
        <w:rPr>
          <w:rFonts w:ascii="Times New Roman" w:eastAsia="Times New Roman" w:hAnsi="Times New Roman" w:cs="Times New Roman"/>
          <w:b/>
        </w:rPr>
      </w:pPr>
      <w:r w:rsidRPr="009E395D">
        <w:rPr>
          <w:rFonts w:ascii="Times New Roman" w:eastAsia="Times New Roman" w:hAnsi="Times New Roman" w:cs="Times New Roman"/>
          <w:b/>
        </w:rPr>
        <w:t xml:space="preserve">§ </w:t>
      </w:r>
      <w:r>
        <w:rPr>
          <w:rFonts w:ascii="Times New Roman" w:eastAsia="Times New Roman" w:hAnsi="Times New Roman" w:cs="Times New Roman"/>
          <w:b/>
        </w:rPr>
        <w:t>7</w:t>
      </w:r>
      <w:r w:rsidRPr="009E395D">
        <w:rPr>
          <w:rFonts w:ascii="Times New Roman" w:eastAsia="Times New Roman" w:hAnsi="Times New Roman" w:cs="Times New Roman"/>
          <w:b/>
        </w:rPr>
        <w:t>.</w:t>
      </w:r>
    </w:p>
    <w:p w14:paraId="4BD7E234" w14:textId="7A339FE0" w:rsidR="009E395D" w:rsidRPr="0064783B" w:rsidRDefault="009E395D" w:rsidP="009E395D">
      <w:pPr>
        <w:spacing w:after="60"/>
        <w:ind w:left="10" w:right="60" w:hanging="10"/>
        <w:jc w:val="center"/>
        <w:rPr>
          <w:rFonts w:ascii="Times New Roman" w:hAnsi="Times New Roman" w:cs="Times New Roman"/>
          <w:b/>
        </w:rPr>
      </w:pPr>
      <w:r w:rsidRPr="0064783B">
        <w:rPr>
          <w:rFonts w:ascii="Times New Roman" w:eastAsia="Times New Roman" w:hAnsi="Times New Roman" w:cs="Times New Roman"/>
          <w:b/>
        </w:rPr>
        <w:t>Osoby do kontaktów</w:t>
      </w:r>
    </w:p>
    <w:p w14:paraId="340DBD88" w14:textId="7A6B20AA" w:rsidR="009E395D" w:rsidRPr="0064783B" w:rsidRDefault="009E395D" w:rsidP="009E395D">
      <w:pPr>
        <w:numPr>
          <w:ilvl w:val="0"/>
          <w:numId w:val="7"/>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Ze  strony  Wykonawcy osob</w:t>
      </w:r>
      <w:r w:rsidR="00CF1921">
        <w:rPr>
          <w:rFonts w:ascii="Times New Roman" w:eastAsia="Times New Roman" w:hAnsi="Times New Roman" w:cs="Times New Roman"/>
        </w:rPr>
        <w:t>ami</w:t>
      </w:r>
      <w:r w:rsidRPr="0064783B">
        <w:rPr>
          <w:rFonts w:ascii="Times New Roman" w:eastAsia="Times New Roman" w:hAnsi="Times New Roman" w:cs="Times New Roman"/>
        </w:rPr>
        <w:t xml:space="preserve"> uprawnion</w:t>
      </w:r>
      <w:r w:rsidR="00CF1921">
        <w:rPr>
          <w:rFonts w:ascii="Times New Roman" w:eastAsia="Times New Roman" w:hAnsi="Times New Roman" w:cs="Times New Roman"/>
        </w:rPr>
        <w:t>ymi</w:t>
      </w:r>
      <w:r w:rsidRPr="0064783B">
        <w:rPr>
          <w:rFonts w:ascii="Times New Roman" w:eastAsia="Times New Roman" w:hAnsi="Times New Roman" w:cs="Times New Roman"/>
        </w:rPr>
        <w:t xml:space="preserve"> do kontaktów są:</w:t>
      </w:r>
    </w:p>
    <w:p w14:paraId="0E2CDFAE" w14:textId="4ECC489A" w:rsidR="009E395D" w:rsidRPr="0064783B" w:rsidRDefault="009E395D" w:rsidP="009E395D">
      <w:pPr>
        <w:pStyle w:val="Akapitzlist"/>
        <w:numPr>
          <w:ilvl w:val="1"/>
          <w:numId w:val="31"/>
        </w:numPr>
        <w:spacing w:after="48" w:line="271" w:lineRule="auto"/>
        <w:ind w:right="47" w:hanging="425"/>
        <w:jc w:val="both"/>
        <w:rPr>
          <w:rFonts w:ascii="Times New Roman" w:eastAsia="Calibri" w:hAnsi="Times New Roman" w:cs="Times New Roman"/>
        </w:rPr>
      </w:pPr>
      <w:r w:rsidRPr="0064783B">
        <w:rPr>
          <w:rFonts w:ascii="Times New Roman" w:eastAsia="Times New Roman" w:hAnsi="Times New Roman" w:cs="Times New Roman"/>
        </w:rPr>
        <w:t xml:space="preserve">………….., nr tel. ……………….., </w:t>
      </w:r>
      <w:r w:rsidR="001114C6" w:rsidRPr="001114C6">
        <w:rPr>
          <w:rFonts w:ascii="Times New Roman" w:eastAsia="Times New Roman" w:hAnsi="Times New Roman" w:cs="Times New Roman"/>
          <w:color w:val="000000"/>
          <w:lang w:eastAsia="zh-CN"/>
        </w:rPr>
        <w:t>adres służbowy:</w:t>
      </w:r>
      <w:r w:rsidR="001114C6">
        <w:rPr>
          <w:rFonts w:ascii="Times New Roman" w:eastAsia="Times New Roman" w:hAnsi="Times New Roman" w:cs="Times New Roman"/>
          <w:color w:val="000000"/>
          <w:lang w:eastAsia="zh-CN"/>
        </w:rPr>
        <w:t>…………………..</w:t>
      </w:r>
      <w:r w:rsidR="001114C6" w:rsidRPr="001114C6">
        <w:rPr>
          <w:rFonts w:ascii="Times New Roman" w:eastAsia="Times New Roman" w:hAnsi="Times New Roman" w:cs="Times New Roman"/>
          <w:color w:val="000000"/>
          <w:lang w:eastAsia="zh-CN"/>
        </w:rPr>
        <w:t>,</w:t>
      </w:r>
      <w:r w:rsidR="001114C6">
        <w:rPr>
          <w:rFonts w:ascii="Times New Roman" w:eastAsia="Times New Roman" w:hAnsi="Times New Roman" w:cs="Times New Roman"/>
          <w:color w:val="000000"/>
          <w:lang w:eastAsia="zh-CN"/>
        </w:rPr>
        <w:t xml:space="preserve"> </w:t>
      </w:r>
      <w:r w:rsidRPr="0064783B">
        <w:rPr>
          <w:rFonts w:ascii="Times New Roman" w:eastAsia="Times New Roman" w:hAnsi="Times New Roman" w:cs="Times New Roman"/>
        </w:rPr>
        <w:t>e-mail: ……………….. - we wszelkich sprawach związanych z wykon</w:t>
      </w:r>
      <w:r w:rsidR="00E12347">
        <w:rPr>
          <w:rFonts w:ascii="Times New Roman" w:eastAsia="Times New Roman" w:hAnsi="Times New Roman" w:cs="Times New Roman"/>
        </w:rPr>
        <w:t>yw</w:t>
      </w:r>
      <w:r w:rsidRPr="0064783B">
        <w:rPr>
          <w:rFonts w:ascii="Times New Roman" w:eastAsia="Times New Roman" w:hAnsi="Times New Roman" w:cs="Times New Roman"/>
        </w:rPr>
        <w:t>aniem Umowy;</w:t>
      </w:r>
    </w:p>
    <w:p w14:paraId="6A8DBE72" w14:textId="4CEBA4D7" w:rsidR="009E395D" w:rsidRPr="00724695" w:rsidRDefault="009E395D" w:rsidP="009E395D">
      <w:pPr>
        <w:pStyle w:val="Akapitzlist"/>
        <w:numPr>
          <w:ilvl w:val="1"/>
          <w:numId w:val="31"/>
        </w:numPr>
        <w:spacing w:after="48" w:line="271" w:lineRule="auto"/>
        <w:ind w:right="47" w:hanging="425"/>
        <w:jc w:val="both"/>
        <w:rPr>
          <w:rFonts w:ascii="Times New Roman" w:eastAsia="Calibri" w:hAnsi="Times New Roman" w:cs="Times New Roman"/>
          <w:strike/>
        </w:rPr>
      </w:pPr>
      <w:r w:rsidRPr="0064783B">
        <w:rPr>
          <w:rFonts w:ascii="Times New Roman" w:hAnsi="Times New Roman" w:cs="Times New Roman"/>
        </w:rPr>
        <w:t>……………, nr tel. ………………..,</w:t>
      </w:r>
      <w:r w:rsidR="002D37F0">
        <w:rPr>
          <w:rFonts w:ascii="Times New Roman" w:hAnsi="Times New Roman" w:cs="Times New Roman"/>
        </w:rPr>
        <w:t xml:space="preserve"> </w:t>
      </w:r>
      <w:r w:rsidR="002D37F0" w:rsidRPr="001114C6">
        <w:rPr>
          <w:rFonts w:ascii="Times New Roman" w:eastAsia="Times New Roman" w:hAnsi="Times New Roman" w:cs="Times New Roman"/>
          <w:color w:val="000000"/>
          <w:lang w:eastAsia="zh-CN"/>
        </w:rPr>
        <w:t>adres służbowy:</w:t>
      </w:r>
      <w:r w:rsidR="002D37F0">
        <w:rPr>
          <w:rFonts w:ascii="Times New Roman" w:eastAsia="Times New Roman" w:hAnsi="Times New Roman" w:cs="Times New Roman"/>
          <w:color w:val="000000"/>
          <w:lang w:eastAsia="zh-CN"/>
        </w:rPr>
        <w:t>…………………..</w:t>
      </w:r>
      <w:r w:rsidR="002D37F0" w:rsidRPr="001114C6">
        <w:rPr>
          <w:rFonts w:ascii="Times New Roman" w:eastAsia="Times New Roman" w:hAnsi="Times New Roman" w:cs="Times New Roman"/>
          <w:color w:val="000000"/>
          <w:lang w:eastAsia="zh-CN"/>
        </w:rPr>
        <w:t>,</w:t>
      </w:r>
      <w:r w:rsidR="002D37F0">
        <w:rPr>
          <w:rFonts w:ascii="Times New Roman" w:eastAsia="Times New Roman" w:hAnsi="Times New Roman" w:cs="Times New Roman"/>
          <w:color w:val="000000"/>
          <w:lang w:eastAsia="zh-CN"/>
        </w:rPr>
        <w:t xml:space="preserve"> </w:t>
      </w:r>
      <w:r w:rsidRPr="0064783B">
        <w:rPr>
          <w:rFonts w:ascii="Times New Roman" w:hAnsi="Times New Roman" w:cs="Times New Roman"/>
        </w:rPr>
        <w:t xml:space="preserve"> e-mail: ………………….. - jako opiekun</w:t>
      </w:r>
      <w:r w:rsidR="00FA715C">
        <w:rPr>
          <w:rFonts w:ascii="Times New Roman" w:hAnsi="Times New Roman" w:cs="Times New Roman"/>
        </w:rPr>
        <w:t>/</w:t>
      </w:r>
      <w:r w:rsidR="00FA715C" w:rsidRPr="00724695">
        <w:rPr>
          <w:rFonts w:ascii="Times New Roman" w:hAnsi="Times New Roman" w:cs="Times New Roman"/>
        </w:rPr>
        <w:t>opiekuni</w:t>
      </w:r>
      <w:r w:rsidRPr="0064783B">
        <w:rPr>
          <w:rFonts w:ascii="Times New Roman" w:hAnsi="Times New Roman" w:cs="Times New Roman"/>
        </w:rPr>
        <w:t xml:space="preserve"> </w:t>
      </w:r>
      <w:r w:rsidR="00846F1E">
        <w:rPr>
          <w:rFonts w:ascii="Times New Roman" w:hAnsi="Times New Roman" w:cs="Times New Roman"/>
        </w:rPr>
        <w:t>pacjenta</w:t>
      </w:r>
      <w:r w:rsidRPr="0064783B">
        <w:rPr>
          <w:rFonts w:ascii="Times New Roman" w:hAnsi="Times New Roman" w:cs="Times New Roman"/>
        </w:rPr>
        <w:t xml:space="preserve"> w zakresie Pakietu Pracowniczego, Pakietu Partnerskiego o zakresie rozszerzonym, Pakietu Rodzinnego o zakresie rozszerzonym, dedykowany do kontaktu z Zamawiającym oraz Uprawnionymi we wszelkich bieżących sprawach związanych ze świadczeniem Usług, w szczególności wyszukiwania i rezerwacji terminów wizyt lub badań, zamawiania recept</w:t>
      </w:r>
      <w:r w:rsidR="00846F1E">
        <w:rPr>
          <w:rFonts w:ascii="Times New Roman" w:hAnsi="Times New Roman" w:cs="Times New Roman"/>
        </w:rPr>
        <w:t>.</w:t>
      </w:r>
      <w:r w:rsidR="00846F1E" w:rsidRPr="00846F1E">
        <w:rPr>
          <w:i/>
        </w:rPr>
        <w:t xml:space="preserve"> </w:t>
      </w:r>
    </w:p>
    <w:p w14:paraId="73A3EB24" w14:textId="685FFC0D" w:rsidR="00E315EC" w:rsidRPr="00E315EC" w:rsidRDefault="009E395D" w:rsidP="009E395D">
      <w:pPr>
        <w:numPr>
          <w:ilvl w:val="0"/>
          <w:numId w:val="7"/>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Ze strony Zamawiającego osob</w:t>
      </w:r>
      <w:r w:rsidR="00E315EC">
        <w:rPr>
          <w:rFonts w:ascii="Times New Roman" w:eastAsia="Times New Roman" w:hAnsi="Times New Roman" w:cs="Times New Roman"/>
        </w:rPr>
        <w:t>ami</w:t>
      </w:r>
      <w:r w:rsidRPr="0064783B">
        <w:rPr>
          <w:rFonts w:ascii="Times New Roman" w:eastAsia="Times New Roman" w:hAnsi="Times New Roman" w:cs="Times New Roman"/>
        </w:rPr>
        <w:t xml:space="preserve"> uprawnion</w:t>
      </w:r>
      <w:r w:rsidR="00E315EC">
        <w:rPr>
          <w:rFonts w:ascii="Times New Roman" w:eastAsia="Times New Roman" w:hAnsi="Times New Roman" w:cs="Times New Roman"/>
        </w:rPr>
        <w:t>ymi</w:t>
      </w:r>
      <w:r w:rsidRPr="0064783B">
        <w:rPr>
          <w:rFonts w:ascii="Times New Roman" w:eastAsia="Times New Roman" w:hAnsi="Times New Roman" w:cs="Times New Roman"/>
        </w:rPr>
        <w:t xml:space="preserve"> do kontaktów we wszelkich sprawach związanych z wykon</w:t>
      </w:r>
      <w:r w:rsidR="00E12347">
        <w:rPr>
          <w:rFonts w:ascii="Times New Roman" w:eastAsia="Times New Roman" w:hAnsi="Times New Roman" w:cs="Times New Roman"/>
        </w:rPr>
        <w:t>yw</w:t>
      </w:r>
      <w:r w:rsidRPr="0064783B">
        <w:rPr>
          <w:rFonts w:ascii="Times New Roman" w:eastAsia="Times New Roman" w:hAnsi="Times New Roman" w:cs="Times New Roman"/>
        </w:rPr>
        <w:t>aniem Umowy są</w:t>
      </w:r>
      <w:r w:rsidR="00E315EC">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49B81E68" w14:textId="1726DF5A" w:rsidR="00273602" w:rsidRPr="00273602" w:rsidRDefault="009E395D" w:rsidP="00F026A8">
      <w:pPr>
        <w:pStyle w:val="Akapitzlist"/>
        <w:numPr>
          <w:ilvl w:val="0"/>
          <w:numId w:val="44"/>
        </w:numPr>
        <w:spacing w:after="48" w:line="271" w:lineRule="auto"/>
        <w:ind w:right="47"/>
        <w:jc w:val="both"/>
        <w:rPr>
          <w:rFonts w:ascii="Times New Roman" w:eastAsia="Times New Roman" w:hAnsi="Times New Roman" w:cs="Times New Roman"/>
        </w:rPr>
      </w:pPr>
      <w:r w:rsidRPr="00273602">
        <w:rPr>
          <w:rFonts w:ascii="Times New Roman" w:eastAsia="Times New Roman" w:hAnsi="Times New Roman" w:cs="Times New Roman"/>
        </w:rPr>
        <w:t xml:space="preserve">………….., nr tel. ……………….., </w:t>
      </w:r>
      <w:r w:rsidR="002D37F0" w:rsidRPr="00273602">
        <w:rPr>
          <w:rFonts w:ascii="Times New Roman" w:eastAsia="Times New Roman" w:hAnsi="Times New Roman" w:cs="Times New Roman"/>
        </w:rPr>
        <w:t xml:space="preserve"> adres służbowy:………………….., </w:t>
      </w:r>
      <w:r w:rsidRPr="00273602">
        <w:rPr>
          <w:rFonts w:ascii="Times New Roman" w:eastAsia="Times New Roman" w:hAnsi="Times New Roman" w:cs="Times New Roman"/>
        </w:rPr>
        <w:t>e-mail: ………………..</w:t>
      </w:r>
      <w:r w:rsidR="00273602">
        <w:rPr>
          <w:rFonts w:ascii="Times New Roman" w:eastAsia="Times New Roman" w:hAnsi="Times New Roman" w:cs="Times New Roman"/>
        </w:rPr>
        <w:t>;</w:t>
      </w:r>
    </w:p>
    <w:p w14:paraId="5AD00A02" w14:textId="4C8F8CDC" w:rsidR="009E395D" w:rsidRPr="00273602" w:rsidRDefault="00273602" w:rsidP="00F026A8">
      <w:pPr>
        <w:pStyle w:val="Akapitzlist"/>
        <w:numPr>
          <w:ilvl w:val="0"/>
          <w:numId w:val="44"/>
        </w:numPr>
        <w:spacing w:after="48" w:line="271" w:lineRule="auto"/>
        <w:ind w:right="47"/>
        <w:jc w:val="both"/>
        <w:rPr>
          <w:rFonts w:ascii="Times New Roman" w:hAnsi="Times New Roman" w:cs="Times New Roman"/>
        </w:rPr>
      </w:pPr>
      <w:r w:rsidRPr="00273602">
        <w:rPr>
          <w:rFonts w:ascii="Times New Roman" w:eastAsia="Times New Roman" w:hAnsi="Times New Roman" w:cs="Times New Roman"/>
        </w:rPr>
        <w:lastRenderedPageBreak/>
        <w:t>………….., nr tel. ………………..,  adres służbowy:………………….., e-mail: ………………..</w:t>
      </w:r>
      <w:r w:rsidR="009E395D" w:rsidRPr="00273602">
        <w:rPr>
          <w:rFonts w:ascii="Times New Roman" w:eastAsia="Times New Roman" w:hAnsi="Times New Roman" w:cs="Times New Roman"/>
        </w:rPr>
        <w:t xml:space="preserve"> </w:t>
      </w:r>
      <w:r>
        <w:rPr>
          <w:rFonts w:ascii="Times New Roman" w:eastAsia="Times New Roman" w:hAnsi="Times New Roman" w:cs="Times New Roman"/>
        </w:rPr>
        <w:t>.</w:t>
      </w:r>
    </w:p>
    <w:p w14:paraId="3E3DA3EC" w14:textId="7C2C992E" w:rsidR="004D32EF" w:rsidRPr="00334E2A" w:rsidRDefault="009E395D" w:rsidP="00334E2A">
      <w:pPr>
        <w:numPr>
          <w:ilvl w:val="0"/>
          <w:numId w:val="7"/>
        </w:numPr>
        <w:spacing w:after="220"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Strony zgodnie postanawiają, iż zmiana </w:t>
      </w:r>
      <w:r w:rsidR="00E12347">
        <w:rPr>
          <w:rFonts w:ascii="Times New Roman" w:eastAsia="Times New Roman" w:hAnsi="Times New Roman" w:cs="Times New Roman"/>
        </w:rPr>
        <w:t xml:space="preserve">osób </w:t>
      </w:r>
      <w:r w:rsidR="00B03095">
        <w:rPr>
          <w:rFonts w:ascii="Times New Roman" w:eastAsia="Times New Roman" w:hAnsi="Times New Roman" w:cs="Times New Roman"/>
        </w:rPr>
        <w:t xml:space="preserve">i danych teleadresowych </w:t>
      </w:r>
      <w:r w:rsidRPr="0064783B">
        <w:rPr>
          <w:rFonts w:ascii="Times New Roman" w:eastAsia="Times New Roman" w:hAnsi="Times New Roman" w:cs="Times New Roman"/>
        </w:rPr>
        <w:t xml:space="preserve">wskazanych </w:t>
      </w:r>
      <w:r w:rsidR="00E12347">
        <w:rPr>
          <w:rFonts w:ascii="Times New Roman" w:eastAsia="Times New Roman" w:hAnsi="Times New Roman" w:cs="Times New Roman"/>
        </w:rPr>
        <w:t>w ust. 1 i 2</w:t>
      </w:r>
      <w:r w:rsidRPr="0064783B">
        <w:rPr>
          <w:rFonts w:ascii="Times New Roman" w:eastAsia="Times New Roman" w:hAnsi="Times New Roman" w:cs="Times New Roman"/>
        </w:rPr>
        <w:t xml:space="preserve"> następuje poprzez powiadomienie drugiej Strony</w:t>
      </w:r>
      <w:r>
        <w:rPr>
          <w:rFonts w:ascii="Times New Roman" w:eastAsia="Times New Roman" w:hAnsi="Times New Roman" w:cs="Times New Roman"/>
        </w:rPr>
        <w:t xml:space="preserve"> pisemnie lub drogą elektroniczną</w:t>
      </w:r>
      <w:r w:rsidRPr="0064783B">
        <w:rPr>
          <w:rFonts w:ascii="Times New Roman" w:eastAsia="Times New Roman" w:hAnsi="Times New Roman" w:cs="Times New Roman"/>
        </w:rPr>
        <w:t xml:space="preserve"> i nie wymaga sporządzenia aneksu do Umowy. </w:t>
      </w:r>
    </w:p>
    <w:p w14:paraId="78076A0B" w14:textId="372420BF" w:rsidR="004D32EF" w:rsidRPr="005F2BD7" w:rsidRDefault="004D32EF" w:rsidP="004D32EF">
      <w:pPr>
        <w:spacing w:after="60"/>
        <w:ind w:left="10" w:right="55" w:hanging="10"/>
        <w:jc w:val="center"/>
        <w:rPr>
          <w:rFonts w:ascii="Times New Roman" w:eastAsia="Times New Roman" w:hAnsi="Times New Roman" w:cs="Times New Roman"/>
          <w:b/>
        </w:rPr>
      </w:pPr>
      <w:r w:rsidRPr="005F2BD7">
        <w:rPr>
          <w:rFonts w:ascii="Times New Roman" w:eastAsia="Times New Roman" w:hAnsi="Times New Roman" w:cs="Times New Roman"/>
          <w:b/>
        </w:rPr>
        <w:t xml:space="preserve">§ </w:t>
      </w:r>
      <w:r w:rsidR="009E395D" w:rsidRPr="005F2BD7">
        <w:rPr>
          <w:rFonts w:ascii="Times New Roman" w:eastAsia="Times New Roman" w:hAnsi="Times New Roman" w:cs="Times New Roman"/>
          <w:b/>
        </w:rPr>
        <w:t>8</w:t>
      </w:r>
      <w:r w:rsidRPr="005F2BD7">
        <w:rPr>
          <w:rFonts w:ascii="Times New Roman" w:eastAsia="Times New Roman" w:hAnsi="Times New Roman" w:cs="Times New Roman"/>
          <w:b/>
        </w:rPr>
        <w:t>.</w:t>
      </w:r>
    </w:p>
    <w:p w14:paraId="4F7C1850" w14:textId="55FD73C5" w:rsidR="004D32EF" w:rsidRPr="0064783B" w:rsidRDefault="00B729F9" w:rsidP="004D32EF">
      <w:pPr>
        <w:spacing w:after="60"/>
        <w:ind w:left="10" w:right="55" w:hanging="10"/>
        <w:jc w:val="center"/>
        <w:rPr>
          <w:rFonts w:ascii="Times New Roman" w:hAnsi="Times New Roman" w:cs="Times New Roman"/>
        </w:rPr>
      </w:pPr>
      <w:r>
        <w:rPr>
          <w:rFonts w:ascii="Times New Roman" w:eastAsia="Times New Roman" w:hAnsi="Times New Roman" w:cs="Times New Roman"/>
          <w:b/>
        </w:rPr>
        <w:t>Ochrona</w:t>
      </w:r>
      <w:r w:rsidR="004D32EF" w:rsidRPr="005F2BD7">
        <w:rPr>
          <w:rFonts w:ascii="Times New Roman" w:eastAsia="Times New Roman" w:hAnsi="Times New Roman" w:cs="Times New Roman"/>
          <w:b/>
        </w:rPr>
        <w:t xml:space="preserve"> danych osobowych</w:t>
      </w:r>
    </w:p>
    <w:p w14:paraId="00E52F6C" w14:textId="3A4D958A" w:rsidR="00643D7B" w:rsidRDefault="00643D7B" w:rsidP="00643D7B">
      <w:pPr>
        <w:pStyle w:val="Akapitzlist"/>
        <w:numPr>
          <w:ilvl w:val="0"/>
          <w:numId w:val="41"/>
        </w:numPr>
        <w:spacing w:after="48" w:line="268" w:lineRule="auto"/>
        <w:ind w:left="426" w:right="47" w:hanging="426"/>
        <w:jc w:val="both"/>
        <w:rPr>
          <w:rFonts w:ascii="Times New Roman" w:hAnsi="Times New Roman" w:cs="Times New Roman"/>
        </w:rPr>
      </w:pPr>
      <w:r>
        <w:rPr>
          <w:rFonts w:ascii="Times New Roman" w:hAnsi="Times New Roman" w:cs="Times New Roman"/>
        </w:rPr>
        <w:t xml:space="preserve">Zamawiający oświadcza, że będzie </w:t>
      </w:r>
      <w:r w:rsidR="00DB69EE">
        <w:rPr>
          <w:rFonts w:ascii="Times New Roman" w:hAnsi="Times New Roman" w:cs="Times New Roman"/>
        </w:rPr>
        <w:t xml:space="preserve">udostępniał </w:t>
      </w:r>
      <w:r>
        <w:rPr>
          <w:rFonts w:ascii="Times New Roman" w:hAnsi="Times New Roman" w:cs="Times New Roman"/>
        </w:rPr>
        <w:t xml:space="preserve"> Wykonawcy dane osobowe Uprawnionych</w:t>
      </w:r>
      <w:r w:rsidR="00F26AA2">
        <w:rPr>
          <w:rFonts w:ascii="Times New Roman" w:hAnsi="Times New Roman" w:cs="Times New Roman"/>
        </w:rPr>
        <w:t xml:space="preserve"> oraz kandydatów do pracy</w:t>
      </w:r>
      <w:r>
        <w:rPr>
          <w:rFonts w:ascii="Times New Roman" w:hAnsi="Times New Roman" w:cs="Times New Roman"/>
        </w:rPr>
        <w:t xml:space="preserve"> w zakresie: imię, nazwisko, nr PESEL, datę urodzenia, miejsce zamieszkania oraz </w:t>
      </w:r>
      <w:r>
        <w:rPr>
          <w:rFonts w:ascii="Times New Roman" w:eastAsia="Times New Roman" w:hAnsi="Times New Roman" w:cs="Times New Roman"/>
        </w:rPr>
        <w:t>dodatkowo w przypadku Członka Rodziny Pracownika stopień pokrewieństwa</w:t>
      </w:r>
      <w:r>
        <w:rPr>
          <w:rFonts w:ascii="Times New Roman" w:hAnsi="Times New Roman" w:cs="Times New Roman"/>
        </w:rPr>
        <w:t xml:space="preserve">, w celu </w:t>
      </w:r>
      <w:r>
        <w:rPr>
          <w:rFonts w:ascii="Times New Roman" w:eastAsia="Times New Roman" w:hAnsi="Times New Roman" w:cs="Times New Roman"/>
        </w:rPr>
        <w:t>ich zgłoszenia dla potrzeb związanych z realizacją Umowy.</w:t>
      </w:r>
    </w:p>
    <w:p w14:paraId="7358F58F" w14:textId="7F69C00F" w:rsidR="00643D7B" w:rsidRDefault="00643D7B" w:rsidP="00643D7B">
      <w:pPr>
        <w:numPr>
          <w:ilvl w:val="0"/>
          <w:numId w:val="41"/>
        </w:numPr>
        <w:spacing w:after="0" w:line="276" w:lineRule="auto"/>
        <w:ind w:left="426" w:right="47" w:hanging="426"/>
        <w:jc w:val="both"/>
        <w:rPr>
          <w:rFonts w:ascii="Times New Roman" w:hAnsi="Times New Roman" w:cs="Times New Roman"/>
        </w:rPr>
      </w:pPr>
      <w:r>
        <w:rPr>
          <w:rFonts w:ascii="Times New Roman" w:hAnsi="Times New Roman" w:cs="Times New Roman"/>
        </w:rPr>
        <w:t xml:space="preserve">Wykonawca oświadcza, że jako podmiot leczniczy, przetwarza dane osobowe w celu udzielania świadczeń zdrowotnych, dokonywania rozliczeń z tego tytułu oraz prowadzenia, przechowywania i udostępniania dokumentacji medycznej na podstawie przepisów ustawy z dnia </w:t>
      </w:r>
      <w:r w:rsidRPr="004E7B41">
        <w:rPr>
          <w:rFonts w:ascii="Times New Roman" w:hAnsi="Times New Roman" w:cs="Times New Roman"/>
        </w:rPr>
        <w:t xml:space="preserve">15 kwietnia 2011 r. </w:t>
      </w:r>
      <w:r>
        <w:rPr>
          <w:rFonts w:ascii="Times New Roman" w:hAnsi="Times New Roman" w:cs="Times New Roman"/>
        </w:rPr>
        <w:t xml:space="preserve">o działalności leczniczej </w:t>
      </w:r>
      <w:r w:rsidRPr="004E7B41">
        <w:rPr>
          <w:rFonts w:ascii="Times New Roman" w:hAnsi="Times New Roman" w:cs="Times New Roman"/>
        </w:rPr>
        <w:t xml:space="preserve">(Dz. U. z 2018 r. poz. </w:t>
      </w:r>
      <w:r w:rsidR="00E428F9">
        <w:rPr>
          <w:rFonts w:ascii="Times New Roman" w:hAnsi="Times New Roman" w:cs="Times New Roman"/>
        </w:rPr>
        <w:t>2190</w:t>
      </w:r>
      <w:r>
        <w:rPr>
          <w:rFonts w:ascii="Times New Roman" w:hAnsi="Times New Roman" w:cs="Times New Roman"/>
        </w:rPr>
        <w:t>,</w:t>
      </w:r>
      <w:r w:rsidRPr="004E7B41">
        <w:rPr>
          <w:rFonts w:ascii="Times New Roman" w:hAnsi="Times New Roman" w:cs="Times New Roman"/>
        </w:rPr>
        <w:t xml:space="preserve"> z </w:t>
      </w:r>
      <w:proofErr w:type="spellStart"/>
      <w:r w:rsidRPr="004E7B41">
        <w:rPr>
          <w:rFonts w:ascii="Times New Roman" w:hAnsi="Times New Roman" w:cs="Times New Roman"/>
        </w:rPr>
        <w:t>późn</w:t>
      </w:r>
      <w:proofErr w:type="spellEnd"/>
      <w:r w:rsidRPr="004E7B41">
        <w:rPr>
          <w:rFonts w:ascii="Times New Roman" w:hAnsi="Times New Roman" w:cs="Times New Roman"/>
        </w:rPr>
        <w:t xml:space="preserve">. zm.) </w:t>
      </w:r>
      <w:r>
        <w:rPr>
          <w:rFonts w:ascii="Times New Roman" w:hAnsi="Times New Roman" w:cs="Times New Roman"/>
        </w:rPr>
        <w:t>oraz ustawy z dnia 6 listopada 2008 r. o prawach pacjenta i Rzeczniku Praw Pacjenta (Dz. U. z 201</w:t>
      </w:r>
      <w:r w:rsidR="00E428F9">
        <w:rPr>
          <w:rFonts w:ascii="Times New Roman" w:hAnsi="Times New Roman" w:cs="Times New Roman"/>
        </w:rPr>
        <w:t>9</w:t>
      </w:r>
      <w:r>
        <w:rPr>
          <w:rFonts w:ascii="Times New Roman" w:hAnsi="Times New Roman" w:cs="Times New Roman"/>
        </w:rPr>
        <w:t xml:space="preserve"> r. poz. 1</w:t>
      </w:r>
      <w:r w:rsidR="00E428F9">
        <w:rPr>
          <w:rFonts w:ascii="Times New Roman" w:hAnsi="Times New Roman" w:cs="Times New Roman"/>
        </w:rPr>
        <w:t>127</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xml:space="preserve">. zm.). W związku z powyższym Wykonawca oświadcza, że jest administratorem danych osobowych w rozumieniu art. 4 pkt 7 </w:t>
      </w:r>
      <w:r w:rsidRPr="004E7B41">
        <w:rPr>
          <w:rFonts w:ascii="Times New Roman" w:hAnsi="Times New Roman" w:cs="Times New Roman"/>
        </w:rPr>
        <w:t>rozporządzeni</w:t>
      </w:r>
      <w:r>
        <w:rPr>
          <w:rFonts w:ascii="Times New Roman" w:hAnsi="Times New Roman" w:cs="Times New Roman"/>
        </w:rPr>
        <w:t>a</w:t>
      </w:r>
      <w:r w:rsidRPr="004E7B41">
        <w:rPr>
          <w:rFonts w:ascii="Times New Roman" w:hAnsi="Times New Roman" w:cs="Times New Roman"/>
        </w:rPr>
        <w:t xml:space="preserve"> Parlamentu Europejskiego i Rady (UE) 2016/679 z dnia 27</w:t>
      </w:r>
      <w:r>
        <w:rPr>
          <w:rFonts w:ascii="Times New Roman" w:hAnsi="Times New Roman" w:cs="Times New Roman"/>
        </w:rPr>
        <w:t> </w:t>
      </w:r>
      <w:r w:rsidRPr="004E7B41">
        <w:rPr>
          <w:rFonts w:ascii="Times New Roman" w:hAnsi="Times New Roman" w:cs="Times New Roman"/>
        </w:rPr>
        <w:t>kwietnia 2016 r. w sprawie ochrony osób fizycznych w związku z przetwarzaniem danych osobowych i w sprawie swobodnego przepływu takich danych oraz uchylenia dyrektywy 95/46/WE (ogólne rozporządzenie o ochronie danych) (Dz. U</w:t>
      </w:r>
      <w:r>
        <w:rPr>
          <w:rFonts w:ascii="Times New Roman" w:hAnsi="Times New Roman" w:cs="Times New Roman"/>
        </w:rPr>
        <w:t>rz</w:t>
      </w:r>
      <w:r w:rsidRPr="004E7B41">
        <w:rPr>
          <w:rFonts w:ascii="Times New Roman" w:hAnsi="Times New Roman" w:cs="Times New Roman"/>
        </w:rPr>
        <w:t>. UE L</w:t>
      </w:r>
      <w:r>
        <w:rPr>
          <w:rFonts w:ascii="Times New Roman" w:hAnsi="Times New Roman" w:cs="Times New Roman"/>
        </w:rPr>
        <w:t xml:space="preserve"> 119</w:t>
      </w:r>
      <w:r w:rsidRPr="004E7B41">
        <w:rPr>
          <w:rFonts w:ascii="Times New Roman" w:hAnsi="Times New Roman" w:cs="Times New Roman"/>
        </w:rPr>
        <w:t xml:space="preserve"> z </w:t>
      </w:r>
      <w:r>
        <w:rPr>
          <w:rFonts w:ascii="Times New Roman" w:hAnsi="Times New Roman" w:cs="Times New Roman"/>
        </w:rPr>
        <w:t>4.5.2016, str.1), zwanego dalej „rozporządzeniem 2016/679</w:t>
      </w:r>
      <w:r w:rsidRPr="004E7B41">
        <w:rPr>
          <w:rFonts w:ascii="Times New Roman" w:hAnsi="Times New Roman" w:cs="Times New Roman"/>
        </w:rPr>
        <w:t xml:space="preserve">”, </w:t>
      </w:r>
      <w:r>
        <w:rPr>
          <w:rFonts w:ascii="Times New Roman" w:hAnsi="Times New Roman" w:cs="Times New Roman"/>
        </w:rPr>
        <w:t>w odniesieniu do przekazanych mu przez Zamawiającego zgodnie z Umową danych osobowych Uprawnionych, o których mowa w ust. 1, niezależnie od statusu Zamawiającego jako administratora tych danych z innego tytułu. Wykonawca przetwarza dane osobowe osób, którym udziela świadczeń zdrowotnych.</w:t>
      </w:r>
    </w:p>
    <w:p w14:paraId="36D1590D" w14:textId="77777777" w:rsidR="00643D7B" w:rsidRDefault="00643D7B" w:rsidP="00643D7B">
      <w:pPr>
        <w:numPr>
          <w:ilvl w:val="0"/>
          <w:numId w:val="41"/>
        </w:numPr>
        <w:spacing w:after="0" w:line="276" w:lineRule="auto"/>
        <w:ind w:left="426" w:right="47" w:hanging="426"/>
        <w:jc w:val="both"/>
        <w:rPr>
          <w:rFonts w:ascii="Times New Roman" w:hAnsi="Times New Roman" w:cs="Times New Roman"/>
        </w:rPr>
      </w:pPr>
      <w:r>
        <w:rPr>
          <w:rFonts w:ascii="Times New Roman" w:hAnsi="Times New Roman" w:cs="Times New Roman"/>
        </w:rPr>
        <w:t>Wykonawca zobowiązuje się do przetwarzania danych osobowych Uprawnionych zgodnie z Umową oraz rozporządzeniem 2016/679 oraz do</w:t>
      </w:r>
      <w:r>
        <w:rPr>
          <w:rFonts w:ascii="Times New Roman" w:hAnsi="Times New Roman" w:cs="Times New Roman"/>
          <w:b/>
          <w:bCs/>
        </w:rPr>
        <w:t xml:space="preserve"> </w:t>
      </w:r>
      <w:r>
        <w:rPr>
          <w:rFonts w:ascii="Times New Roman" w:hAnsi="Times New Roman" w:cs="Times New Roman"/>
        </w:rPr>
        <w:t>zapewnienia ochrony tych danych zgodnie z obowiązującymi przepisami prawa, w szczególności Wykonawca oświadcza, że podejmuje środki zabezpieczające zbiory danych, którymi dysponuje oraz stosuje odpowiednie środki techniczne i organizacyjne, o których mowa w art. 32 rozporządzenia 2016/679, w celu wyeliminowania ryzyka naruszenia praw lub wolności osób, których dotyczą przetwarzane dane osobowe.</w:t>
      </w:r>
    </w:p>
    <w:p w14:paraId="18520E88" w14:textId="0DC932E7" w:rsidR="00643D7B" w:rsidRDefault="00643D7B" w:rsidP="00643D7B">
      <w:pPr>
        <w:pStyle w:val="Akapitzlist"/>
        <w:numPr>
          <w:ilvl w:val="0"/>
          <w:numId w:val="41"/>
        </w:numPr>
        <w:autoSpaceDE w:val="0"/>
        <w:autoSpaceDN w:val="0"/>
        <w:spacing w:after="0"/>
        <w:ind w:left="426" w:hanging="426"/>
        <w:jc w:val="both"/>
        <w:rPr>
          <w:rFonts w:ascii="Times New Roman" w:hAnsi="Times New Roman" w:cs="Times New Roman"/>
        </w:rPr>
      </w:pPr>
      <w:r>
        <w:rPr>
          <w:rFonts w:ascii="Times New Roman" w:hAnsi="Times New Roman" w:cs="Times New Roman"/>
        </w:rPr>
        <w:t>Wykonawca zobowiązuje się do przekazywania Uprawnionym informacji, o których mowa w art. 1</w:t>
      </w:r>
      <w:r w:rsidR="00F26AA2">
        <w:rPr>
          <w:rFonts w:ascii="Times New Roman" w:hAnsi="Times New Roman" w:cs="Times New Roman"/>
        </w:rPr>
        <w:t>4</w:t>
      </w:r>
      <w:r>
        <w:rPr>
          <w:rFonts w:ascii="Times New Roman" w:hAnsi="Times New Roman" w:cs="Times New Roman"/>
        </w:rPr>
        <w:t xml:space="preserve"> ust. 1 – </w:t>
      </w:r>
      <w:r w:rsidR="00F26AA2">
        <w:rPr>
          <w:rFonts w:ascii="Times New Roman" w:hAnsi="Times New Roman" w:cs="Times New Roman"/>
        </w:rPr>
        <w:t>2</w:t>
      </w:r>
      <w:r>
        <w:rPr>
          <w:rFonts w:ascii="Times New Roman" w:hAnsi="Times New Roman" w:cs="Times New Roman"/>
        </w:rPr>
        <w:t xml:space="preserve"> rozporządzenia 2016/679, w szczególności w brzmieniu określonym w załączniku nr 5 do niniejszej Umowy.</w:t>
      </w:r>
    </w:p>
    <w:p w14:paraId="1F0443D6" w14:textId="77777777" w:rsidR="00643D7B" w:rsidRPr="003D723B" w:rsidRDefault="00643D7B" w:rsidP="00643D7B">
      <w:pPr>
        <w:pStyle w:val="Akapitzlist"/>
        <w:numPr>
          <w:ilvl w:val="0"/>
          <w:numId w:val="41"/>
        </w:numPr>
        <w:autoSpaceDE w:val="0"/>
        <w:autoSpaceDN w:val="0"/>
        <w:spacing w:after="0"/>
        <w:ind w:left="426" w:hanging="426"/>
        <w:jc w:val="both"/>
        <w:rPr>
          <w:rFonts w:ascii="Times New Roman" w:hAnsi="Times New Roman" w:cs="Times New Roman"/>
        </w:rPr>
      </w:pPr>
      <w:r w:rsidRPr="003D723B">
        <w:rPr>
          <w:rFonts w:ascii="Times New Roman" w:hAnsi="Times New Roman" w:cs="Times New Roman"/>
        </w:rPr>
        <w:t>Zamawiający udzieli Wykonawcy pomocy związanej z wykonaniem przez Wykonawcę zobowiązania określonego w ust. 4, w szczególności na prośbę Wykonawcy Zamawiający:</w:t>
      </w:r>
    </w:p>
    <w:p w14:paraId="01AB26B6" w14:textId="2B06D0F2" w:rsidR="00643D7B" w:rsidRPr="003D723B" w:rsidRDefault="00643D7B" w:rsidP="00643D7B">
      <w:pPr>
        <w:pStyle w:val="Akapitzlist"/>
        <w:numPr>
          <w:ilvl w:val="0"/>
          <w:numId w:val="42"/>
        </w:numPr>
        <w:autoSpaceDE w:val="0"/>
        <w:autoSpaceDN w:val="0"/>
        <w:spacing w:after="0"/>
        <w:jc w:val="both"/>
        <w:rPr>
          <w:rFonts w:ascii="Times New Roman" w:hAnsi="Times New Roman" w:cs="Times New Roman"/>
        </w:rPr>
      </w:pPr>
      <w:r w:rsidRPr="003D723B">
        <w:rPr>
          <w:rFonts w:ascii="Times New Roman" w:hAnsi="Times New Roman" w:cs="Times New Roman"/>
        </w:rPr>
        <w:t xml:space="preserve">przekaże Uprawnionym, będącym </w:t>
      </w:r>
      <w:r w:rsidR="002C715C">
        <w:rPr>
          <w:rFonts w:ascii="Times New Roman" w:hAnsi="Times New Roman" w:cs="Times New Roman"/>
        </w:rPr>
        <w:t>P</w:t>
      </w:r>
      <w:r w:rsidRPr="003D723B">
        <w:rPr>
          <w:rFonts w:ascii="Times New Roman" w:hAnsi="Times New Roman" w:cs="Times New Roman"/>
        </w:rPr>
        <w:t xml:space="preserve">racownikami Zamawiającego </w:t>
      </w:r>
      <w:r w:rsidR="00F26AA2">
        <w:rPr>
          <w:rFonts w:ascii="Times New Roman" w:hAnsi="Times New Roman" w:cs="Times New Roman"/>
        </w:rPr>
        <w:t xml:space="preserve">oraz kandydatom do </w:t>
      </w:r>
      <w:r w:rsidR="00F26AA2" w:rsidRPr="00F026A8">
        <w:rPr>
          <w:rFonts w:ascii="Times New Roman" w:hAnsi="Times New Roman" w:cs="Times New Roman"/>
        </w:rPr>
        <w:t>pracy</w:t>
      </w:r>
      <w:r w:rsidR="00810230" w:rsidRPr="00F026A8">
        <w:rPr>
          <w:rFonts w:ascii="Times New Roman" w:hAnsi="Times New Roman" w:cs="Times New Roman"/>
        </w:rPr>
        <w:t>,</w:t>
      </w:r>
      <w:r w:rsidR="00810230">
        <w:rPr>
          <w:rFonts w:ascii="Times New Roman" w:hAnsi="Times New Roman" w:cs="Times New Roman"/>
        </w:rPr>
        <w:t xml:space="preserve"> </w:t>
      </w:r>
      <w:r w:rsidRPr="003D723B">
        <w:rPr>
          <w:rFonts w:ascii="Times New Roman" w:hAnsi="Times New Roman" w:cs="Times New Roman"/>
        </w:rPr>
        <w:t>załącznik</w:t>
      </w:r>
      <w:r>
        <w:rPr>
          <w:rFonts w:ascii="Times New Roman" w:hAnsi="Times New Roman" w:cs="Times New Roman"/>
        </w:rPr>
        <w:t xml:space="preserve">, o którym mowa w ust. 4, </w:t>
      </w:r>
      <w:r w:rsidRPr="003D723B">
        <w:rPr>
          <w:rFonts w:ascii="Times New Roman" w:hAnsi="Times New Roman" w:cs="Times New Roman"/>
        </w:rPr>
        <w:t>w wersji papierowej lub elektronicznej;</w:t>
      </w:r>
    </w:p>
    <w:p w14:paraId="1DF8CFEA" w14:textId="3F8A91BB" w:rsidR="00643D7B" w:rsidRPr="003D723B" w:rsidRDefault="00643D7B" w:rsidP="00643D7B">
      <w:pPr>
        <w:pStyle w:val="Akapitzlist"/>
        <w:numPr>
          <w:ilvl w:val="0"/>
          <w:numId w:val="42"/>
        </w:numPr>
        <w:autoSpaceDE w:val="0"/>
        <w:autoSpaceDN w:val="0"/>
        <w:spacing w:after="0"/>
        <w:jc w:val="both"/>
        <w:rPr>
          <w:rFonts w:ascii="Times New Roman" w:hAnsi="Times New Roman" w:cs="Times New Roman"/>
        </w:rPr>
      </w:pPr>
      <w:r w:rsidRPr="003D723B">
        <w:rPr>
          <w:rFonts w:ascii="Times New Roman" w:hAnsi="Times New Roman" w:cs="Times New Roman"/>
        </w:rPr>
        <w:t xml:space="preserve">w stosunku do Uprawnionych, będących </w:t>
      </w:r>
      <w:r w:rsidR="0018045F">
        <w:rPr>
          <w:rFonts w:ascii="Times New Roman" w:hAnsi="Times New Roman" w:cs="Times New Roman"/>
        </w:rPr>
        <w:t>Członkami Rodziny Pracownika</w:t>
      </w:r>
      <w:r w:rsidRPr="003D723B">
        <w:rPr>
          <w:rFonts w:ascii="Times New Roman" w:hAnsi="Times New Roman" w:cs="Times New Roman"/>
        </w:rPr>
        <w:t xml:space="preserve"> – przekaże pracownikowi zgłaszającemu te osoby załącznik</w:t>
      </w:r>
      <w:r>
        <w:rPr>
          <w:rFonts w:ascii="Times New Roman" w:hAnsi="Times New Roman" w:cs="Times New Roman"/>
        </w:rPr>
        <w:t xml:space="preserve">, o którym mowa w ust. 4, </w:t>
      </w:r>
      <w:r w:rsidRPr="003D723B">
        <w:rPr>
          <w:rFonts w:ascii="Times New Roman" w:hAnsi="Times New Roman" w:cs="Times New Roman"/>
        </w:rPr>
        <w:t>w wersji papierowej lub elektronicznej oraz poinformuje pracownika o konieczności przekazania tego załącznika zgłoszonym przez niego osobom.</w:t>
      </w:r>
    </w:p>
    <w:p w14:paraId="29ADDC7B" w14:textId="42058727" w:rsidR="00334E2A" w:rsidRDefault="00643D7B" w:rsidP="00334E2A">
      <w:pPr>
        <w:pStyle w:val="Akapitzlist"/>
        <w:numPr>
          <w:ilvl w:val="0"/>
          <w:numId w:val="41"/>
        </w:numPr>
        <w:autoSpaceDE w:val="0"/>
        <w:autoSpaceDN w:val="0"/>
        <w:spacing w:after="0"/>
        <w:ind w:left="426" w:hanging="426"/>
        <w:jc w:val="both"/>
        <w:rPr>
          <w:rFonts w:ascii="Times New Roman" w:hAnsi="Times New Roman" w:cs="Times New Roman"/>
        </w:rPr>
      </w:pPr>
      <w:r>
        <w:rPr>
          <w:rFonts w:ascii="Times New Roman" w:hAnsi="Times New Roman" w:cs="Times New Roman"/>
        </w:rPr>
        <w:t xml:space="preserve">Wykonawca zobowiązuje się zachować w tajemnicy wszelkie informacje dotyczące danych osobowych Uprawnionych oraz zapewni, by osoby, które będą miały dostęp do tych danych, były </w:t>
      </w:r>
      <w:r>
        <w:rPr>
          <w:rFonts w:ascii="Times New Roman" w:hAnsi="Times New Roman" w:cs="Times New Roman"/>
        </w:rPr>
        <w:lastRenderedPageBreak/>
        <w:t>zobowiązane do zachowania w tajemnicy wszelkich informacji, jakie uzyskały w związku z dostępem do tych danych.</w:t>
      </w:r>
    </w:p>
    <w:p w14:paraId="3C0EACA8" w14:textId="4517BEB7" w:rsidR="00147446" w:rsidRPr="00587BB0" w:rsidRDefault="00147446" w:rsidP="00587BB0">
      <w:pPr>
        <w:pStyle w:val="Akapitzlist"/>
        <w:numPr>
          <w:ilvl w:val="0"/>
          <w:numId w:val="41"/>
        </w:numPr>
        <w:jc w:val="both"/>
        <w:rPr>
          <w:rFonts w:ascii="Times New Roman" w:hAnsi="Times New Roman" w:cs="Times New Roman"/>
        </w:rPr>
      </w:pPr>
      <w:r>
        <w:rPr>
          <w:rFonts w:ascii="Times New Roman" w:hAnsi="Times New Roman" w:cs="Times New Roman"/>
        </w:rPr>
        <w:t>W odniesieniu do</w:t>
      </w:r>
      <w:r w:rsidRPr="00147446">
        <w:rPr>
          <w:rFonts w:ascii="Times New Roman" w:hAnsi="Times New Roman" w:cs="Times New Roman"/>
        </w:rPr>
        <w:t xml:space="preserve"> osób uprawnionych do reprezentowania drugiej Str</w:t>
      </w:r>
      <w:r w:rsidR="00FE1A88">
        <w:rPr>
          <w:rFonts w:ascii="Times New Roman" w:hAnsi="Times New Roman" w:cs="Times New Roman"/>
        </w:rPr>
        <w:t>ony, które podpisały Umowę</w:t>
      </w:r>
      <w:r w:rsidR="00F11395">
        <w:rPr>
          <w:rFonts w:ascii="Times New Roman" w:hAnsi="Times New Roman" w:cs="Times New Roman"/>
        </w:rPr>
        <w:t xml:space="preserve"> </w:t>
      </w:r>
      <w:r w:rsidR="00F11395">
        <w:rPr>
          <w:rFonts w:ascii="Times New Roman" w:hAnsi="Times New Roman" w:cs="Times New Roman"/>
          <w:i/>
        </w:rPr>
        <w:t>(jeśli dotyczy)</w:t>
      </w:r>
      <w:r w:rsidR="00FE1A88">
        <w:rPr>
          <w:rFonts w:ascii="Times New Roman" w:hAnsi="Times New Roman" w:cs="Times New Roman"/>
        </w:rPr>
        <w:t>, lub</w:t>
      </w:r>
      <w:r w:rsidRPr="00147446">
        <w:rPr>
          <w:rFonts w:ascii="Times New Roman" w:hAnsi="Times New Roman" w:cs="Times New Roman"/>
        </w:rPr>
        <w:t xml:space="preserve"> osób wskazanych przez drugą Stronę jako osoby uprawnione do </w:t>
      </w:r>
      <w:r w:rsidR="00FE1A88">
        <w:rPr>
          <w:rFonts w:ascii="Times New Roman" w:hAnsi="Times New Roman" w:cs="Times New Roman"/>
        </w:rPr>
        <w:t>kontaktów</w:t>
      </w:r>
      <w:r w:rsidR="004D044E">
        <w:rPr>
          <w:rFonts w:ascii="Times New Roman" w:hAnsi="Times New Roman" w:cs="Times New Roman"/>
        </w:rPr>
        <w:t>, o których mowa w § 7</w:t>
      </w:r>
      <w:r w:rsidR="00ED7A5B">
        <w:rPr>
          <w:rFonts w:ascii="Times New Roman" w:hAnsi="Times New Roman" w:cs="Times New Roman"/>
        </w:rPr>
        <w:t xml:space="preserve"> ust. 1-2</w:t>
      </w:r>
      <w:r w:rsidR="004D044E">
        <w:rPr>
          <w:rFonts w:ascii="Times New Roman" w:hAnsi="Times New Roman" w:cs="Times New Roman"/>
        </w:rPr>
        <w:t xml:space="preserve">, Strony oświadczają, iż </w:t>
      </w:r>
      <w:r w:rsidR="00500A74">
        <w:rPr>
          <w:rFonts w:ascii="Times New Roman" w:hAnsi="Times New Roman" w:cs="Times New Roman"/>
        </w:rPr>
        <w:t xml:space="preserve">każda </w:t>
      </w:r>
      <w:r w:rsidR="007A3A9A">
        <w:rPr>
          <w:rFonts w:ascii="Times New Roman" w:hAnsi="Times New Roman" w:cs="Times New Roman"/>
        </w:rPr>
        <w:t xml:space="preserve">z nich jest administratorem danych osobowych tych osób </w:t>
      </w:r>
      <w:r w:rsidRPr="00147446">
        <w:rPr>
          <w:rFonts w:ascii="Times New Roman" w:hAnsi="Times New Roman" w:cs="Times New Roman"/>
        </w:rPr>
        <w:t>i każda, we własnym zakresie, będzie stosować przy przetwarzaniu tych danych osobowych</w:t>
      </w:r>
      <w:r w:rsidR="00FE662F">
        <w:rPr>
          <w:rFonts w:ascii="Times New Roman" w:hAnsi="Times New Roman" w:cs="Times New Roman"/>
        </w:rPr>
        <w:t xml:space="preserve"> przepisy </w:t>
      </w:r>
      <w:r w:rsidR="00FE662F" w:rsidRPr="00FE662F">
        <w:rPr>
          <w:rFonts w:ascii="Times New Roman" w:hAnsi="Times New Roman" w:cs="Times New Roman"/>
        </w:rPr>
        <w:t>rozporządzeni</w:t>
      </w:r>
      <w:r w:rsidR="00FE662F">
        <w:rPr>
          <w:rFonts w:ascii="Times New Roman" w:hAnsi="Times New Roman" w:cs="Times New Roman"/>
        </w:rPr>
        <w:t>a</w:t>
      </w:r>
      <w:r w:rsidR="00FE662F" w:rsidRPr="00FE662F">
        <w:rPr>
          <w:rFonts w:ascii="Times New Roman" w:hAnsi="Times New Roman" w:cs="Times New Roman"/>
        </w:rPr>
        <w:t xml:space="preserve"> 2016/679</w:t>
      </w:r>
      <w:r w:rsidR="00587BB0">
        <w:rPr>
          <w:rFonts w:ascii="Times New Roman" w:hAnsi="Times New Roman" w:cs="Times New Roman"/>
        </w:rPr>
        <w:t>.</w:t>
      </w:r>
    </w:p>
    <w:p w14:paraId="22854344" w14:textId="46604B54" w:rsidR="00147446" w:rsidRDefault="00D84193" w:rsidP="00D84193">
      <w:pPr>
        <w:pStyle w:val="Akapitzlist"/>
        <w:numPr>
          <w:ilvl w:val="0"/>
          <w:numId w:val="41"/>
        </w:numPr>
        <w:autoSpaceDE w:val="0"/>
        <w:autoSpaceDN w:val="0"/>
        <w:spacing w:after="0"/>
        <w:jc w:val="both"/>
        <w:rPr>
          <w:rFonts w:ascii="Times New Roman" w:hAnsi="Times New Roman" w:cs="Times New Roman"/>
        </w:rPr>
      </w:pPr>
      <w:r w:rsidRPr="00D84193">
        <w:rPr>
          <w:rFonts w:ascii="Times New Roman" w:hAnsi="Times New Roman" w:cs="Times New Roman"/>
        </w:rPr>
        <w:t xml:space="preserve">Dane osobowe, o których mowa w ust. </w:t>
      </w:r>
      <w:r>
        <w:rPr>
          <w:rFonts w:ascii="Times New Roman" w:hAnsi="Times New Roman" w:cs="Times New Roman"/>
        </w:rPr>
        <w:t>7</w:t>
      </w:r>
      <w:r w:rsidRPr="00D84193">
        <w:rPr>
          <w:rFonts w:ascii="Times New Roman" w:hAnsi="Times New Roman" w:cs="Times New Roman"/>
        </w:rPr>
        <w:t xml:space="preserve">, wymieniane między Stronami w związku z zawarciem </w:t>
      </w:r>
      <w:r w:rsidR="00584098">
        <w:rPr>
          <w:rFonts w:ascii="Times New Roman" w:hAnsi="Times New Roman" w:cs="Times New Roman"/>
          <w:i/>
        </w:rPr>
        <w:t xml:space="preserve">(jeśli dotyczy) </w:t>
      </w:r>
      <w:r w:rsidRPr="00D84193">
        <w:rPr>
          <w:rFonts w:ascii="Times New Roman" w:hAnsi="Times New Roman" w:cs="Times New Roman"/>
        </w:rPr>
        <w:t>i wykon</w:t>
      </w:r>
      <w:r w:rsidR="00584098">
        <w:rPr>
          <w:rFonts w:ascii="Times New Roman" w:hAnsi="Times New Roman" w:cs="Times New Roman"/>
        </w:rPr>
        <w:t>yw</w:t>
      </w:r>
      <w:r w:rsidRPr="00D84193">
        <w:rPr>
          <w:rFonts w:ascii="Times New Roman" w:hAnsi="Times New Roman" w:cs="Times New Roman"/>
        </w:rPr>
        <w:t xml:space="preserve">aniem Umowy, obejmujące w szczególności: imię i nazwisko, stanowisko oraz służbowy nr telefonu i służbowy adres poczty elektronicznej, zostają przez Stronę ujawniającą udostępnione Stronie otrzymującej w celu umożliwienia Stronie otrzymującej realizację jej prawnie uzasadnionego interesu, jakim jest nawiązywanie i utrzymywanie relacji handlowych i służbowych, ustalenie, dochodzenie i obrona roszczeń. Osoby, których dotyczą te dane zostaną poinformowane przez Stronę ujawniającą, że ich dane osobowe udostępniane są drugiej Stronie Umowy (Stronie otrzymującej) jako administratorowi tych danych. Strona ujawniająca dane osobowe zobowiązuje się spełnić obowiązek informacyjny z art. 14 rozporządzenia 2016/679 w imieniu administratora danych – to jest za Stronę otrzymującą te dane. Treść klauzul informacyjnych przekazywanych przez Zamawiającego dla osób wskazanych przez Wykonawcę w związku z realizacją Umowy stanowi Załącznik nr </w:t>
      </w:r>
      <w:r w:rsidR="00C0102E">
        <w:rPr>
          <w:rFonts w:ascii="Times New Roman" w:hAnsi="Times New Roman" w:cs="Times New Roman"/>
        </w:rPr>
        <w:t>6</w:t>
      </w:r>
      <w:r w:rsidRPr="00D84193">
        <w:rPr>
          <w:rFonts w:ascii="Times New Roman" w:hAnsi="Times New Roman" w:cs="Times New Roman"/>
        </w:rPr>
        <w:t xml:space="preserve">, natomiast treść klauzul informacyjnych przekazywanych przez Wykonawcę dla osób wskazanych przez Zamawiającego do realizacji Umowy stanowi Załącznik nr </w:t>
      </w:r>
      <w:r w:rsidR="00C0102E">
        <w:rPr>
          <w:rFonts w:ascii="Times New Roman" w:hAnsi="Times New Roman" w:cs="Times New Roman"/>
        </w:rPr>
        <w:t>7</w:t>
      </w:r>
      <w:r w:rsidRPr="00D84193">
        <w:rPr>
          <w:rFonts w:ascii="Times New Roman" w:hAnsi="Times New Roman" w:cs="Times New Roman"/>
        </w:rPr>
        <w:t xml:space="preserve"> do Umowy</w:t>
      </w:r>
      <w:r>
        <w:rPr>
          <w:rFonts w:ascii="Times New Roman" w:hAnsi="Times New Roman" w:cs="Times New Roman"/>
        </w:rPr>
        <w:t>.</w:t>
      </w:r>
    </w:p>
    <w:p w14:paraId="60397472" w14:textId="77777777" w:rsidR="00FA6D8B" w:rsidRDefault="00FA6D8B" w:rsidP="00334E2A">
      <w:pPr>
        <w:pStyle w:val="Akapitzlist"/>
        <w:autoSpaceDE w:val="0"/>
        <w:autoSpaceDN w:val="0"/>
        <w:spacing w:after="0"/>
        <w:ind w:left="426"/>
        <w:jc w:val="center"/>
        <w:rPr>
          <w:rFonts w:ascii="Times New Roman" w:eastAsia="Times New Roman" w:hAnsi="Times New Roman" w:cs="Times New Roman"/>
          <w:b/>
        </w:rPr>
      </w:pPr>
    </w:p>
    <w:p w14:paraId="0284C275" w14:textId="3EFBE2D2" w:rsidR="00AC68D9" w:rsidRPr="00334E2A" w:rsidRDefault="00A638D4" w:rsidP="00334E2A">
      <w:pPr>
        <w:pStyle w:val="Akapitzlist"/>
        <w:autoSpaceDE w:val="0"/>
        <w:autoSpaceDN w:val="0"/>
        <w:spacing w:after="0"/>
        <w:ind w:left="426"/>
        <w:jc w:val="center"/>
        <w:rPr>
          <w:rFonts w:ascii="Times New Roman" w:hAnsi="Times New Roman" w:cs="Times New Roman"/>
        </w:rPr>
      </w:pPr>
      <w:r w:rsidRPr="00334E2A">
        <w:rPr>
          <w:rFonts w:ascii="Times New Roman" w:eastAsia="Times New Roman" w:hAnsi="Times New Roman" w:cs="Times New Roman"/>
          <w:b/>
        </w:rPr>
        <w:t xml:space="preserve">§ </w:t>
      </w:r>
      <w:r w:rsidR="009E395D" w:rsidRPr="00334E2A">
        <w:rPr>
          <w:rFonts w:ascii="Times New Roman" w:eastAsia="Times New Roman" w:hAnsi="Times New Roman" w:cs="Times New Roman"/>
          <w:b/>
        </w:rPr>
        <w:t>9</w:t>
      </w:r>
      <w:r w:rsidRPr="00334E2A">
        <w:rPr>
          <w:rFonts w:ascii="Times New Roman" w:eastAsia="Times New Roman" w:hAnsi="Times New Roman" w:cs="Times New Roman"/>
          <w:b/>
        </w:rPr>
        <w:t>.</w:t>
      </w:r>
    </w:p>
    <w:p w14:paraId="06626460" w14:textId="658BCC4E" w:rsidR="00A638D4" w:rsidRPr="0064783B" w:rsidRDefault="00AC68D9" w:rsidP="007F6C34">
      <w:pPr>
        <w:spacing w:after="0"/>
        <w:ind w:left="10" w:right="55" w:hanging="10"/>
        <w:jc w:val="center"/>
        <w:rPr>
          <w:rFonts w:ascii="Times New Roman" w:hAnsi="Times New Roman" w:cs="Times New Roman"/>
        </w:rPr>
      </w:pPr>
      <w:r w:rsidRPr="0064783B">
        <w:rPr>
          <w:rFonts w:ascii="Times New Roman" w:eastAsia="Times New Roman" w:hAnsi="Times New Roman" w:cs="Times New Roman"/>
          <w:b/>
        </w:rPr>
        <w:t>Odpowiedzialność. Kary umowne</w:t>
      </w:r>
      <w:r w:rsidR="00A638D4" w:rsidRPr="0064783B">
        <w:rPr>
          <w:rFonts w:ascii="Times New Roman" w:eastAsia="Times New Roman" w:hAnsi="Times New Roman" w:cs="Times New Roman"/>
          <w:b/>
        </w:rPr>
        <w:t xml:space="preserve"> </w:t>
      </w:r>
    </w:p>
    <w:p w14:paraId="6D34AA6B" w14:textId="3F415295" w:rsidR="00AC68D9" w:rsidRPr="0064783B" w:rsidRDefault="00A638D4" w:rsidP="00A638D4">
      <w:pPr>
        <w:numPr>
          <w:ilvl w:val="0"/>
          <w:numId w:val="6"/>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Zamawiający uprawniony jest do zgłaszania w formie pisemnej</w:t>
      </w:r>
      <w:r w:rsidR="00AC68D9" w:rsidRPr="0064783B">
        <w:rPr>
          <w:rFonts w:ascii="Times New Roman" w:eastAsia="Times New Roman" w:hAnsi="Times New Roman" w:cs="Times New Roman"/>
        </w:rPr>
        <w:t xml:space="preserve"> lub elektronicznej na adresy wskazane w § </w:t>
      </w:r>
      <w:r w:rsidR="007D6D91">
        <w:rPr>
          <w:rFonts w:ascii="Times New Roman" w:eastAsia="Times New Roman" w:hAnsi="Times New Roman" w:cs="Times New Roman"/>
        </w:rPr>
        <w:t>7</w:t>
      </w:r>
      <w:r w:rsidR="00AC68D9" w:rsidRPr="0064783B">
        <w:rPr>
          <w:rFonts w:ascii="Times New Roman" w:eastAsia="Times New Roman" w:hAnsi="Times New Roman" w:cs="Times New Roman"/>
        </w:rPr>
        <w:t xml:space="preserve"> ust. 1</w:t>
      </w:r>
      <w:r w:rsidRPr="0064783B">
        <w:rPr>
          <w:rFonts w:ascii="Times New Roman" w:eastAsia="Times New Roman" w:hAnsi="Times New Roman" w:cs="Times New Roman"/>
        </w:rPr>
        <w:t xml:space="preserve"> uwag i zastrzeżeń dotyczących wykonywania przez Wykonawcę Umowy, a Wykonawca zobowiązany jest w terminie 1</w:t>
      </w:r>
      <w:r w:rsidR="000F36BA">
        <w:rPr>
          <w:rFonts w:ascii="Times New Roman" w:eastAsia="Times New Roman" w:hAnsi="Times New Roman" w:cs="Times New Roman"/>
        </w:rPr>
        <w:t>0</w:t>
      </w:r>
      <w:r w:rsidRPr="0064783B">
        <w:rPr>
          <w:rFonts w:ascii="Times New Roman" w:eastAsia="Times New Roman" w:hAnsi="Times New Roman" w:cs="Times New Roman"/>
        </w:rPr>
        <w:t xml:space="preserve"> dni</w:t>
      </w:r>
      <w:r w:rsidR="000F36BA">
        <w:rPr>
          <w:rFonts w:ascii="Times New Roman" w:eastAsia="Times New Roman" w:hAnsi="Times New Roman" w:cs="Times New Roman"/>
        </w:rPr>
        <w:t xml:space="preserve"> roboczych</w:t>
      </w:r>
      <w:r w:rsidRPr="0064783B">
        <w:rPr>
          <w:rFonts w:ascii="Times New Roman" w:eastAsia="Times New Roman" w:hAnsi="Times New Roman" w:cs="Times New Roman"/>
        </w:rPr>
        <w:t xml:space="preserve"> od doręczenia przedmiotowych uwag, udzielić Zamawiającemu pisemnych wyjaśnień w tym zakresie.</w:t>
      </w:r>
    </w:p>
    <w:p w14:paraId="07B15F6A" w14:textId="75316881" w:rsidR="00A638D4" w:rsidRPr="0064783B" w:rsidRDefault="00AC68D9" w:rsidP="00A638D4">
      <w:pPr>
        <w:numPr>
          <w:ilvl w:val="0"/>
          <w:numId w:val="6"/>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Wykonawca ponosi wobec Zamawiającego lub Uprawnionego pełną odpowiedzialność za </w:t>
      </w:r>
      <w:r w:rsidR="0044227C" w:rsidRPr="0064783B">
        <w:rPr>
          <w:rFonts w:ascii="Times New Roman" w:eastAsia="Times New Roman" w:hAnsi="Times New Roman" w:cs="Times New Roman"/>
        </w:rPr>
        <w:t xml:space="preserve">wyrządzone </w:t>
      </w:r>
      <w:r w:rsidRPr="0064783B">
        <w:rPr>
          <w:rFonts w:ascii="Times New Roman" w:eastAsia="Times New Roman" w:hAnsi="Times New Roman" w:cs="Times New Roman"/>
        </w:rPr>
        <w:t>szkody</w:t>
      </w:r>
      <w:r w:rsidR="0044227C"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12A31B81" w14:textId="0CAA908F" w:rsidR="00A638D4" w:rsidRPr="0064783B" w:rsidRDefault="00A638D4" w:rsidP="00A638D4">
      <w:pPr>
        <w:numPr>
          <w:ilvl w:val="0"/>
          <w:numId w:val="6"/>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Zamawiający zobowiązuje się do zaznajomienia Pracowników z zakresem Usług poprzez przekazanie  im  materiałów informacyjnych opracowanych i dostarczonych przez Wykonawcę. </w:t>
      </w:r>
    </w:p>
    <w:p w14:paraId="1662E1C2" w14:textId="77777777" w:rsidR="00A638D4" w:rsidRPr="0064783B" w:rsidRDefault="00A638D4" w:rsidP="00A638D4">
      <w:pPr>
        <w:numPr>
          <w:ilvl w:val="0"/>
          <w:numId w:val="6"/>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Zamawiający może domagać się od Wykonawcy następujących kar umownych:  </w:t>
      </w:r>
    </w:p>
    <w:p w14:paraId="300AE833" w14:textId="0678745A" w:rsidR="00B41FE5" w:rsidRPr="0064783B" w:rsidRDefault="00A638D4" w:rsidP="00E17591">
      <w:pPr>
        <w:numPr>
          <w:ilvl w:val="1"/>
          <w:numId w:val="6"/>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rPr>
        <w:t xml:space="preserve">10 % kwoty określonej w § </w:t>
      </w:r>
      <w:r w:rsidR="006940FA" w:rsidRPr="0064783B">
        <w:rPr>
          <w:rFonts w:ascii="Times New Roman" w:eastAsia="Times New Roman" w:hAnsi="Times New Roman" w:cs="Times New Roman"/>
        </w:rPr>
        <w:t>10</w:t>
      </w:r>
      <w:r w:rsidRPr="0064783B">
        <w:rPr>
          <w:rFonts w:ascii="Times New Roman" w:eastAsia="Times New Roman" w:hAnsi="Times New Roman" w:cs="Times New Roman"/>
        </w:rPr>
        <w:t xml:space="preserve"> ust. 3 Umowy (za miesiąc, w którym naruszenie miało miejsce) w przypadku</w:t>
      </w:r>
      <w:r w:rsidR="004002B3" w:rsidRPr="0064783B">
        <w:rPr>
          <w:rFonts w:ascii="Times New Roman" w:eastAsia="Times New Roman" w:hAnsi="Times New Roman" w:cs="Times New Roman"/>
        </w:rPr>
        <w:t xml:space="preserve"> niewykonania lub</w:t>
      </w:r>
      <w:r w:rsidRPr="0064783B">
        <w:rPr>
          <w:rFonts w:ascii="Times New Roman" w:eastAsia="Times New Roman" w:hAnsi="Times New Roman" w:cs="Times New Roman"/>
        </w:rPr>
        <w:t xml:space="preserve"> nienależytego wykonania Umowy, za każdy przypadek naruszenia</w:t>
      </w:r>
      <w:r w:rsidR="00B41FE5" w:rsidRPr="0064783B">
        <w:rPr>
          <w:rFonts w:ascii="Times New Roman" w:eastAsia="Times New Roman" w:hAnsi="Times New Roman" w:cs="Times New Roman"/>
        </w:rPr>
        <w:t>;</w:t>
      </w:r>
    </w:p>
    <w:p w14:paraId="70A9888A" w14:textId="4D51CCF4" w:rsidR="00E63765" w:rsidRPr="0064783B" w:rsidRDefault="00A638D4" w:rsidP="00890A73">
      <w:pPr>
        <w:numPr>
          <w:ilvl w:val="1"/>
          <w:numId w:val="6"/>
        </w:numPr>
        <w:spacing w:after="48"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rPr>
        <w:t xml:space="preserve">20% kwoty określonej w § </w:t>
      </w:r>
      <w:r w:rsidR="000F74DA" w:rsidRPr="0064783B">
        <w:rPr>
          <w:rFonts w:ascii="Times New Roman" w:eastAsia="Times New Roman" w:hAnsi="Times New Roman" w:cs="Times New Roman"/>
        </w:rPr>
        <w:t>10</w:t>
      </w:r>
      <w:r w:rsidRPr="0064783B">
        <w:rPr>
          <w:rFonts w:ascii="Times New Roman" w:eastAsia="Times New Roman" w:hAnsi="Times New Roman" w:cs="Times New Roman"/>
        </w:rPr>
        <w:t xml:space="preserve"> ust. 3 Umowy (za miesiąc, w którym naruszenie miało miejsce)  w przypadku naruszenia przez Wykonawcę zasad poufności, </w:t>
      </w:r>
      <w:r w:rsidRPr="009531D6">
        <w:rPr>
          <w:rFonts w:ascii="Times New Roman" w:eastAsia="Times New Roman" w:hAnsi="Times New Roman" w:cs="Times New Roman"/>
        </w:rPr>
        <w:t xml:space="preserve">o których mowa w § </w:t>
      </w:r>
      <w:r w:rsidR="007D6D91" w:rsidRPr="009531D6">
        <w:rPr>
          <w:rFonts w:ascii="Times New Roman" w:eastAsia="Times New Roman" w:hAnsi="Times New Roman" w:cs="Times New Roman"/>
        </w:rPr>
        <w:t>8</w:t>
      </w:r>
      <w:r w:rsidR="0038198F" w:rsidRPr="009531D6">
        <w:rPr>
          <w:rFonts w:ascii="Times New Roman" w:eastAsia="Times New Roman" w:hAnsi="Times New Roman" w:cs="Times New Roman"/>
        </w:rPr>
        <w:t xml:space="preserve"> ust. 6</w:t>
      </w:r>
      <w:r w:rsidR="00B41FE5" w:rsidRPr="0064783B">
        <w:rPr>
          <w:rFonts w:ascii="Times New Roman" w:eastAsia="Times New Roman" w:hAnsi="Times New Roman" w:cs="Times New Roman"/>
        </w:rPr>
        <w:t xml:space="preserve"> lub § 15</w:t>
      </w:r>
      <w:r w:rsidR="0021616B">
        <w:rPr>
          <w:rFonts w:ascii="Times New Roman" w:eastAsia="Times New Roman" w:hAnsi="Times New Roman" w:cs="Times New Roman"/>
        </w:rPr>
        <w:t xml:space="preserve"> ust. 2</w:t>
      </w:r>
      <w:r w:rsidR="00B92844"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32E81536" w14:textId="7B870B08" w:rsidR="00A638D4" w:rsidRPr="0064783B" w:rsidRDefault="00A638D4" w:rsidP="004560AD">
      <w:pPr>
        <w:numPr>
          <w:ilvl w:val="0"/>
          <w:numId w:val="6"/>
        </w:numPr>
        <w:spacing w:after="0" w:line="276" w:lineRule="auto"/>
        <w:ind w:right="47" w:hanging="428"/>
        <w:jc w:val="both"/>
        <w:rPr>
          <w:rFonts w:ascii="Times New Roman" w:hAnsi="Times New Roman" w:cs="Times New Roman"/>
        </w:rPr>
      </w:pPr>
      <w:r w:rsidRPr="0064783B">
        <w:rPr>
          <w:rFonts w:ascii="Times New Roman" w:eastAsia="Times New Roman" w:hAnsi="Times New Roman" w:cs="Times New Roman"/>
        </w:rPr>
        <w:t>Zamawiający może domagać się kar umownych,</w:t>
      </w:r>
      <w:r w:rsidR="00F8614A" w:rsidRPr="0064783B">
        <w:rPr>
          <w:rFonts w:ascii="Times New Roman" w:eastAsia="Times New Roman" w:hAnsi="Times New Roman" w:cs="Times New Roman"/>
        </w:rPr>
        <w:t xml:space="preserve"> o których mowa w ust. </w:t>
      </w:r>
      <w:r w:rsidR="00352047" w:rsidRPr="0064783B">
        <w:rPr>
          <w:rFonts w:ascii="Times New Roman" w:eastAsia="Times New Roman" w:hAnsi="Times New Roman" w:cs="Times New Roman"/>
        </w:rPr>
        <w:t>4</w:t>
      </w:r>
      <w:r w:rsidR="00F8614A" w:rsidRPr="0064783B">
        <w:rPr>
          <w:rFonts w:ascii="Times New Roman" w:eastAsia="Times New Roman" w:hAnsi="Times New Roman" w:cs="Times New Roman"/>
        </w:rPr>
        <w:t xml:space="preserve"> pkt 1-</w:t>
      </w:r>
      <w:r w:rsidR="004002B3" w:rsidRPr="0064783B">
        <w:rPr>
          <w:rFonts w:ascii="Times New Roman" w:eastAsia="Times New Roman" w:hAnsi="Times New Roman" w:cs="Times New Roman"/>
        </w:rPr>
        <w:t>2</w:t>
      </w:r>
      <w:r w:rsidRPr="0064783B">
        <w:rPr>
          <w:rFonts w:ascii="Times New Roman" w:eastAsia="Times New Roman" w:hAnsi="Times New Roman" w:cs="Times New Roman"/>
        </w:rPr>
        <w:t>, wyłącznie w przypadku gdy Wykonawca, mimo uprzedniego pisemnego wezwania go przez Zamawiającego do zmiany sposobu wykonywania Umowy lub usunięcia skutków jej nienależytego wykonania, nie czyni tego w terminie określonym w tym wezwaniu. W wezwaniu Zamawiający wyznaczy Wykonawcy termin umożliwiający w sposób rzetelny usunięcie wskazanych nieprawidłowości, liczony od dnia otrzymania tego wezwania.</w:t>
      </w:r>
      <w:r w:rsidRPr="0064783B">
        <w:rPr>
          <w:rFonts w:ascii="Times New Roman" w:eastAsia="Times New Roman" w:hAnsi="Times New Roman" w:cs="Times New Roman"/>
          <w:b/>
          <w:i/>
        </w:rPr>
        <w:t xml:space="preserve"> </w:t>
      </w:r>
    </w:p>
    <w:p w14:paraId="0C8294DB" w14:textId="77777777" w:rsidR="00A638D4" w:rsidRPr="0064783B" w:rsidRDefault="00A638D4" w:rsidP="004560AD">
      <w:pPr>
        <w:numPr>
          <w:ilvl w:val="0"/>
          <w:numId w:val="6"/>
        </w:numPr>
        <w:spacing w:after="0" w:line="276" w:lineRule="auto"/>
        <w:ind w:right="47" w:hanging="428"/>
        <w:jc w:val="both"/>
        <w:rPr>
          <w:rFonts w:ascii="Times New Roman" w:hAnsi="Times New Roman" w:cs="Times New Roman"/>
        </w:rPr>
      </w:pPr>
      <w:r w:rsidRPr="0064783B">
        <w:rPr>
          <w:rFonts w:ascii="Times New Roman" w:eastAsia="Times New Roman" w:hAnsi="Times New Roman" w:cs="Times New Roman"/>
        </w:rPr>
        <w:lastRenderedPageBreak/>
        <w:t xml:space="preserve">Zastrzeżone w Umowie kary umowne nie wyłączają możliwości dochodzenia od Wykonawcy odszkodowania przewyższającego wysokość naliczonych Wykonawcy kar umownych na zasadach ogólnych. </w:t>
      </w:r>
    </w:p>
    <w:p w14:paraId="2098023F" w14:textId="77777777" w:rsidR="00081EC0" w:rsidRPr="0064783B" w:rsidRDefault="00A638D4" w:rsidP="004560AD">
      <w:pPr>
        <w:numPr>
          <w:ilvl w:val="0"/>
          <w:numId w:val="6"/>
        </w:numPr>
        <w:spacing w:after="0" w:line="276" w:lineRule="auto"/>
        <w:ind w:right="47" w:hanging="428"/>
        <w:jc w:val="both"/>
        <w:rPr>
          <w:rFonts w:ascii="Times New Roman" w:hAnsi="Times New Roman" w:cs="Times New Roman"/>
        </w:rPr>
      </w:pPr>
      <w:r w:rsidRPr="0064783B">
        <w:rPr>
          <w:rFonts w:ascii="Times New Roman" w:eastAsia="Times New Roman" w:hAnsi="Times New Roman" w:cs="Times New Roman"/>
        </w:rPr>
        <w:t>Wykonawca wyraża zgodę na potrącanie przez Zamawiającego kar umownych z przysługującego mu wynagrodzenia.</w:t>
      </w:r>
    </w:p>
    <w:p w14:paraId="630D6716" w14:textId="0F3947F9" w:rsidR="00D67F4C" w:rsidRPr="0064783B" w:rsidRDefault="00D67F4C" w:rsidP="0038198F">
      <w:pPr>
        <w:numPr>
          <w:ilvl w:val="0"/>
          <w:numId w:val="6"/>
        </w:numPr>
        <w:spacing w:after="0"/>
        <w:ind w:right="47" w:hanging="428"/>
        <w:jc w:val="both"/>
        <w:rPr>
          <w:rFonts w:ascii="Times New Roman" w:eastAsia="Times New Roman" w:hAnsi="Times New Roman" w:cs="Times New Roman"/>
        </w:rPr>
      </w:pPr>
      <w:r w:rsidRPr="0064783B">
        <w:rPr>
          <w:rFonts w:ascii="Times New Roman" w:eastAsia="Times New Roman" w:hAnsi="Times New Roman" w:cs="Times New Roman"/>
        </w:rPr>
        <w:t xml:space="preserve">W przypadku niewywiązania się przez Wykonawcę z terminów dostępności Usług, </w:t>
      </w:r>
      <w:r w:rsidR="0038198F" w:rsidRPr="0064783B">
        <w:rPr>
          <w:rFonts w:ascii="Times New Roman" w:eastAsia="Times New Roman" w:hAnsi="Times New Roman" w:cs="Times New Roman"/>
        </w:rPr>
        <w:t>wskazanych w Szczegółowym Opisie Przedmiotu Zamówienia, stanowiącym Załącznik nr 1 do Umowy (tzw. standardy dostępności określone w Ogólnych Warunkach Świadczenia Usług),</w:t>
      </w:r>
      <w:r w:rsidRPr="0064783B">
        <w:rPr>
          <w:rFonts w:ascii="Times New Roman" w:eastAsia="Times New Roman" w:hAnsi="Times New Roman" w:cs="Times New Roman"/>
        </w:rPr>
        <w:t xml:space="preserve"> </w:t>
      </w:r>
      <w:r w:rsidR="00A7729C" w:rsidRPr="0064783B">
        <w:rPr>
          <w:rFonts w:ascii="Times New Roman" w:eastAsia="Times New Roman" w:hAnsi="Times New Roman" w:cs="Times New Roman"/>
        </w:rPr>
        <w:t xml:space="preserve">Uprawniony będzie </w:t>
      </w:r>
      <w:r w:rsidR="002676CE" w:rsidRPr="0064783B">
        <w:rPr>
          <w:rFonts w:ascii="Times New Roman" w:eastAsia="Times New Roman" w:hAnsi="Times New Roman" w:cs="Times New Roman"/>
        </w:rPr>
        <w:t xml:space="preserve">miał prawo skorzystać z usług dowolnego, wybranego przez siebie podmiotu świadczącego usługi medyczne. Koszt realizacji </w:t>
      </w:r>
      <w:r w:rsidR="0038198F" w:rsidRPr="0064783B">
        <w:rPr>
          <w:rFonts w:ascii="Times New Roman" w:eastAsia="Times New Roman" w:hAnsi="Times New Roman" w:cs="Times New Roman"/>
        </w:rPr>
        <w:t xml:space="preserve">tych </w:t>
      </w:r>
      <w:r w:rsidR="002676CE" w:rsidRPr="0064783B">
        <w:rPr>
          <w:rFonts w:ascii="Times New Roman" w:eastAsia="Times New Roman" w:hAnsi="Times New Roman" w:cs="Times New Roman"/>
        </w:rPr>
        <w:t xml:space="preserve">usług Wykonawca zobowiązany jest zwrócić </w:t>
      </w:r>
      <w:r w:rsidR="00483A8E" w:rsidRPr="0064783B">
        <w:rPr>
          <w:rFonts w:ascii="Times New Roman" w:eastAsia="Times New Roman" w:hAnsi="Times New Roman" w:cs="Times New Roman"/>
        </w:rPr>
        <w:t xml:space="preserve">Uprawnionemu </w:t>
      </w:r>
      <w:r w:rsidR="002676CE" w:rsidRPr="0064783B">
        <w:rPr>
          <w:rFonts w:ascii="Times New Roman" w:eastAsia="Times New Roman" w:hAnsi="Times New Roman" w:cs="Times New Roman"/>
        </w:rPr>
        <w:t xml:space="preserve">w terminie </w:t>
      </w:r>
      <w:r w:rsidR="00483A8E" w:rsidRPr="0064783B">
        <w:rPr>
          <w:rFonts w:ascii="Times New Roman" w:eastAsia="Times New Roman" w:hAnsi="Times New Roman" w:cs="Times New Roman"/>
        </w:rPr>
        <w:t>14</w:t>
      </w:r>
      <w:r w:rsidR="002676CE" w:rsidRPr="0064783B">
        <w:rPr>
          <w:rFonts w:ascii="Times New Roman" w:eastAsia="Times New Roman" w:hAnsi="Times New Roman" w:cs="Times New Roman"/>
        </w:rPr>
        <w:t xml:space="preserve"> dni od dnia </w:t>
      </w:r>
      <w:r w:rsidR="00483A8E" w:rsidRPr="0064783B">
        <w:rPr>
          <w:rFonts w:ascii="Times New Roman" w:eastAsia="Times New Roman" w:hAnsi="Times New Roman" w:cs="Times New Roman"/>
        </w:rPr>
        <w:t xml:space="preserve">wystąpienia Uprawnionego z takim żądaniem i </w:t>
      </w:r>
      <w:r w:rsidR="002676CE" w:rsidRPr="0064783B">
        <w:rPr>
          <w:rFonts w:ascii="Times New Roman" w:eastAsia="Times New Roman" w:hAnsi="Times New Roman" w:cs="Times New Roman"/>
        </w:rPr>
        <w:t xml:space="preserve">dostarczenia </w:t>
      </w:r>
      <w:r w:rsidR="00483A8E" w:rsidRPr="0064783B">
        <w:rPr>
          <w:rFonts w:ascii="Times New Roman" w:eastAsia="Times New Roman" w:hAnsi="Times New Roman" w:cs="Times New Roman"/>
        </w:rPr>
        <w:t xml:space="preserve">do </w:t>
      </w:r>
      <w:r w:rsidR="002676CE" w:rsidRPr="0064783B">
        <w:rPr>
          <w:rFonts w:ascii="Times New Roman" w:eastAsia="Times New Roman" w:hAnsi="Times New Roman" w:cs="Times New Roman"/>
        </w:rPr>
        <w:t xml:space="preserve">Wykonawcy faktury lub rachunku potwierdzającego wysokość poniesionych kosztów. Rachunek lub faktura powinny być wystawione na Uprawnionego korzystającego z usługi.   </w:t>
      </w:r>
      <w:r w:rsidRPr="0064783B">
        <w:rPr>
          <w:rFonts w:ascii="Times New Roman" w:eastAsia="Times New Roman" w:hAnsi="Times New Roman" w:cs="Times New Roman"/>
        </w:rPr>
        <w:t xml:space="preserve"> </w:t>
      </w:r>
    </w:p>
    <w:p w14:paraId="31E51CF6" w14:textId="77777777" w:rsidR="00E26585" w:rsidRPr="0064783B" w:rsidRDefault="00E26585" w:rsidP="00A638D4">
      <w:pPr>
        <w:spacing w:after="60"/>
        <w:ind w:left="10" w:right="60" w:hanging="10"/>
        <w:jc w:val="center"/>
        <w:rPr>
          <w:rFonts w:ascii="Times New Roman" w:eastAsia="Times New Roman" w:hAnsi="Times New Roman" w:cs="Times New Roman"/>
          <w:b/>
        </w:rPr>
      </w:pPr>
    </w:p>
    <w:p w14:paraId="5231EE40" w14:textId="0D6F72E3" w:rsidR="000D69F8" w:rsidRPr="0064783B" w:rsidRDefault="00A638D4" w:rsidP="00A638D4">
      <w:pPr>
        <w:spacing w:after="60"/>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 xml:space="preserve">§ </w:t>
      </w:r>
      <w:r w:rsidR="00975198" w:rsidRPr="0064783B">
        <w:rPr>
          <w:rFonts w:ascii="Times New Roman" w:eastAsia="Times New Roman" w:hAnsi="Times New Roman" w:cs="Times New Roman"/>
          <w:b/>
        </w:rPr>
        <w:t>10</w:t>
      </w:r>
      <w:r w:rsidRPr="0064783B">
        <w:rPr>
          <w:rFonts w:ascii="Times New Roman" w:eastAsia="Times New Roman" w:hAnsi="Times New Roman" w:cs="Times New Roman"/>
          <w:b/>
        </w:rPr>
        <w:t>.</w:t>
      </w:r>
    </w:p>
    <w:p w14:paraId="30F36A9D" w14:textId="70A3948C" w:rsidR="00A638D4" w:rsidRPr="0064783B" w:rsidRDefault="000D69F8" w:rsidP="00A638D4">
      <w:pPr>
        <w:spacing w:after="60"/>
        <w:ind w:left="10" w:right="55" w:hanging="10"/>
        <w:jc w:val="center"/>
        <w:rPr>
          <w:rFonts w:ascii="Times New Roman" w:hAnsi="Times New Roman" w:cs="Times New Roman"/>
        </w:rPr>
      </w:pPr>
      <w:r w:rsidRPr="0064783B">
        <w:rPr>
          <w:rFonts w:ascii="Times New Roman" w:eastAsia="Times New Roman" w:hAnsi="Times New Roman" w:cs="Times New Roman"/>
          <w:b/>
        </w:rPr>
        <w:t>Wynagrodzenie</w:t>
      </w:r>
      <w:r w:rsidR="00A638D4" w:rsidRPr="0064783B">
        <w:rPr>
          <w:rFonts w:ascii="Times New Roman" w:eastAsia="Times New Roman" w:hAnsi="Times New Roman" w:cs="Times New Roman"/>
        </w:rPr>
        <w:t xml:space="preserve"> </w:t>
      </w:r>
    </w:p>
    <w:p w14:paraId="1905518A" w14:textId="56487023" w:rsidR="00A638D4" w:rsidRPr="0064783B" w:rsidRDefault="00A638D4" w:rsidP="00D41321">
      <w:pPr>
        <w:numPr>
          <w:ilvl w:val="0"/>
          <w:numId w:val="8"/>
        </w:numPr>
        <w:spacing w:after="0"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Strony zgodnie postanawiają, że </w:t>
      </w:r>
      <w:r w:rsidR="00D741EF" w:rsidRPr="0064783B">
        <w:rPr>
          <w:rFonts w:ascii="Times New Roman" w:eastAsia="Times New Roman" w:hAnsi="Times New Roman" w:cs="Times New Roman"/>
        </w:rPr>
        <w:t xml:space="preserve">łączne wynagrodzenie za wykonanie przedmiotu Umowy przez Wykonawcę na rzecz Zamawiającego w okresie obowiązywania Umowy </w:t>
      </w:r>
      <w:r w:rsidRPr="0064783B">
        <w:rPr>
          <w:rFonts w:ascii="Times New Roman" w:eastAsia="Times New Roman" w:hAnsi="Times New Roman" w:cs="Times New Roman"/>
        </w:rPr>
        <w:t xml:space="preserve">nie przekroczy kwoty ………………… zł (słownie: …………………) </w:t>
      </w:r>
      <w:r w:rsidR="00EE4279">
        <w:rPr>
          <w:rFonts w:ascii="Times New Roman" w:eastAsia="Times New Roman" w:hAnsi="Times New Roman" w:cs="Times New Roman"/>
        </w:rPr>
        <w:t xml:space="preserve">brutto </w:t>
      </w:r>
      <w:r w:rsidR="004C628D" w:rsidRPr="0064783B">
        <w:rPr>
          <w:rFonts w:ascii="Times New Roman" w:eastAsia="Times New Roman" w:hAnsi="Times New Roman" w:cs="Times New Roman"/>
          <w:i/>
        </w:rPr>
        <w:t>(</w:t>
      </w:r>
      <w:r w:rsidR="00AD12EB" w:rsidRPr="0064783B">
        <w:rPr>
          <w:rFonts w:ascii="Times New Roman" w:eastAsia="Times New Roman" w:hAnsi="Times New Roman" w:cs="Times New Roman"/>
          <w:i/>
        </w:rPr>
        <w:t xml:space="preserve">tj. </w:t>
      </w:r>
      <w:r w:rsidR="004C628D" w:rsidRPr="0064783B">
        <w:rPr>
          <w:rFonts w:ascii="Times New Roman" w:eastAsia="Times New Roman" w:hAnsi="Times New Roman" w:cs="Times New Roman"/>
          <w:i/>
        </w:rPr>
        <w:t>kwoty, jaką Zamawiający zamierza przeznaczyć na sfinansowanie zamówienia)</w:t>
      </w:r>
      <w:r w:rsidR="00D741EF"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7C15DF04" w14:textId="77777777" w:rsidR="00A638D4" w:rsidRPr="0064783B" w:rsidRDefault="00A638D4" w:rsidP="00F57EBD">
      <w:pPr>
        <w:numPr>
          <w:ilvl w:val="0"/>
          <w:numId w:val="8"/>
        </w:numPr>
        <w:spacing w:after="0"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W przypadku niewykorzystania pełnej kwoty, o której mowa w ust. 1, w okresie obowiązywania Umowy, Wykonawcy nie będzie przysługiwało w stosunku do Zamawiającego żadne roszczenie odszkodowawcze z tego tytułu. </w:t>
      </w:r>
    </w:p>
    <w:p w14:paraId="6E198C05" w14:textId="201CAD6B" w:rsidR="00A638D4" w:rsidRPr="0064783B" w:rsidRDefault="00A638D4" w:rsidP="00A638D4">
      <w:pPr>
        <w:numPr>
          <w:ilvl w:val="0"/>
          <w:numId w:val="8"/>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Z tytułu należytego wykonywania Umowy, Zamawiający zobowiązuje się do zapłaty</w:t>
      </w:r>
      <w:r w:rsidR="00AD12EB" w:rsidRPr="0064783B">
        <w:rPr>
          <w:rFonts w:ascii="Times New Roman" w:eastAsia="Times New Roman" w:hAnsi="Times New Roman" w:cs="Times New Roman"/>
        </w:rPr>
        <w:t xml:space="preserve"> miesięcznie</w:t>
      </w:r>
      <w:r w:rsidRPr="0064783B">
        <w:rPr>
          <w:rFonts w:ascii="Times New Roman" w:eastAsia="Times New Roman" w:hAnsi="Times New Roman" w:cs="Times New Roman"/>
        </w:rPr>
        <w:t xml:space="preserve"> na rzecz Wykonawcy wynagrodzenia w wysokości równej iloczynowi </w:t>
      </w:r>
      <w:r w:rsidR="00AD12EB" w:rsidRPr="0064783B">
        <w:rPr>
          <w:rFonts w:ascii="Times New Roman" w:eastAsia="Times New Roman" w:hAnsi="Times New Roman" w:cs="Times New Roman"/>
        </w:rPr>
        <w:t>cen jednostkowych za poszczególne Pakiety,</w:t>
      </w:r>
      <w:r w:rsidRPr="0064783B">
        <w:rPr>
          <w:rFonts w:ascii="Times New Roman" w:eastAsia="Times New Roman" w:hAnsi="Times New Roman" w:cs="Times New Roman"/>
        </w:rPr>
        <w:t xml:space="preserve"> określonych w ust. 4 i liczby poszczególnych Pakietów </w:t>
      </w:r>
      <w:r w:rsidR="00AD12EB" w:rsidRPr="0064783B">
        <w:rPr>
          <w:rFonts w:ascii="Times New Roman" w:eastAsia="Times New Roman" w:hAnsi="Times New Roman" w:cs="Times New Roman"/>
        </w:rPr>
        <w:t xml:space="preserve">wskazanych w Wykazie Uprawnionych </w:t>
      </w:r>
      <w:r w:rsidRPr="0064783B">
        <w:rPr>
          <w:rFonts w:ascii="Times New Roman" w:eastAsia="Times New Roman" w:hAnsi="Times New Roman" w:cs="Times New Roman"/>
        </w:rPr>
        <w:t>w danym miesiącu kalendarzowym</w:t>
      </w:r>
      <w:r w:rsidR="00C65EBD"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651D877D" w14:textId="479D8AC1" w:rsidR="00A638D4" w:rsidRPr="0064783B" w:rsidRDefault="00A638D4" w:rsidP="00A638D4">
      <w:pPr>
        <w:numPr>
          <w:ilvl w:val="0"/>
          <w:numId w:val="8"/>
        </w:numPr>
        <w:spacing w:after="22"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Wysokość </w:t>
      </w:r>
      <w:r w:rsidR="00AD12EB" w:rsidRPr="0064783B">
        <w:rPr>
          <w:rFonts w:ascii="Times New Roman" w:eastAsia="Times New Roman" w:hAnsi="Times New Roman" w:cs="Times New Roman"/>
        </w:rPr>
        <w:t xml:space="preserve">cen jednostkowych </w:t>
      </w:r>
      <w:r w:rsidR="00DA1B9F">
        <w:rPr>
          <w:rFonts w:ascii="Times New Roman" w:eastAsia="Times New Roman" w:hAnsi="Times New Roman" w:cs="Times New Roman"/>
        </w:rPr>
        <w:t xml:space="preserve">brutto </w:t>
      </w:r>
      <w:r w:rsidR="0033079F" w:rsidRPr="0064783B">
        <w:rPr>
          <w:rFonts w:ascii="Times New Roman" w:eastAsia="Times New Roman" w:hAnsi="Times New Roman" w:cs="Times New Roman"/>
        </w:rPr>
        <w:t xml:space="preserve">za pełny miesiąc świadczenia Usług </w:t>
      </w:r>
      <w:r w:rsidRPr="0064783B">
        <w:rPr>
          <w:rFonts w:ascii="Times New Roman" w:eastAsia="Times New Roman" w:hAnsi="Times New Roman" w:cs="Times New Roman"/>
        </w:rPr>
        <w:t xml:space="preserve">wynosi: </w:t>
      </w:r>
    </w:p>
    <w:p w14:paraId="2AF3C0EA" w14:textId="42705065" w:rsidR="00F55B46" w:rsidRPr="0064783B" w:rsidRDefault="00A638D4" w:rsidP="004D58A3">
      <w:pPr>
        <w:numPr>
          <w:ilvl w:val="1"/>
          <w:numId w:val="8"/>
        </w:numPr>
        <w:spacing w:after="19" w:line="271" w:lineRule="auto"/>
        <w:ind w:left="853" w:right="47" w:hanging="425"/>
        <w:jc w:val="both"/>
        <w:rPr>
          <w:rFonts w:ascii="Times New Roman" w:hAnsi="Times New Roman" w:cs="Times New Roman"/>
        </w:rPr>
      </w:pPr>
      <w:r w:rsidRPr="0064783B">
        <w:rPr>
          <w:rFonts w:ascii="Times New Roman" w:eastAsia="Times New Roman" w:hAnsi="Times New Roman" w:cs="Times New Roman"/>
        </w:rPr>
        <w:t xml:space="preserve">w przypadku Pakietu </w:t>
      </w:r>
      <w:r w:rsidR="0091798C" w:rsidRPr="0064783B">
        <w:rPr>
          <w:rFonts w:ascii="Times New Roman" w:eastAsia="Times New Roman" w:hAnsi="Times New Roman" w:cs="Times New Roman"/>
        </w:rPr>
        <w:t>P</w:t>
      </w:r>
      <w:r w:rsidR="000515CE" w:rsidRPr="0064783B">
        <w:rPr>
          <w:rFonts w:ascii="Times New Roman" w:eastAsia="Times New Roman" w:hAnsi="Times New Roman" w:cs="Times New Roman"/>
        </w:rPr>
        <w:t xml:space="preserve">racowniczego </w:t>
      </w:r>
      <w:r w:rsidRPr="0064783B">
        <w:rPr>
          <w:rFonts w:ascii="Times New Roman" w:eastAsia="Times New Roman" w:hAnsi="Times New Roman" w:cs="Times New Roman"/>
        </w:rPr>
        <w:t>– ……………</w:t>
      </w:r>
      <w:r w:rsidR="00F55B46" w:rsidRPr="0064783B">
        <w:rPr>
          <w:rFonts w:ascii="Times New Roman" w:eastAsia="Times New Roman" w:hAnsi="Times New Roman" w:cs="Times New Roman"/>
        </w:rPr>
        <w:t>……………</w:t>
      </w:r>
      <w:r w:rsidRPr="0064783B">
        <w:rPr>
          <w:rFonts w:ascii="Times New Roman" w:eastAsia="Times New Roman" w:hAnsi="Times New Roman" w:cs="Times New Roman"/>
        </w:rPr>
        <w:t>……</w:t>
      </w:r>
      <w:r w:rsidR="00F55B46"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3B0AEC6E" w14:textId="77777777" w:rsidR="00E33DE8" w:rsidRDefault="00A638D4" w:rsidP="00D41985">
      <w:pPr>
        <w:pStyle w:val="Akapitzlist"/>
        <w:spacing w:after="19" w:line="271" w:lineRule="auto"/>
        <w:ind w:left="852" w:right="47"/>
        <w:jc w:val="both"/>
        <w:rPr>
          <w:rFonts w:ascii="Times New Roman" w:eastAsia="Times New Roman" w:hAnsi="Times New Roman" w:cs="Times New Roman"/>
        </w:rPr>
      </w:pPr>
      <w:r w:rsidRPr="0064783B">
        <w:rPr>
          <w:rFonts w:ascii="Times New Roman" w:eastAsia="Times New Roman" w:hAnsi="Times New Roman" w:cs="Times New Roman"/>
        </w:rPr>
        <w:t>(słownie:……………</w:t>
      </w:r>
      <w:r w:rsidR="00F55B46" w:rsidRPr="0064783B">
        <w:rPr>
          <w:rFonts w:ascii="Times New Roman" w:eastAsia="Times New Roman" w:hAnsi="Times New Roman" w:cs="Times New Roman"/>
        </w:rPr>
        <w:t>…………</w:t>
      </w:r>
      <w:r w:rsidRPr="0064783B">
        <w:rPr>
          <w:rFonts w:ascii="Times New Roman" w:eastAsia="Times New Roman" w:hAnsi="Times New Roman" w:cs="Times New Roman"/>
        </w:rPr>
        <w:t>….) złotych</w:t>
      </w:r>
      <w:r w:rsidR="00E33DE8">
        <w:rPr>
          <w:rFonts w:ascii="Times New Roman" w:eastAsia="Times New Roman" w:hAnsi="Times New Roman" w:cs="Times New Roman"/>
        </w:rPr>
        <w:t xml:space="preserve"> z czego:</w:t>
      </w:r>
    </w:p>
    <w:p w14:paraId="38E3A100" w14:textId="5C373C89" w:rsidR="00A638D4" w:rsidRPr="00643D7B" w:rsidRDefault="00886E7F" w:rsidP="00F445D4">
      <w:pPr>
        <w:pStyle w:val="Akapitzlist"/>
        <w:numPr>
          <w:ilvl w:val="2"/>
          <w:numId w:val="31"/>
        </w:numPr>
        <w:spacing w:after="19" w:line="271" w:lineRule="auto"/>
        <w:ind w:right="47" w:hanging="425"/>
        <w:jc w:val="both"/>
        <w:rPr>
          <w:rFonts w:ascii="Times New Roman" w:hAnsi="Times New Roman" w:cs="Times New Roman"/>
        </w:rPr>
      </w:pPr>
      <w:r>
        <w:rPr>
          <w:rFonts w:ascii="Times New Roman" w:eastAsia="Times New Roman" w:hAnsi="Times New Roman" w:cs="Times New Roman"/>
        </w:rPr>
        <w:t>…..</w:t>
      </w:r>
      <w:r w:rsidR="00E33DE8">
        <w:rPr>
          <w:rFonts w:ascii="Times New Roman" w:eastAsia="Times New Roman" w:hAnsi="Times New Roman" w:cs="Times New Roman"/>
        </w:rPr>
        <w:t>…</w:t>
      </w:r>
      <w:r w:rsidR="00F445D4">
        <w:rPr>
          <w:rFonts w:ascii="Times New Roman" w:eastAsia="Times New Roman" w:hAnsi="Times New Roman" w:cs="Times New Roman"/>
        </w:rPr>
        <w:t>……….</w:t>
      </w:r>
      <w:r w:rsidR="00E33DE8">
        <w:rPr>
          <w:rFonts w:ascii="Times New Roman" w:eastAsia="Times New Roman" w:hAnsi="Times New Roman" w:cs="Times New Roman"/>
        </w:rPr>
        <w:t>…</w:t>
      </w:r>
      <w:r w:rsidR="00F445D4">
        <w:rPr>
          <w:rFonts w:ascii="Times New Roman" w:eastAsia="Times New Roman" w:hAnsi="Times New Roman" w:cs="Times New Roman"/>
        </w:rPr>
        <w:t xml:space="preserve"> </w:t>
      </w:r>
      <w:r w:rsidR="00E33DE8">
        <w:rPr>
          <w:rFonts w:ascii="Times New Roman" w:eastAsia="Times New Roman" w:hAnsi="Times New Roman" w:cs="Times New Roman"/>
        </w:rPr>
        <w:t xml:space="preserve">(słownie:……) za </w:t>
      </w:r>
      <w:r w:rsidR="00BA00DF">
        <w:rPr>
          <w:rFonts w:ascii="Times New Roman" w:eastAsia="Times New Roman" w:hAnsi="Times New Roman" w:cs="Times New Roman"/>
        </w:rPr>
        <w:t>usług</w:t>
      </w:r>
      <w:r w:rsidR="0074370A">
        <w:rPr>
          <w:rFonts w:ascii="Times New Roman" w:eastAsia="Times New Roman" w:hAnsi="Times New Roman" w:cs="Times New Roman"/>
        </w:rPr>
        <w:t>i</w:t>
      </w:r>
      <w:r w:rsidR="00BA00DF">
        <w:rPr>
          <w:rFonts w:ascii="Times New Roman" w:eastAsia="Times New Roman" w:hAnsi="Times New Roman" w:cs="Times New Roman"/>
        </w:rPr>
        <w:t xml:space="preserve"> </w:t>
      </w:r>
      <w:r w:rsidR="002805E5">
        <w:rPr>
          <w:rFonts w:ascii="Times New Roman" w:eastAsia="Times New Roman" w:hAnsi="Times New Roman" w:cs="Times New Roman"/>
        </w:rPr>
        <w:t>z zakresu</w:t>
      </w:r>
      <w:r w:rsidR="00E33DE8">
        <w:rPr>
          <w:rFonts w:ascii="Times New Roman" w:eastAsia="Times New Roman" w:hAnsi="Times New Roman" w:cs="Times New Roman"/>
        </w:rPr>
        <w:t xml:space="preserve"> medycyny pracy</w:t>
      </w:r>
      <w:r w:rsidR="007E43E5">
        <w:rPr>
          <w:rFonts w:ascii="Times New Roman" w:eastAsia="Times New Roman" w:hAnsi="Times New Roman" w:cs="Times New Roman"/>
        </w:rPr>
        <w:t>,</w:t>
      </w:r>
    </w:p>
    <w:p w14:paraId="69EE8567" w14:textId="1719BE5C" w:rsidR="00E33DE8" w:rsidRPr="0064783B" w:rsidRDefault="00E33DE8" w:rsidP="00F445D4">
      <w:pPr>
        <w:pStyle w:val="Akapitzlist"/>
        <w:numPr>
          <w:ilvl w:val="2"/>
          <w:numId w:val="31"/>
        </w:numPr>
        <w:spacing w:after="19" w:line="271" w:lineRule="auto"/>
        <w:ind w:right="47" w:hanging="425"/>
        <w:jc w:val="both"/>
        <w:rPr>
          <w:rFonts w:ascii="Times New Roman" w:hAnsi="Times New Roman" w:cs="Times New Roman"/>
        </w:rPr>
      </w:pPr>
      <w:r>
        <w:rPr>
          <w:rFonts w:ascii="Times New Roman" w:hAnsi="Times New Roman" w:cs="Times New Roman"/>
        </w:rPr>
        <w:t>……</w:t>
      </w:r>
      <w:r w:rsidR="00F445D4">
        <w:rPr>
          <w:rFonts w:ascii="Times New Roman" w:hAnsi="Times New Roman" w:cs="Times New Roman"/>
        </w:rPr>
        <w:t xml:space="preserve">…..……… </w:t>
      </w:r>
      <w:r>
        <w:rPr>
          <w:rFonts w:ascii="Times New Roman" w:hAnsi="Times New Roman" w:cs="Times New Roman"/>
        </w:rPr>
        <w:t>(słownie ……) za specjalistyczne usługi medyczne</w:t>
      </w:r>
      <w:r w:rsidR="007E43E5">
        <w:rPr>
          <w:rFonts w:ascii="Times New Roman" w:hAnsi="Times New Roman" w:cs="Times New Roman"/>
        </w:rPr>
        <w:t>;</w:t>
      </w:r>
    </w:p>
    <w:p w14:paraId="42496B5C" w14:textId="23D04647" w:rsidR="00D41985" w:rsidRPr="0064783B" w:rsidRDefault="00D41985" w:rsidP="00D41985">
      <w:pPr>
        <w:numPr>
          <w:ilvl w:val="1"/>
          <w:numId w:val="8"/>
        </w:numPr>
        <w:spacing w:after="25" w:line="271" w:lineRule="auto"/>
        <w:ind w:right="47" w:hanging="425"/>
        <w:rPr>
          <w:rFonts w:ascii="Times New Roman" w:eastAsia="Times New Roman" w:hAnsi="Times New Roman" w:cs="Times New Roman"/>
        </w:rPr>
      </w:pPr>
      <w:r w:rsidRPr="0064783B">
        <w:rPr>
          <w:rFonts w:ascii="Times New Roman" w:eastAsia="Times New Roman" w:hAnsi="Times New Roman" w:cs="Times New Roman"/>
        </w:rPr>
        <w:t xml:space="preserve">w przypadku Pakietu Partnerskiego – ………………………………….....……..… (słownie:……………….) złotych; </w:t>
      </w:r>
    </w:p>
    <w:p w14:paraId="2D30F768" w14:textId="4E1A2C42" w:rsidR="00D41985" w:rsidRPr="0064783B" w:rsidRDefault="00D41985" w:rsidP="00D41985">
      <w:pPr>
        <w:numPr>
          <w:ilvl w:val="1"/>
          <w:numId w:val="8"/>
        </w:numPr>
        <w:spacing w:after="19" w:line="271" w:lineRule="auto"/>
        <w:ind w:left="853" w:right="47" w:hanging="425"/>
        <w:rPr>
          <w:rFonts w:ascii="Times New Roman" w:eastAsia="Times New Roman" w:hAnsi="Times New Roman" w:cs="Times New Roman"/>
        </w:rPr>
      </w:pPr>
      <w:r w:rsidRPr="0064783B">
        <w:rPr>
          <w:rFonts w:ascii="Times New Roman" w:eastAsia="Times New Roman" w:hAnsi="Times New Roman" w:cs="Times New Roman"/>
        </w:rPr>
        <w:t xml:space="preserve">w przypadku Pakietu Partnerskiego </w:t>
      </w:r>
      <w:r w:rsidR="007E43E5">
        <w:rPr>
          <w:rFonts w:ascii="Times New Roman" w:eastAsia="Times New Roman" w:hAnsi="Times New Roman" w:cs="Times New Roman"/>
        </w:rPr>
        <w:t>o</w:t>
      </w:r>
      <w:r w:rsidR="0033079F" w:rsidRPr="0064783B">
        <w:rPr>
          <w:rFonts w:ascii="Times New Roman" w:eastAsia="Times New Roman" w:hAnsi="Times New Roman" w:cs="Times New Roman"/>
        </w:rPr>
        <w:t xml:space="preserve"> zakresie r</w:t>
      </w:r>
      <w:r w:rsidRPr="0064783B">
        <w:rPr>
          <w:rFonts w:ascii="Times New Roman" w:eastAsia="Times New Roman" w:hAnsi="Times New Roman" w:cs="Times New Roman"/>
        </w:rPr>
        <w:t>ozszerzon</w:t>
      </w:r>
      <w:r w:rsidR="0033079F" w:rsidRPr="0064783B">
        <w:rPr>
          <w:rFonts w:ascii="Times New Roman" w:eastAsia="Times New Roman" w:hAnsi="Times New Roman" w:cs="Times New Roman"/>
        </w:rPr>
        <w:t>ym</w:t>
      </w:r>
      <w:r w:rsidRPr="0064783B">
        <w:rPr>
          <w:rFonts w:ascii="Times New Roman" w:eastAsia="Times New Roman" w:hAnsi="Times New Roman" w:cs="Times New Roman"/>
        </w:rPr>
        <w:t xml:space="preserve"> – …………………………….. (słownie:……………….) złotych;</w:t>
      </w:r>
    </w:p>
    <w:p w14:paraId="7D8C7EE0" w14:textId="0200C2DD" w:rsidR="00893210" w:rsidRPr="0064783B" w:rsidRDefault="00A638D4" w:rsidP="00F57EBD">
      <w:pPr>
        <w:numPr>
          <w:ilvl w:val="1"/>
          <w:numId w:val="8"/>
        </w:numPr>
        <w:spacing w:after="19" w:line="271" w:lineRule="auto"/>
        <w:ind w:left="853" w:right="47" w:hanging="425"/>
        <w:rPr>
          <w:rFonts w:ascii="Times New Roman" w:eastAsia="Times New Roman" w:hAnsi="Times New Roman" w:cs="Times New Roman"/>
        </w:rPr>
      </w:pPr>
      <w:r w:rsidRPr="0064783B">
        <w:rPr>
          <w:rFonts w:ascii="Times New Roman" w:eastAsia="Times New Roman" w:hAnsi="Times New Roman" w:cs="Times New Roman"/>
        </w:rPr>
        <w:t>w przypadku Pakietu Rodzinnego – …………………</w:t>
      </w:r>
      <w:r w:rsidR="00F55B46" w:rsidRPr="0064783B">
        <w:rPr>
          <w:rFonts w:ascii="Times New Roman" w:eastAsia="Times New Roman" w:hAnsi="Times New Roman" w:cs="Times New Roman"/>
        </w:rPr>
        <w:t>…….</w:t>
      </w:r>
      <w:r w:rsidRPr="0064783B">
        <w:rPr>
          <w:rFonts w:ascii="Times New Roman" w:eastAsia="Times New Roman" w:hAnsi="Times New Roman" w:cs="Times New Roman"/>
        </w:rPr>
        <w:t>…………..……..… (słownie:……………….) złotych</w:t>
      </w:r>
      <w:r w:rsidR="00EC25E7"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2420BC1F" w14:textId="5D20CDAC" w:rsidR="00F55B46" w:rsidRPr="0064783B" w:rsidRDefault="00A638D4" w:rsidP="00F57EBD">
      <w:pPr>
        <w:numPr>
          <w:ilvl w:val="1"/>
          <w:numId w:val="8"/>
        </w:numPr>
        <w:spacing w:after="48" w:line="271" w:lineRule="auto"/>
        <w:ind w:left="853" w:right="47" w:hanging="425"/>
        <w:rPr>
          <w:rFonts w:ascii="Times New Roman" w:hAnsi="Times New Roman" w:cs="Times New Roman"/>
        </w:rPr>
      </w:pPr>
      <w:r w:rsidRPr="0064783B">
        <w:rPr>
          <w:rFonts w:ascii="Times New Roman" w:eastAsia="Times New Roman" w:hAnsi="Times New Roman" w:cs="Times New Roman"/>
        </w:rPr>
        <w:t xml:space="preserve">w przypadku Pakietu Rodzinnego </w:t>
      </w:r>
      <w:r w:rsidR="007E43E5">
        <w:rPr>
          <w:rFonts w:ascii="Times New Roman" w:eastAsia="Times New Roman" w:hAnsi="Times New Roman" w:cs="Times New Roman"/>
        </w:rPr>
        <w:t>o</w:t>
      </w:r>
      <w:r w:rsidR="0033079F" w:rsidRPr="0064783B">
        <w:rPr>
          <w:rFonts w:ascii="Times New Roman" w:eastAsia="Times New Roman" w:hAnsi="Times New Roman" w:cs="Times New Roman"/>
        </w:rPr>
        <w:t xml:space="preserve"> zakresie r</w:t>
      </w:r>
      <w:r w:rsidRPr="0064783B">
        <w:rPr>
          <w:rFonts w:ascii="Times New Roman" w:eastAsia="Times New Roman" w:hAnsi="Times New Roman" w:cs="Times New Roman"/>
        </w:rPr>
        <w:t>ozszerzon</w:t>
      </w:r>
      <w:r w:rsidR="0033079F" w:rsidRPr="0064783B">
        <w:rPr>
          <w:rFonts w:ascii="Times New Roman" w:eastAsia="Times New Roman" w:hAnsi="Times New Roman" w:cs="Times New Roman"/>
        </w:rPr>
        <w:t>ym</w:t>
      </w:r>
      <w:r w:rsidRPr="0064783B">
        <w:rPr>
          <w:rFonts w:ascii="Times New Roman" w:eastAsia="Times New Roman" w:hAnsi="Times New Roman" w:cs="Times New Roman"/>
        </w:rPr>
        <w:t xml:space="preserve"> – …………………………….</w:t>
      </w:r>
    </w:p>
    <w:p w14:paraId="11EC4CA4" w14:textId="0B5268C1" w:rsidR="00A638D4" w:rsidRPr="0064783B" w:rsidRDefault="00A638D4" w:rsidP="00F57EBD">
      <w:pPr>
        <w:spacing w:after="48" w:line="271" w:lineRule="auto"/>
        <w:ind w:left="853" w:right="47"/>
        <w:rPr>
          <w:rFonts w:ascii="Times New Roman" w:hAnsi="Times New Roman" w:cs="Times New Roman"/>
        </w:rPr>
      </w:pPr>
      <w:r w:rsidRPr="0064783B">
        <w:rPr>
          <w:rFonts w:ascii="Times New Roman" w:eastAsia="Times New Roman" w:hAnsi="Times New Roman" w:cs="Times New Roman"/>
        </w:rPr>
        <w:t>(słownie:……………….) złotych</w:t>
      </w:r>
      <w:r w:rsidR="00EC25E7"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51DD231F" w14:textId="275BBAEF" w:rsidR="00F55B46" w:rsidRPr="0064783B" w:rsidRDefault="00893210" w:rsidP="00F57EBD">
      <w:pPr>
        <w:numPr>
          <w:ilvl w:val="1"/>
          <w:numId w:val="8"/>
        </w:numPr>
        <w:spacing w:after="48" w:line="271" w:lineRule="auto"/>
        <w:ind w:right="47" w:hanging="425"/>
        <w:rPr>
          <w:rFonts w:ascii="Times New Roman" w:hAnsi="Times New Roman" w:cs="Times New Roman"/>
        </w:rPr>
      </w:pPr>
      <w:r w:rsidRPr="0064783B">
        <w:rPr>
          <w:rFonts w:ascii="Times New Roman" w:eastAsia="Times New Roman" w:hAnsi="Times New Roman" w:cs="Times New Roman"/>
        </w:rPr>
        <w:t xml:space="preserve">w przypadku Pakietu </w:t>
      </w:r>
      <w:r w:rsidR="00E33DE8">
        <w:rPr>
          <w:rFonts w:ascii="Times New Roman" w:eastAsia="Times New Roman" w:hAnsi="Times New Roman" w:cs="Times New Roman"/>
        </w:rPr>
        <w:t>Seniora</w:t>
      </w:r>
      <w:r w:rsidRPr="0064783B">
        <w:rPr>
          <w:rFonts w:ascii="Times New Roman" w:eastAsia="Times New Roman" w:hAnsi="Times New Roman" w:cs="Times New Roman"/>
        </w:rPr>
        <w:t xml:space="preserve"> </w:t>
      </w:r>
      <w:r w:rsidR="00D41321"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r w:rsidR="00F55B46"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p>
    <w:p w14:paraId="3195D6DB" w14:textId="06D7D3A7" w:rsidR="00893210" w:rsidRPr="0064783B" w:rsidRDefault="00893210" w:rsidP="001A7EA8">
      <w:pPr>
        <w:spacing w:after="48" w:line="271" w:lineRule="auto"/>
        <w:ind w:left="852" w:right="47"/>
        <w:rPr>
          <w:rFonts w:ascii="Times New Roman" w:hAnsi="Times New Roman" w:cs="Times New Roman"/>
        </w:rPr>
      </w:pPr>
      <w:r w:rsidRPr="0064783B">
        <w:rPr>
          <w:rFonts w:ascii="Times New Roman" w:eastAsia="Times New Roman" w:hAnsi="Times New Roman" w:cs="Times New Roman"/>
        </w:rPr>
        <w:t xml:space="preserve">(słownie:……………….) złotych </w:t>
      </w:r>
    </w:p>
    <w:p w14:paraId="5C606833" w14:textId="4E7F1653" w:rsidR="00893210" w:rsidRPr="0064783B" w:rsidRDefault="00F55B46" w:rsidP="004D58A3">
      <w:pPr>
        <w:spacing w:after="48" w:line="271" w:lineRule="auto"/>
        <w:ind w:left="427" w:right="47"/>
        <w:jc w:val="both"/>
        <w:rPr>
          <w:rFonts w:ascii="Times New Roman" w:hAnsi="Times New Roman" w:cs="Times New Roman"/>
        </w:rPr>
      </w:pPr>
      <w:r w:rsidRPr="0064783B">
        <w:rPr>
          <w:rFonts w:ascii="Times New Roman" w:eastAsia="Times New Roman" w:hAnsi="Times New Roman" w:cs="Times New Roman"/>
        </w:rPr>
        <w:t xml:space="preserve">- zgodnie z ofertą Wykonawcy z dnia ....................................... r., </w:t>
      </w:r>
      <w:r w:rsidR="00F5418C">
        <w:rPr>
          <w:rFonts w:ascii="Times New Roman" w:eastAsia="Times New Roman" w:hAnsi="Times New Roman" w:cs="Times New Roman"/>
        </w:rPr>
        <w:t xml:space="preserve">której kopia </w:t>
      </w:r>
      <w:r w:rsidRPr="0064783B">
        <w:rPr>
          <w:rFonts w:ascii="Times New Roman" w:eastAsia="Times New Roman" w:hAnsi="Times New Roman" w:cs="Times New Roman"/>
        </w:rPr>
        <w:t xml:space="preserve">stanowi </w:t>
      </w:r>
      <w:r w:rsidR="00CE79EA" w:rsidRPr="0064783B">
        <w:rPr>
          <w:rFonts w:ascii="Times New Roman" w:eastAsia="Times New Roman" w:hAnsi="Times New Roman" w:cs="Times New Roman"/>
        </w:rPr>
        <w:t>Z</w:t>
      </w:r>
      <w:r w:rsidRPr="0064783B">
        <w:rPr>
          <w:rFonts w:ascii="Times New Roman" w:eastAsia="Times New Roman" w:hAnsi="Times New Roman" w:cs="Times New Roman"/>
        </w:rPr>
        <w:t>ałącznik nr 3 do Umowy</w:t>
      </w:r>
      <w:r w:rsidR="0091798C" w:rsidRPr="0064783B">
        <w:rPr>
          <w:rFonts w:ascii="Times New Roman" w:eastAsia="Times New Roman" w:hAnsi="Times New Roman" w:cs="Times New Roman"/>
        </w:rPr>
        <w:t>.</w:t>
      </w:r>
    </w:p>
    <w:p w14:paraId="798A41CB" w14:textId="008FF20D" w:rsidR="0069446A" w:rsidRPr="0064783B" w:rsidRDefault="00A638D4" w:rsidP="00A638D4">
      <w:pPr>
        <w:numPr>
          <w:ilvl w:val="0"/>
          <w:numId w:val="8"/>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lastRenderedPageBreak/>
        <w:t xml:space="preserve">Kwota wynagrodzenia określona w ust. 3 powyżej zaspokaja wszelkie roszczenia finansowe Wykonawcy z tytułu wykonania Umowy. </w:t>
      </w:r>
    </w:p>
    <w:p w14:paraId="4178E153" w14:textId="163E2A6B" w:rsidR="00592E94" w:rsidRPr="00592E94" w:rsidRDefault="00A638D4" w:rsidP="00592E94">
      <w:pPr>
        <w:numPr>
          <w:ilvl w:val="0"/>
          <w:numId w:val="8"/>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Wynagrodzenie, o którym mowa w ust. 3 powyżej, płatne jest w okresach miesięcznych</w:t>
      </w:r>
      <w:r w:rsidR="00D41985" w:rsidRPr="0064783B">
        <w:rPr>
          <w:rFonts w:ascii="Times New Roman" w:eastAsia="Times New Roman" w:hAnsi="Times New Roman" w:cs="Times New Roman"/>
        </w:rPr>
        <w:t xml:space="preserve"> z</w:t>
      </w:r>
      <w:r w:rsidR="00CC74F2">
        <w:rPr>
          <w:rFonts w:ascii="Times New Roman" w:eastAsia="Times New Roman" w:hAnsi="Times New Roman" w:cs="Times New Roman"/>
        </w:rPr>
        <w:t xml:space="preserve"> </w:t>
      </w:r>
      <w:r w:rsidR="00974E62">
        <w:rPr>
          <w:rFonts w:ascii="Times New Roman" w:eastAsia="Times New Roman" w:hAnsi="Times New Roman" w:cs="Times New Roman"/>
        </w:rPr>
        <w:t>góry</w:t>
      </w:r>
      <w:r w:rsidRPr="0064783B">
        <w:rPr>
          <w:rFonts w:ascii="Times New Roman" w:eastAsia="Times New Roman" w:hAnsi="Times New Roman" w:cs="Times New Roman"/>
        </w:rPr>
        <w:t xml:space="preserve">. Do wynagrodzenia nie zostanie doliczony podatek VAT, bowiem </w:t>
      </w:r>
      <w:r w:rsidR="00245FF9" w:rsidRPr="0064783B">
        <w:rPr>
          <w:rFonts w:ascii="Times New Roman" w:eastAsia="Times New Roman" w:hAnsi="Times New Roman" w:cs="Times New Roman"/>
        </w:rPr>
        <w:t>U</w:t>
      </w:r>
      <w:r w:rsidRPr="0064783B">
        <w:rPr>
          <w:rFonts w:ascii="Times New Roman" w:eastAsia="Times New Roman" w:hAnsi="Times New Roman" w:cs="Times New Roman"/>
        </w:rPr>
        <w:t xml:space="preserve">sługi </w:t>
      </w:r>
      <w:r w:rsidR="00245FF9" w:rsidRPr="0064783B">
        <w:rPr>
          <w:rFonts w:ascii="Times New Roman" w:eastAsia="Times New Roman" w:hAnsi="Times New Roman" w:cs="Times New Roman"/>
        </w:rPr>
        <w:t xml:space="preserve">są zwolnione z podatku od towarów i usług, zgodnie z </w:t>
      </w:r>
      <w:r w:rsidR="00FA2AD4" w:rsidRPr="0064783B">
        <w:rPr>
          <w:rFonts w:ascii="Times New Roman" w:eastAsia="Times New Roman" w:hAnsi="Times New Roman" w:cs="Times New Roman"/>
        </w:rPr>
        <w:t xml:space="preserve">przepisami </w:t>
      </w:r>
      <w:r w:rsidRPr="0064783B">
        <w:rPr>
          <w:rFonts w:ascii="Times New Roman" w:eastAsia="Times New Roman" w:hAnsi="Times New Roman" w:cs="Times New Roman"/>
        </w:rPr>
        <w:t>ustawy z dnia 11 marca 2004 r. o podatku od towarów i usług (Dz. U. z 201</w:t>
      </w:r>
      <w:r w:rsidR="00592E94">
        <w:rPr>
          <w:rFonts w:ascii="Times New Roman" w:eastAsia="Times New Roman" w:hAnsi="Times New Roman" w:cs="Times New Roman"/>
        </w:rPr>
        <w:t>8</w:t>
      </w:r>
      <w:r w:rsidRPr="0064783B">
        <w:rPr>
          <w:rFonts w:ascii="Times New Roman" w:eastAsia="Times New Roman" w:hAnsi="Times New Roman" w:cs="Times New Roman"/>
        </w:rPr>
        <w:t xml:space="preserve"> r. poz. </w:t>
      </w:r>
      <w:r w:rsidR="00592E94">
        <w:rPr>
          <w:rFonts w:ascii="Times New Roman" w:eastAsia="Times New Roman" w:hAnsi="Times New Roman" w:cs="Times New Roman"/>
        </w:rPr>
        <w:t>2174</w:t>
      </w:r>
      <w:r w:rsidR="00203FB2">
        <w:rPr>
          <w:rFonts w:ascii="Times New Roman" w:eastAsia="Times New Roman" w:hAnsi="Times New Roman" w:cs="Times New Roman"/>
        </w:rPr>
        <w:t>,</w:t>
      </w:r>
      <w:r w:rsidR="00F27179">
        <w:rPr>
          <w:rFonts w:ascii="Times New Roman" w:eastAsia="Times New Roman" w:hAnsi="Times New Roman" w:cs="Times New Roman"/>
        </w:rPr>
        <w:t xml:space="preserve"> z </w:t>
      </w:r>
      <w:proofErr w:type="spellStart"/>
      <w:r w:rsidR="00F27179">
        <w:rPr>
          <w:rFonts w:ascii="Times New Roman" w:eastAsia="Times New Roman" w:hAnsi="Times New Roman" w:cs="Times New Roman"/>
        </w:rPr>
        <w:t>późn</w:t>
      </w:r>
      <w:proofErr w:type="spellEnd"/>
      <w:r w:rsidR="00F27179">
        <w:rPr>
          <w:rFonts w:ascii="Times New Roman" w:eastAsia="Times New Roman" w:hAnsi="Times New Roman" w:cs="Times New Roman"/>
        </w:rPr>
        <w:t>. zm.</w:t>
      </w:r>
      <w:r w:rsidRPr="0064783B">
        <w:rPr>
          <w:rFonts w:ascii="Times New Roman" w:eastAsia="Times New Roman" w:hAnsi="Times New Roman" w:cs="Times New Roman"/>
        </w:rPr>
        <w:t xml:space="preserve">). </w:t>
      </w:r>
    </w:p>
    <w:p w14:paraId="43AC3B9A" w14:textId="77777777" w:rsidR="00B3456D" w:rsidRPr="0064783B" w:rsidRDefault="00A638D4" w:rsidP="0064783B">
      <w:pPr>
        <w:numPr>
          <w:ilvl w:val="0"/>
          <w:numId w:val="8"/>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Wynagrodzenie, o którym mowa w ust. 3 powyżej, zostanie skalkulowane proporcjonalnie do okresu (liczby dni) trwania Umowy w przypadku niepełnych miesięcy.</w:t>
      </w:r>
    </w:p>
    <w:p w14:paraId="64BFA8BB" w14:textId="21729CBA" w:rsidR="00D41985" w:rsidRPr="0064783B" w:rsidRDefault="00D41985" w:rsidP="00A638D4">
      <w:pPr>
        <w:numPr>
          <w:ilvl w:val="0"/>
          <w:numId w:val="9"/>
        </w:numPr>
        <w:spacing w:after="48" w:line="271" w:lineRule="auto"/>
        <w:ind w:right="47" w:hanging="428"/>
        <w:jc w:val="both"/>
        <w:rPr>
          <w:rFonts w:ascii="Times New Roman" w:hAnsi="Times New Roman" w:cs="Times New Roman"/>
        </w:rPr>
      </w:pPr>
      <w:r w:rsidRPr="0064783B">
        <w:rPr>
          <w:rFonts w:ascii="Times New Roman" w:hAnsi="Times New Roman" w:cs="Times New Roman"/>
        </w:rPr>
        <w:t xml:space="preserve">W przypadku świadczenia usług z zakresu medycyny pracy dla kandydatów do pracy </w:t>
      </w:r>
      <w:r w:rsidR="000C65D2" w:rsidRPr="0064783B">
        <w:rPr>
          <w:rFonts w:ascii="Times New Roman" w:eastAsia="Times New Roman" w:hAnsi="Times New Roman" w:cs="Times New Roman"/>
        </w:rPr>
        <w:t xml:space="preserve">Zamawiający zapłaci Wykonawcy wynagrodzenie za faktycznie wykonane usługi medyczne, na podstawie faktury wystawionej za te usługi według cennika Wykonawcy, aktualnego w dniu wykonania usługi, jeżeli kandydat do pracy nie zostanie objęty Pakietem Pracowniczym w okresie 2 miesięcy od dnia wydania orzeczenia lekarskiego wydanego na podstawie skierowania na wstępne badania lekarskie. </w:t>
      </w:r>
    </w:p>
    <w:p w14:paraId="5B27CEF0" w14:textId="5DC79260" w:rsidR="00A638D4" w:rsidRPr="0064783B" w:rsidRDefault="00B3456D" w:rsidP="00A638D4">
      <w:pPr>
        <w:numPr>
          <w:ilvl w:val="0"/>
          <w:numId w:val="9"/>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W przypadku </w:t>
      </w:r>
      <w:r w:rsidR="00B519B8" w:rsidRPr="0064783B">
        <w:rPr>
          <w:rFonts w:ascii="Times New Roman" w:eastAsia="Times New Roman" w:hAnsi="Times New Roman" w:cs="Times New Roman"/>
        </w:rPr>
        <w:t xml:space="preserve">świadczenia </w:t>
      </w:r>
      <w:r w:rsidR="00F0768C" w:rsidRPr="0064783B">
        <w:rPr>
          <w:rFonts w:ascii="Times New Roman" w:eastAsia="Times New Roman" w:hAnsi="Times New Roman" w:cs="Times New Roman"/>
        </w:rPr>
        <w:t>u</w:t>
      </w:r>
      <w:r w:rsidR="00B519B8" w:rsidRPr="0064783B">
        <w:rPr>
          <w:rFonts w:ascii="Times New Roman" w:eastAsia="Times New Roman" w:hAnsi="Times New Roman" w:cs="Times New Roman"/>
        </w:rPr>
        <w:t xml:space="preserve">sług </w:t>
      </w:r>
      <w:r w:rsidR="00F0768C" w:rsidRPr="0064783B">
        <w:rPr>
          <w:rFonts w:ascii="Times New Roman" w:eastAsia="Times New Roman" w:hAnsi="Times New Roman" w:cs="Times New Roman"/>
        </w:rPr>
        <w:t xml:space="preserve">z zakresu </w:t>
      </w:r>
      <w:r w:rsidR="00B519B8" w:rsidRPr="0064783B">
        <w:rPr>
          <w:rFonts w:ascii="Times New Roman" w:eastAsia="Times New Roman" w:hAnsi="Times New Roman" w:cs="Times New Roman"/>
        </w:rPr>
        <w:t xml:space="preserve">medycyny pracy dla pracowników Zamawiającego nie </w:t>
      </w:r>
      <w:r w:rsidR="00F0768C" w:rsidRPr="0064783B">
        <w:rPr>
          <w:rFonts w:ascii="Times New Roman" w:eastAsia="Times New Roman" w:hAnsi="Times New Roman" w:cs="Times New Roman"/>
        </w:rPr>
        <w:t>wpisanych do Wykazu Uprawnionych</w:t>
      </w:r>
      <w:r w:rsidR="00C13237" w:rsidRPr="0064783B">
        <w:rPr>
          <w:rFonts w:ascii="Times New Roman" w:eastAsia="Times New Roman" w:hAnsi="Times New Roman" w:cs="Times New Roman"/>
        </w:rPr>
        <w:t>,</w:t>
      </w:r>
      <w:r w:rsidR="00F0768C" w:rsidRPr="0064783B">
        <w:rPr>
          <w:rFonts w:ascii="Times New Roman" w:eastAsia="Times New Roman" w:hAnsi="Times New Roman" w:cs="Times New Roman"/>
        </w:rPr>
        <w:t xml:space="preserve"> Zamawiający zapłaci Wykonawcy wynagrodzenie za faktycznie wykonane usługi </w:t>
      </w:r>
      <w:r w:rsidR="00D41985" w:rsidRPr="0064783B">
        <w:rPr>
          <w:rFonts w:ascii="Times New Roman" w:eastAsia="Times New Roman" w:hAnsi="Times New Roman" w:cs="Times New Roman"/>
        </w:rPr>
        <w:t>medyczne</w:t>
      </w:r>
      <w:r w:rsidR="00F0768C" w:rsidRPr="0064783B">
        <w:rPr>
          <w:rFonts w:ascii="Times New Roman" w:eastAsia="Times New Roman" w:hAnsi="Times New Roman" w:cs="Times New Roman"/>
        </w:rPr>
        <w:t xml:space="preserve">, na podstawie faktury wystawionej za te </w:t>
      </w:r>
      <w:r w:rsidR="000D69F8" w:rsidRPr="0064783B">
        <w:rPr>
          <w:rFonts w:ascii="Times New Roman" w:eastAsia="Times New Roman" w:hAnsi="Times New Roman" w:cs="Times New Roman"/>
        </w:rPr>
        <w:t>usługi</w:t>
      </w:r>
      <w:r w:rsidR="00F0768C" w:rsidRPr="0064783B">
        <w:rPr>
          <w:rFonts w:ascii="Times New Roman" w:eastAsia="Times New Roman" w:hAnsi="Times New Roman" w:cs="Times New Roman"/>
        </w:rPr>
        <w:t xml:space="preserve"> według cennika Wykonawcy</w:t>
      </w:r>
      <w:r w:rsidR="000D69F8" w:rsidRPr="0064783B">
        <w:rPr>
          <w:rFonts w:ascii="Times New Roman" w:eastAsia="Times New Roman" w:hAnsi="Times New Roman" w:cs="Times New Roman"/>
        </w:rPr>
        <w:t>, aktualnego w dniu wykonania usługi</w:t>
      </w:r>
      <w:r w:rsidR="00F0768C" w:rsidRPr="0064783B">
        <w:rPr>
          <w:rFonts w:ascii="Times New Roman" w:eastAsia="Times New Roman" w:hAnsi="Times New Roman" w:cs="Times New Roman"/>
        </w:rPr>
        <w:t xml:space="preserve">. </w:t>
      </w:r>
      <w:r w:rsidR="00B519B8" w:rsidRPr="0064783B">
        <w:rPr>
          <w:rFonts w:ascii="Times New Roman" w:eastAsia="Times New Roman" w:hAnsi="Times New Roman" w:cs="Times New Roman"/>
        </w:rPr>
        <w:t xml:space="preserve"> </w:t>
      </w:r>
      <w:r w:rsidR="00A638D4" w:rsidRPr="0064783B">
        <w:rPr>
          <w:rFonts w:ascii="Times New Roman" w:eastAsia="Times New Roman" w:hAnsi="Times New Roman" w:cs="Times New Roman"/>
        </w:rPr>
        <w:t xml:space="preserve"> </w:t>
      </w:r>
    </w:p>
    <w:p w14:paraId="62DE80F0" w14:textId="36D620F9" w:rsidR="00A638D4" w:rsidRPr="0064783B" w:rsidRDefault="00A638D4" w:rsidP="00591640">
      <w:pPr>
        <w:numPr>
          <w:ilvl w:val="0"/>
          <w:numId w:val="9"/>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Zapłata wynagrodzenia nastąpi przelewem na rachunek bankowy Wykonawcy</w:t>
      </w:r>
      <w:r w:rsidR="00542191" w:rsidRPr="0064783B">
        <w:rPr>
          <w:rFonts w:ascii="Times New Roman" w:eastAsia="Times New Roman" w:hAnsi="Times New Roman" w:cs="Times New Roman"/>
        </w:rPr>
        <w:t xml:space="preserve"> nr ….. prowadzony w banku ……</w:t>
      </w:r>
      <w:r w:rsidRPr="0064783B">
        <w:rPr>
          <w:rFonts w:ascii="Times New Roman" w:eastAsia="Times New Roman" w:hAnsi="Times New Roman" w:cs="Times New Roman"/>
        </w:rPr>
        <w:t>, w termini</w:t>
      </w:r>
      <w:r w:rsidR="007B59F4" w:rsidRPr="0064783B">
        <w:rPr>
          <w:rFonts w:ascii="Times New Roman" w:eastAsia="Times New Roman" w:hAnsi="Times New Roman" w:cs="Times New Roman"/>
        </w:rPr>
        <w:t xml:space="preserve">e </w:t>
      </w:r>
      <w:r w:rsidR="001D04F7">
        <w:rPr>
          <w:rFonts w:ascii="Times New Roman" w:eastAsia="Times New Roman" w:hAnsi="Times New Roman" w:cs="Times New Roman"/>
        </w:rPr>
        <w:t>14</w:t>
      </w:r>
      <w:r w:rsidRPr="0064783B">
        <w:rPr>
          <w:rFonts w:ascii="Times New Roman" w:eastAsia="Times New Roman" w:hAnsi="Times New Roman" w:cs="Times New Roman"/>
        </w:rPr>
        <w:t xml:space="preserve"> dni od dnia otrzymania przez Zamawiającego prawidłowo wystawionej i doręczonej faktury</w:t>
      </w:r>
      <w:r w:rsidR="007B59F4" w:rsidRPr="0064783B">
        <w:rPr>
          <w:rFonts w:ascii="Times New Roman" w:eastAsia="Times New Roman" w:hAnsi="Times New Roman" w:cs="Times New Roman"/>
        </w:rPr>
        <w:t>.</w:t>
      </w:r>
      <w:r w:rsidRPr="0064783B">
        <w:rPr>
          <w:rFonts w:ascii="Times New Roman" w:eastAsia="Times New Roman" w:hAnsi="Times New Roman" w:cs="Times New Roman"/>
        </w:rPr>
        <w:t xml:space="preserve"> </w:t>
      </w:r>
      <w:r w:rsidR="00591640" w:rsidRPr="00591640">
        <w:rPr>
          <w:rFonts w:ascii="Times New Roman" w:eastAsia="Times New Roman" w:hAnsi="Times New Roman" w:cs="Times New Roman"/>
        </w:rPr>
        <w:t>W przypadku zmiany numeru rachunku bankowego, Wykonawca w formie pisemnej niezwłocznie powiadomi o tym fakcie Zamawiającego. Zmiana numeru rachunku bankowego nie wymaga sporządzenia aneksu do Umowy.</w:t>
      </w:r>
    </w:p>
    <w:p w14:paraId="367760C1" w14:textId="67395135" w:rsidR="000C2D3E" w:rsidRDefault="000C2D3E" w:rsidP="000C2D3E">
      <w:pPr>
        <w:numPr>
          <w:ilvl w:val="0"/>
          <w:numId w:val="9"/>
        </w:numPr>
        <w:spacing w:after="48" w:line="271" w:lineRule="auto"/>
        <w:ind w:right="47" w:hanging="428"/>
        <w:jc w:val="both"/>
        <w:rPr>
          <w:rFonts w:ascii="Times New Roman" w:hAnsi="Times New Roman" w:cs="Times New Roman"/>
        </w:rPr>
      </w:pPr>
      <w:r w:rsidRPr="000C2D3E">
        <w:rPr>
          <w:rFonts w:ascii="Times New Roman" w:hAnsi="Times New Roman" w:cs="Times New Roman"/>
        </w:rPr>
        <w:t xml:space="preserve">Wykonawca zobowiązany jest wystawić </w:t>
      </w:r>
      <w:r>
        <w:rPr>
          <w:rFonts w:ascii="Times New Roman" w:hAnsi="Times New Roman" w:cs="Times New Roman"/>
        </w:rPr>
        <w:t>fakturę</w:t>
      </w:r>
      <w:r w:rsidRPr="000C2D3E">
        <w:rPr>
          <w:rFonts w:ascii="Times New Roman" w:hAnsi="Times New Roman" w:cs="Times New Roman"/>
        </w:rPr>
        <w:t xml:space="preserve"> na Zamawiającego, tj. Bankowy Fundusz Gwarancyjny, ul. ks. I. J. Skorupki 4, </w:t>
      </w:r>
      <w:r w:rsidR="00FA6A8F">
        <w:rPr>
          <w:rFonts w:ascii="Times New Roman" w:hAnsi="Times New Roman" w:cs="Times New Roman"/>
        </w:rPr>
        <w:t>00-546 Warszawa</w:t>
      </w:r>
      <w:r w:rsidR="000476D6">
        <w:rPr>
          <w:rFonts w:ascii="Times New Roman" w:hAnsi="Times New Roman" w:cs="Times New Roman"/>
        </w:rPr>
        <w:t>,</w:t>
      </w:r>
      <w:r w:rsidR="00FA6A8F">
        <w:rPr>
          <w:rFonts w:ascii="Times New Roman" w:hAnsi="Times New Roman" w:cs="Times New Roman"/>
        </w:rPr>
        <w:t xml:space="preserve"> </w:t>
      </w:r>
      <w:r w:rsidRPr="000C2D3E">
        <w:rPr>
          <w:rFonts w:ascii="Times New Roman" w:hAnsi="Times New Roman" w:cs="Times New Roman"/>
        </w:rPr>
        <w:t>w formie papierowej albo elektronicznej - zgodnie z wyborem Wykonawcy, wg następujących zasad</w:t>
      </w:r>
      <w:r w:rsidR="00FA6A8F">
        <w:rPr>
          <w:rFonts w:ascii="Times New Roman" w:hAnsi="Times New Roman" w:cs="Times New Roman"/>
        </w:rPr>
        <w:t>:</w:t>
      </w:r>
    </w:p>
    <w:p w14:paraId="2E927D77" w14:textId="046F067E" w:rsidR="00FA6A8F" w:rsidRPr="00055401" w:rsidRDefault="00474C34" w:rsidP="00FA6A8F">
      <w:pPr>
        <w:pStyle w:val="Bezodstpw"/>
        <w:numPr>
          <w:ilvl w:val="0"/>
          <w:numId w:val="45"/>
        </w:numPr>
        <w:spacing w:line="276" w:lineRule="auto"/>
        <w:rPr>
          <w:sz w:val="22"/>
          <w:szCs w:val="22"/>
        </w:rPr>
      </w:pPr>
      <w:r>
        <w:rPr>
          <w:sz w:val="22"/>
          <w:szCs w:val="22"/>
        </w:rPr>
        <w:t>w przypadku</w:t>
      </w:r>
      <w:r w:rsidR="00FA6A8F" w:rsidRPr="00055401">
        <w:rPr>
          <w:sz w:val="22"/>
          <w:szCs w:val="22"/>
        </w:rPr>
        <w:t xml:space="preserve"> </w:t>
      </w:r>
      <w:r w:rsidR="004A1808">
        <w:rPr>
          <w:sz w:val="22"/>
          <w:szCs w:val="22"/>
        </w:rPr>
        <w:t>faktur</w:t>
      </w:r>
      <w:r w:rsidR="00FA6A8F">
        <w:rPr>
          <w:sz w:val="22"/>
          <w:szCs w:val="22"/>
        </w:rPr>
        <w:t xml:space="preserve"> </w:t>
      </w:r>
      <w:r w:rsidR="00F54B8A">
        <w:rPr>
          <w:sz w:val="22"/>
          <w:szCs w:val="22"/>
        </w:rPr>
        <w:t>w formie papierowej -</w:t>
      </w:r>
      <w:r w:rsidR="00FA6A8F">
        <w:rPr>
          <w:sz w:val="22"/>
          <w:szCs w:val="22"/>
        </w:rPr>
        <w:t xml:space="preserve"> </w:t>
      </w:r>
      <w:r w:rsidR="00254F19">
        <w:rPr>
          <w:sz w:val="22"/>
          <w:szCs w:val="22"/>
        </w:rPr>
        <w:t>faktura</w:t>
      </w:r>
      <w:r w:rsidR="00FA6A8F">
        <w:rPr>
          <w:sz w:val="22"/>
          <w:szCs w:val="22"/>
        </w:rPr>
        <w:t xml:space="preserve"> </w:t>
      </w:r>
      <w:r w:rsidR="00FA6A8F" w:rsidRPr="00055401">
        <w:rPr>
          <w:sz w:val="22"/>
          <w:szCs w:val="22"/>
        </w:rPr>
        <w:t>zostanie wystawiona na Zamawiającego oraz dostarczona na adres siedziby Zamawiającego;</w:t>
      </w:r>
    </w:p>
    <w:p w14:paraId="19D4B981" w14:textId="0189A2AF" w:rsidR="00FA6A8F" w:rsidRPr="00FA6A8F" w:rsidRDefault="00474C34" w:rsidP="00FA6A8F">
      <w:pPr>
        <w:pStyle w:val="Bezodstpw"/>
        <w:numPr>
          <w:ilvl w:val="0"/>
          <w:numId w:val="45"/>
        </w:numPr>
        <w:spacing w:line="276" w:lineRule="auto"/>
        <w:rPr>
          <w:sz w:val="22"/>
          <w:szCs w:val="22"/>
        </w:rPr>
      </w:pPr>
      <w:r>
        <w:rPr>
          <w:sz w:val="22"/>
          <w:szCs w:val="22"/>
        </w:rPr>
        <w:t>w przypadku</w:t>
      </w:r>
      <w:r w:rsidR="00FA6A8F" w:rsidRPr="00055401">
        <w:rPr>
          <w:sz w:val="22"/>
          <w:szCs w:val="22"/>
        </w:rPr>
        <w:t xml:space="preserve"> ustrukturyzowanych elektronicznych</w:t>
      </w:r>
      <w:r w:rsidR="00FA6A8F" w:rsidRPr="00C43BA4">
        <w:rPr>
          <w:sz w:val="22"/>
          <w:szCs w:val="22"/>
        </w:rPr>
        <w:t xml:space="preserve"> </w:t>
      </w:r>
      <w:r w:rsidR="00254F19">
        <w:rPr>
          <w:sz w:val="22"/>
          <w:szCs w:val="22"/>
        </w:rPr>
        <w:t>faktur</w:t>
      </w:r>
      <w:r>
        <w:rPr>
          <w:sz w:val="22"/>
          <w:szCs w:val="22"/>
        </w:rPr>
        <w:t xml:space="preserve"> - faktura</w:t>
      </w:r>
      <w:r w:rsidR="00FA6A8F">
        <w:rPr>
          <w:sz w:val="22"/>
          <w:szCs w:val="22"/>
        </w:rPr>
        <w:t xml:space="preserve">  </w:t>
      </w:r>
      <w:r w:rsidR="00FA6A8F" w:rsidRPr="00055401">
        <w:rPr>
          <w:sz w:val="22"/>
          <w:szCs w:val="22"/>
        </w:rPr>
        <w:t>zostanie wystawiona na Zamawiającego oraz przekaz</w:t>
      </w:r>
      <w:r w:rsidR="00FA6A8F">
        <w:rPr>
          <w:sz w:val="22"/>
          <w:szCs w:val="22"/>
        </w:rPr>
        <w:t xml:space="preserve">ana za pośrednictwem centralnej </w:t>
      </w:r>
      <w:r w:rsidR="00FA6A8F" w:rsidRPr="00055401">
        <w:rPr>
          <w:sz w:val="22"/>
          <w:szCs w:val="22"/>
        </w:rPr>
        <w:t>platformy do odbierania i wysyłania ustrukturyzowanych faktur, tj. Platformy Elektronicznego Fakturowania (PEF) dostępnej pod adresem www.efaktura.gov.pl.</w:t>
      </w:r>
    </w:p>
    <w:p w14:paraId="0D055560" w14:textId="2A811E62" w:rsidR="00A638D4" w:rsidRPr="0064783B" w:rsidRDefault="00A638D4" w:rsidP="00A638D4">
      <w:pPr>
        <w:numPr>
          <w:ilvl w:val="0"/>
          <w:numId w:val="9"/>
        </w:numPr>
        <w:spacing w:after="48" w:line="271" w:lineRule="auto"/>
        <w:ind w:right="47" w:hanging="428"/>
        <w:jc w:val="both"/>
        <w:rPr>
          <w:rFonts w:ascii="Times New Roman" w:hAnsi="Times New Roman" w:cs="Times New Roman"/>
        </w:rPr>
      </w:pPr>
      <w:r w:rsidRPr="0064783B">
        <w:rPr>
          <w:rFonts w:ascii="Times New Roman" w:eastAsia="Times New Roman" w:hAnsi="Times New Roman" w:cs="Times New Roman"/>
        </w:rPr>
        <w:t>Za dzień zapłaty wyna</w:t>
      </w:r>
      <w:r w:rsidR="0069446A" w:rsidRPr="0064783B">
        <w:rPr>
          <w:rFonts w:ascii="Times New Roman" w:eastAsia="Times New Roman" w:hAnsi="Times New Roman" w:cs="Times New Roman"/>
        </w:rPr>
        <w:t xml:space="preserve">grodzenia uważa się dzień </w:t>
      </w:r>
      <w:r w:rsidR="00D41985" w:rsidRPr="0064783B">
        <w:rPr>
          <w:rFonts w:ascii="Times New Roman" w:eastAsia="Times New Roman" w:hAnsi="Times New Roman" w:cs="Times New Roman"/>
        </w:rPr>
        <w:t>obciążenia</w:t>
      </w:r>
      <w:r w:rsidRPr="0064783B">
        <w:rPr>
          <w:rFonts w:ascii="Times New Roman" w:eastAsia="Times New Roman" w:hAnsi="Times New Roman" w:cs="Times New Roman"/>
        </w:rPr>
        <w:t xml:space="preserve"> rachunku bankowego Zamawiającego. </w:t>
      </w:r>
    </w:p>
    <w:p w14:paraId="20A903B7" w14:textId="77777777" w:rsidR="00A638D4" w:rsidRPr="0064783B" w:rsidRDefault="00A638D4" w:rsidP="00A638D4">
      <w:pPr>
        <w:numPr>
          <w:ilvl w:val="0"/>
          <w:numId w:val="9"/>
        </w:numPr>
        <w:spacing w:after="226"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Prawa, obowiązki i wierzytelności Wykonawcy wynikające z Umowy nie mogą być przenoszone na rzecz osób trzecich bez zgody Zamawiającego. </w:t>
      </w:r>
    </w:p>
    <w:p w14:paraId="28FC3BA8" w14:textId="7D338EA6" w:rsidR="002676CE" w:rsidRPr="0064783B" w:rsidRDefault="00A638D4" w:rsidP="00A638D4">
      <w:pPr>
        <w:spacing w:after="60"/>
        <w:ind w:left="10" w:right="60" w:hanging="10"/>
        <w:jc w:val="center"/>
        <w:rPr>
          <w:rFonts w:ascii="Times New Roman" w:eastAsia="Times New Roman" w:hAnsi="Times New Roman" w:cs="Times New Roman"/>
          <w:b/>
        </w:rPr>
      </w:pPr>
      <w:r w:rsidRPr="0064783B">
        <w:rPr>
          <w:rFonts w:ascii="Times New Roman" w:eastAsia="Times New Roman" w:hAnsi="Times New Roman" w:cs="Times New Roman"/>
          <w:b/>
        </w:rPr>
        <w:t xml:space="preserve">§ </w:t>
      </w:r>
      <w:r w:rsidR="00975198" w:rsidRPr="0064783B">
        <w:rPr>
          <w:rFonts w:ascii="Times New Roman" w:eastAsia="Times New Roman" w:hAnsi="Times New Roman" w:cs="Times New Roman"/>
          <w:b/>
        </w:rPr>
        <w:t>11</w:t>
      </w:r>
      <w:r w:rsidRPr="0064783B">
        <w:rPr>
          <w:rFonts w:ascii="Times New Roman" w:eastAsia="Times New Roman" w:hAnsi="Times New Roman" w:cs="Times New Roman"/>
          <w:b/>
        </w:rPr>
        <w:t>.</w:t>
      </w:r>
    </w:p>
    <w:p w14:paraId="0F005408" w14:textId="73E9A19F" w:rsidR="00A638D4" w:rsidRPr="0064783B" w:rsidRDefault="002676CE" w:rsidP="00A638D4">
      <w:pPr>
        <w:spacing w:after="60"/>
        <w:ind w:left="10" w:right="60" w:hanging="10"/>
        <w:jc w:val="center"/>
        <w:rPr>
          <w:rFonts w:ascii="Times New Roman" w:hAnsi="Times New Roman" w:cs="Times New Roman"/>
        </w:rPr>
      </w:pPr>
      <w:r w:rsidRPr="00CB6079">
        <w:rPr>
          <w:rFonts w:ascii="Times New Roman" w:eastAsia="Times New Roman" w:hAnsi="Times New Roman" w:cs="Times New Roman"/>
          <w:b/>
        </w:rPr>
        <w:t>Okres obowiązywania Umowy</w:t>
      </w:r>
      <w:r w:rsidR="00A638D4" w:rsidRPr="0064783B">
        <w:rPr>
          <w:rFonts w:ascii="Times New Roman" w:eastAsia="Times New Roman" w:hAnsi="Times New Roman" w:cs="Times New Roman"/>
        </w:rPr>
        <w:t xml:space="preserve"> </w:t>
      </w:r>
    </w:p>
    <w:p w14:paraId="1AA47480" w14:textId="5E8A7A2E" w:rsidR="00A638D4" w:rsidRPr="0064783B" w:rsidRDefault="00A638D4" w:rsidP="00547B44">
      <w:pPr>
        <w:numPr>
          <w:ilvl w:val="0"/>
          <w:numId w:val="10"/>
        </w:numPr>
        <w:spacing w:after="0" w:line="271" w:lineRule="auto"/>
        <w:ind w:right="47" w:hanging="428"/>
        <w:jc w:val="both"/>
        <w:rPr>
          <w:rFonts w:ascii="Times New Roman" w:hAnsi="Times New Roman" w:cs="Times New Roman"/>
        </w:rPr>
      </w:pPr>
      <w:r w:rsidRPr="0064783B">
        <w:rPr>
          <w:rFonts w:ascii="Times New Roman" w:eastAsia="Times New Roman" w:hAnsi="Times New Roman" w:cs="Times New Roman"/>
        </w:rPr>
        <w:t>U</w:t>
      </w:r>
      <w:r w:rsidR="008A5AB7" w:rsidRPr="0064783B">
        <w:rPr>
          <w:rFonts w:ascii="Times New Roman" w:eastAsia="Times New Roman" w:hAnsi="Times New Roman" w:cs="Times New Roman"/>
        </w:rPr>
        <w:t xml:space="preserve">mowa </w:t>
      </w:r>
      <w:r w:rsidR="00220BC9" w:rsidRPr="0064783B">
        <w:rPr>
          <w:rFonts w:ascii="Times New Roman" w:eastAsia="Times New Roman" w:hAnsi="Times New Roman" w:cs="Times New Roman"/>
        </w:rPr>
        <w:t xml:space="preserve">zostaje zawarta na </w:t>
      </w:r>
      <w:r w:rsidR="00FA6CF0" w:rsidRPr="0064783B">
        <w:rPr>
          <w:rFonts w:ascii="Times New Roman" w:eastAsia="Times New Roman" w:hAnsi="Times New Roman" w:cs="Times New Roman"/>
        </w:rPr>
        <w:t>okres 24</w:t>
      </w:r>
      <w:r w:rsidR="000454CA" w:rsidRPr="0064783B">
        <w:rPr>
          <w:rFonts w:ascii="Times New Roman" w:eastAsia="Times New Roman" w:hAnsi="Times New Roman" w:cs="Times New Roman"/>
        </w:rPr>
        <w:t xml:space="preserve"> miesięcy</w:t>
      </w:r>
      <w:r w:rsidR="004C628D" w:rsidRPr="0064783B">
        <w:rPr>
          <w:rFonts w:ascii="Times New Roman" w:eastAsia="Times New Roman" w:hAnsi="Times New Roman" w:cs="Times New Roman"/>
        </w:rPr>
        <w:t>.</w:t>
      </w:r>
      <w:r w:rsidR="000454CA" w:rsidRPr="0064783B">
        <w:rPr>
          <w:rFonts w:ascii="Times New Roman" w:eastAsia="Times New Roman" w:hAnsi="Times New Roman" w:cs="Times New Roman"/>
        </w:rPr>
        <w:t xml:space="preserve"> </w:t>
      </w:r>
    </w:p>
    <w:p w14:paraId="6A17CDF7" w14:textId="1EE0B628" w:rsidR="00CB6079" w:rsidRPr="00CB6079" w:rsidRDefault="00046972" w:rsidP="00CB6079">
      <w:pPr>
        <w:numPr>
          <w:ilvl w:val="0"/>
          <w:numId w:val="10"/>
        </w:numPr>
        <w:spacing w:after="0" w:line="271" w:lineRule="auto"/>
        <w:ind w:right="47" w:hanging="428"/>
        <w:jc w:val="both"/>
        <w:rPr>
          <w:rFonts w:ascii="Times New Roman" w:hAnsi="Times New Roman" w:cs="Times New Roman"/>
        </w:rPr>
      </w:pPr>
      <w:r w:rsidRPr="0064783B">
        <w:rPr>
          <w:rFonts w:ascii="Times New Roman" w:eastAsia="Times New Roman" w:hAnsi="Times New Roman" w:cs="Times New Roman"/>
        </w:rPr>
        <w:t>Termin obowiązywania Umowy</w:t>
      </w:r>
      <w:r w:rsidR="004C628D" w:rsidRPr="0064783B">
        <w:rPr>
          <w:rFonts w:ascii="Times New Roman" w:eastAsia="Times New Roman" w:hAnsi="Times New Roman" w:cs="Times New Roman"/>
        </w:rPr>
        <w:t>, o którym mowa w ust. 1,</w:t>
      </w:r>
      <w:r w:rsidRPr="0064783B">
        <w:rPr>
          <w:rFonts w:ascii="Times New Roman" w:eastAsia="Times New Roman" w:hAnsi="Times New Roman" w:cs="Times New Roman"/>
        </w:rPr>
        <w:t xml:space="preserve"> zostanie automatycznie skrócony w</w:t>
      </w:r>
      <w:r w:rsidR="003C00FE" w:rsidRPr="0064783B">
        <w:rPr>
          <w:rFonts w:ascii="Times New Roman" w:eastAsia="Times New Roman" w:hAnsi="Times New Roman" w:cs="Times New Roman"/>
        </w:rPr>
        <w:t xml:space="preserve"> przypadku wy</w:t>
      </w:r>
      <w:r w:rsidRPr="0064783B">
        <w:rPr>
          <w:rFonts w:ascii="Times New Roman" w:eastAsia="Times New Roman" w:hAnsi="Times New Roman" w:cs="Times New Roman"/>
        </w:rPr>
        <w:t>czerpan</w:t>
      </w:r>
      <w:r w:rsidR="003C00FE" w:rsidRPr="0064783B">
        <w:rPr>
          <w:rFonts w:ascii="Times New Roman" w:eastAsia="Times New Roman" w:hAnsi="Times New Roman" w:cs="Times New Roman"/>
        </w:rPr>
        <w:t xml:space="preserve">ia kwoty określonej w § </w:t>
      </w:r>
      <w:r w:rsidR="000C65D2" w:rsidRPr="0064783B">
        <w:rPr>
          <w:rFonts w:ascii="Times New Roman" w:eastAsia="Times New Roman" w:hAnsi="Times New Roman" w:cs="Times New Roman"/>
        </w:rPr>
        <w:t>10</w:t>
      </w:r>
      <w:r w:rsidR="003C00FE" w:rsidRPr="0064783B">
        <w:rPr>
          <w:rFonts w:ascii="Times New Roman" w:eastAsia="Times New Roman" w:hAnsi="Times New Roman" w:cs="Times New Roman"/>
        </w:rPr>
        <w:t xml:space="preserve"> ust. 1</w:t>
      </w:r>
      <w:r w:rsidRPr="0064783B">
        <w:rPr>
          <w:rFonts w:ascii="Times New Roman" w:eastAsia="Times New Roman" w:hAnsi="Times New Roman" w:cs="Times New Roman"/>
        </w:rPr>
        <w:t xml:space="preserve"> w takim stopniu, że nie będzie możliwe opłacanie Usług dla Uprawnionych za </w:t>
      </w:r>
      <w:r w:rsidR="000C65D2" w:rsidRPr="0064783B">
        <w:rPr>
          <w:rFonts w:ascii="Times New Roman" w:eastAsia="Times New Roman" w:hAnsi="Times New Roman" w:cs="Times New Roman"/>
        </w:rPr>
        <w:t>kolejny miesiąc</w:t>
      </w:r>
      <w:r w:rsidRPr="0064783B">
        <w:rPr>
          <w:rFonts w:ascii="Times New Roman" w:eastAsia="Times New Roman" w:hAnsi="Times New Roman" w:cs="Times New Roman"/>
        </w:rPr>
        <w:t>.</w:t>
      </w:r>
    </w:p>
    <w:p w14:paraId="13B64510" w14:textId="3DE87FFB" w:rsidR="00A638D4" w:rsidRPr="0064783B" w:rsidRDefault="008A5AB7" w:rsidP="00F57EBD">
      <w:pPr>
        <w:numPr>
          <w:ilvl w:val="0"/>
          <w:numId w:val="10"/>
        </w:numPr>
        <w:spacing w:after="0" w:line="271" w:lineRule="auto"/>
        <w:ind w:right="47" w:hanging="428"/>
        <w:jc w:val="both"/>
        <w:rPr>
          <w:rFonts w:ascii="Times New Roman" w:hAnsi="Times New Roman" w:cs="Times New Roman"/>
          <w:color w:val="000000" w:themeColor="text1"/>
        </w:rPr>
      </w:pPr>
      <w:r w:rsidRPr="0064783B">
        <w:rPr>
          <w:rFonts w:ascii="Times New Roman" w:eastAsia="Times New Roman" w:hAnsi="Times New Roman" w:cs="Times New Roman"/>
          <w:color w:val="000000" w:themeColor="text1"/>
        </w:rPr>
        <w:t xml:space="preserve">Umowa </w:t>
      </w:r>
      <w:r w:rsidR="00220BC9" w:rsidRPr="0064783B">
        <w:rPr>
          <w:rFonts w:ascii="Times New Roman" w:eastAsia="Times New Roman" w:hAnsi="Times New Roman" w:cs="Times New Roman"/>
          <w:color w:val="000000" w:themeColor="text1"/>
        </w:rPr>
        <w:t>wchodzi w życie z</w:t>
      </w:r>
      <w:r w:rsidR="00AE1E7C">
        <w:rPr>
          <w:rFonts w:ascii="Times New Roman" w:eastAsia="Times New Roman" w:hAnsi="Times New Roman" w:cs="Times New Roman"/>
          <w:color w:val="000000" w:themeColor="text1"/>
        </w:rPr>
        <w:t xml:space="preserve"> mocą obowiązującą od </w:t>
      </w:r>
      <w:r w:rsidR="00CB6079">
        <w:rPr>
          <w:rFonts w:ascii="Times New Roman" w:eastAsia="Times New Roman" w:hAnsi="Times New Roman" w:cs="Times New Roman"/>
          <w:color w:val="000000" w:themeColor="text1"/>
        </w:rPr>
        <w:t xml:space="preserve">dnia ………….. </w:t>
      </w:r>
      <w:r w:rsidR="00CB6079" w:rsidRPr="00625677">
        <w:rPr>
          <w:rFonts w:ascii="Times New Roman" w:eastAsia="Times New Roman" w:hAnsi="Times New Roman" w:cs="Times New Roman"/>
          <w:i/>
          <w:color w:val="000000" w:themeColor="text1"/>
        </w:rPr>
        <w:t xml:space="preserve">(najwcześniej od </w:t>
      </w:r>
      <w:r w:rsidR="00AE1E7C" w:rsidRPr="00625677">
        <w:rPr>
          <w:rFonts w:ascii="Times New Roman" w:eastAsia="Times New Roman" w:hAnsi="Times New Roman" w:cs="Times New Roman"/>
          <w:i/>
          <w:color w:val="000000" w:themeColor="text1"/>
        </w:rPr>
        <w:t>1 kwietnia 2020 r.</w:t>
      </w:r>
      <w:r w:rsidR="00CB6079" w:rsidRPr="00625677">
        <w:rPr>
          <w:rFonts w:ascii="Times New Roman" w:eastAsia="Times New Roman" w:hAnsi="Times New Roman" w:cs="Times New Roman"/>
          <w:i/>
          <w:color w:val="000000" w:themeColor="text1"/>
        </w:rPr>
        <w:t>)</w:t>
      </w:r>
    </w:p>
    <w:p w14:paraId="74B1BD00" w14:textId="77777777" w:rsidR="008A5AB7" w:rsidRPr="0064783B" w:rsidRDefault="008A5AB7" w:rsidP="00A638D4">
      <w:pPr>
        <w:spacing w:after="22"/>
        <w:ind w:left="10" w:right="55" w:hanging="10"/>
        <w:jc w:val="center"/>
        <w:rPr>
          <w:rFonts w:ascii="Times New Roman" w:eastAsia="Times New Roman" w:hAnsi="Times New Roman" w:cs="Times New Roman"/>
          <w:b/>
        </w:rPr>
      </w:pPr>
    </w:p>
    <w:p w14:paraId="472D779D" w14:textId="7083C957" w:rsidR="00236A85" w:rsidRPr="0064783B" w:rsidRDefault="00A638D4" w:rsidP="004C7D4C">
      <w:pPr>
        <w:spacing w:after="22"/>
        <w:ind w:left="10" w:right="55" w:hanging="10"/>
        <w:jc w:val="center"/>
        <w:rPr>
          <w:rFonts w:ascii="Times New Roman" w:eastAsia="Times New Roman" w:hAnsi="Times New Roman" w:cs="Times New Roman"/>
        </w:rPr>
      </w:pPr>
      <w:r w:rsidRPr="0064783B">
        <w:rPr>
          <w:rFonts w:ascii="Times New Roman" w:eastAsia="Times New Roman" w:hAnsi="Times New Roman" w:cs="Times New Roman"/>
          <w:b/>
        </w:rPr>
        <w:lastRenderedPageBreak/>
        <w:t xml:space="preserve">§ </w:t>
      </w:r>
      <w:r w:rsidR="00975198" w:rsidRPr="0064783B">
        <w:rPr>
          <w:rFonts w:ascii="Times New Roman" w:eastAsia="Times New Roman" w:hAnsi="Times New Roman" w:cs="Times New Roman"/>
          <w:b/>
        </w:rPr>
        <w:t>12</w:t>
      </w:r>
      <w:r w:rsidRPr="0064783B">
        <w:rPr>
          <w:rFonts w:ascii="Times New Roman" w:eastAsia="Times New Roman" w:hAnsi="Times New Roman" w:cs="Times New Roman"/>
          <w:b/>
        </w:rPr>
        <w:t>.</w:t>
      </w:r>
      <w:r w:rsidRPr="0064783B">
        <w:rPr>
          <w:rFonts w:ascii="Times New Roman" w:eastAsia="Times New Roman" w:hAnsi="Times New Roman" w:cs="Times New Roman"/>
        </w:rPr>
        <w:t xml:space="preserve"> </w:t>
      </w:r>
    </w:p>
    <w:p w14:paraId="18FFF9B3" w14:textId="392063AC" w:rsidR="002676CE" w:rsidRPr="0064783B" w:rsidRDefault="002676CE" w:rsidP="004C7D4C">
      <w:pPr>
        <w:spacing w:after="22"/>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Zmiana Umowy</w:t>
      </w:r>
    </w:p>
    <w:p w14:paraId="607A8DDA" w14:textId="601CFE1B" w:rsidR="00236A85" w:rsidRPr="0064783B" w:rsidRDefault="00236A85" w:rsidP="00890A73">
      <w:pPr>
        <w:numPr>
          <w:ilvl w:val="0"/>
          <w:numId w:val="24"/>
        </w:numPr>
        <w:spacing w:after="0" w:line="271" w:lineRule="auto"/>
        <w:ind w:right="47" w:hanging="399"/>
        <w:jc w:val="both"/>
        <w:rPr>
          <w:rFonts w:ascii="Times New Roman" w:eastAsia="Times New Roman" w:hAnsi="Times New Roman" w:cs="Times New Roman"/>
        </w:rPr>
      </w:pPr>
      <w:r w:rsidRPr="0064783B">
        <w:rPr>
          <w:rFonts w:ascii="Times New Roman" w:hAnsi="Times New Roman" w:cs="Times New Roman"/>
          <w:lang w:eastAsia="pl-PL"/>
        </w:rPr>
        <w:t xml:space="preserve">Zamawiający przewiduje możliwość dokonywania zmian postanowień Umowy </w:t>
      </w:r>
      <w:r w:rsidRPr="0064783B">
        <w:rPr>
          <w:rFonts w:ascii="Times New Roman" w:hAnsi="Times New Roman" w:cs="Times New Roman"/>
        </w:rPr>
        <w:t>w zakresie cen jednostkowych</w:t>
      </w:r>
      <w:r w:rsidR="00C70A3B" w:rsidRPr="0064783B">
        <w:rPr>
          <w:rFonts w:ascii="Times New Roman" w:hAnsi="Times New Roman" w:cs="Times New Roman"/>
        </w:rPr>
        <w:t xml:space="preserve"> </w:t>
      </w:r>
      <w:r w:rsidR="003D5B16" w:rsidRPr="0064783B">
        <w:rPr>
          <w:rFonts w:ascii="Times New Roman" w:hAnsi="Times New Roman" w:cs="Times New Roman"/>
        </w:rPr>
        <w:t>P</w:t>
      </w:r>
      <w:r w:rsidR="005F438D" w:rsidRPr="0064783B">
        <w:rPr>
          <w:rFonts w:ascii="Times New Roman" w:hAnsi="Times New Roman" w:cs="Times New Roman"/>
        </w:rPr>
        <w:t>akietów</w:t>
      </w:r>
      <w:r w:rsidRPr="0064783B">
        <w:rPr>
          <w:rFonts w:ascii="Times New Roman" w:hAnsi="Times New Roman" w:cs="Times New Roman"/>
        </w:rPr>
        <w:t xml:space="preserve">, o których mowa w </w:t>
      </w:r>
      <w:r w:rsidRPr="0064783B">
        <w:rPr>
          <w:rFonts w:ascii="Times New Roman" w:hAnsi="Times New Roman" w:cs="Times New Roman"/>
          <w:lang w:eastAsia="ar-SA"/>
        </w:rPr>
        <w:t xml:space="preserve">§ </w:t>
      </w:r>
      <w:r w:rsidR="000C65D2" w:rsidRPr="0064783B">
        <w:rPr>
          <w:rFonts w:ascii="Times New Roman" w:hAnsi="Times New Roman" w:cs="Times New Roman"/>
          <w:lang w:eastAsia="ar-SA"/>
        </w:rPr>
        <w:t>10</w:t>
      </w:r>
      <w:r w:rsidR="004F3AAE" w:rsidRPr="0064783B">
        <w:rPr>
          <w:rFonts w:ascii="Times New Roman" w:hAnsi="Times New Roman" w:cs="Times New Roman"/>
          <w:lang w:eastAsia="ar-SA"/>
        </w:rPr>
        <w:t xml:space="preserve"> ust. 4</w:t>
      </w:r>
      <w:r w:rsidR="003D5B16" w:rsidRPr="0064783B">
        <w:rPr>
          <w:rFonts w:ascii="Times New Roman" w:hAnsi="Times New Roman" w:cs="Times New Roman"/>
          <w:lang w:eastAsia="ar-SA"/>
        </w:rPr>
        <w:t>,</w:t>
      </w:r>
      <w:r w:rsidRPr="0064783B">
        <w:rPr>
          <w:rFonts w:ascii="Times New Roman" w:hAnsi="Times New Roman" w:cs="Times New Roman"/>
          <w:lang w:eastAsia="ar-SA"/>
        </w:rPr>
        <w:t xml:space="preserve"> a w konsekwencji wynagrodzenia, o którym mowa w §</w:t>
      </w:r>
      <w:r w:rsidR="004F3AAE" w:rsidRPr="0064783B">
        <w:rPr>
          <w:rFonts w:ascii="Times New Roman" w:hAnsi="Times New Roman" w:cs="Times New Roman"/>
          <w:lang w:eastAsia="ar-SA"/>
        </w:rPr>
        <w:t xml:space="preserve"> </w:t>
      </w:r>
      <w:r w:rsidR="000C65D2" w:rsidRPr="0064783B">
        <w:rPr>
          <w:rFonts w:ascii="Times New Roman" w:hAnsi="Times New Roman" w:cs="Times New Roman"/>
          <w:lang w:eastAsia="ar-SA"/>
        </w:rPr>
        <w:t>10</w:t>
      </w:r>
      <w:r w:rsidR="004F3AAE" w:rsidRPr="0064783B">
        <w:rPr>
          <w:rFonts w:ascii="Times New Roman" w:hAnsi="Times New Roman" w:cs="Times New Roman"/>
          <w:lang w:eastAsia="ar-SA"/>
        </w:rPr>
        <w:t xml:space="preserve"> ust. 1</w:t>
      </w:r>
      <w:r w:rsidR="00352047" w:rsidRPr="0064783B">
        <w:rPr>
          <w:rFonts w:ascii="Times New Roman" w:hAnsi="Times New Roman" w:cs="Times New Roman"/>
          <w:lang w:eastAsia="ar-SA"/>
        </w:rPr>
        <w:t>.</w:t>
      </w:r>
      <w:r w:rsidRPr="0064783B">
        <w:rPr>
          <w:rFonts w:ascii="Times New Roman" w:hAnsi="Times New Roman" w:cs="Times New Roman"/>
        </w:rPr>
        <w:t xml:space="preserve"> </w:t>
      </w:r>
      <w:r w:rsidR="00352047" w:rsidRPr="0064783B">
        <w:rPr>
          <w:rFonts w:ascii="Times New Roman" w:hAnsi="Times New Roman" w:cs="Times New Roman"/>
        </w:rPr>
        <w:t>Z</w:t>
      </w:r>
      <w:r w:rsidRPr="0064783B">
        <w:rPr>
          <w:rFonts w:ascii="Times New Roman" w:hAnsi="Times New Roman" w:cs="Times New Roman"/>
        </w:rPr>
        <w:t xml:space="preserve">miana może nastąpić jedynie stosownie do zmian wartości stawek </w:t>
      </w:r>
      <w:r w:rsidRPr="0064783B">
        <w:rPr>
          <w:rFonts w:ascii="Times New Roman" w:eastAsia="Times New Roman" w:hAnsi="Times New Roman" w:cs="Times New Roman"/>
        </w:rPr>
        <w:t>wynikających z przepisów powszechnie obowiązujących, w przypadku zmiany:</w:t>
      </w:r>
    </w:p>
    <w:p w14:paraId="58A0D1E4" w14:textId="534D2B59" w:rsidR="00236A85" w:rsidRPr="0064783B" w:rsidRDefault="000C65D2" w:rsidP="00890A73">
      <w:pPr>
        <w:pStyle w:val="Akapitzlist"/>
        <w:numPr>
          <w:ilvl w:val="0"/>
          <w:numId w:val="40"/>
        </w:numPr>
        <w:autoSpaceDE w:val="0"/>
        <w:autoSpaceDN w:val="0"/>
        <w:adjustRightInd w:val="0"/>
        <w:spacing w:after="0"/>
        <w:ind w:hanging="294"/>
        <w:jc w:val="both"/>
        <w:rPr>
          <w:rFonts w:ascii="Times New Roman" w:hAnsi="Times New Roman" w:cs="Times New Roman"/>
        </w:rPr>
      </w:pPr>
      <w:r w:rsidRPr="0064783B">
        <w:rPr>
          <w:rFonts w:ascii="Times New Roman" w:hAnsi="Times New Roman" w:cs="Times New Roman"/>
        </w:rPr>
        <w:t>związanej z utratą prawa do zwolnienia z tytułu</w:t>
      </w:r>
      <w:r w:rsidR="00236A85" w:rsidRPr="0064783B">
        <w:rPr>
          <w:rFonts w:ascii="Times New Roman" w:hAnsi="Times New Roman" w:cs="Times New Roman"/>
        </w:rPr>
        <w:t xml:space="preserve"> podatku od towarów i usług</w:t>
      </w:r>
      <w:r w:rsidR="00352047" w:rsidRPr="0064783B">
        <w:rPr>
          <w:rFonts w:ascii="Times New Roman" w:hAnsi="Times New Roman" w:cs="Times New Roman"/>
        </w:rPr>
        <w:t>;</w:t>
      </w:r>
      <w:r w:rsidR="00236A85" w:rsidRPr="0064783B">
        <w:rPr>
          <w:rFonts w:ascii="Times New Roman" w:hAnsi="Times New Roman" w:cs="Times New Roman"/>
        </w:rPr>
        <w:t xml:space="preserve"> </w:t>
      </w:r>
    </w:p>
    <w:p w14:paraId="2CA0EEAC" w14:textId="5284D17E" w:rsidR="00236A85" w:rsidRPr="0064783B" w:rsidRDefault="00236A85" w:rsidP="00890A73">
      <w:pPr>
        <w:pStyle w:val="Akapitzlist"/>
        <w:numPr>
          <w:ilvl w:val="0"/>
          <w:numId w:val="40"/>
        </w:numPr>
        <w:autoSpaceDE w:val="0"/>
        <w:autoSpaceDN w:val="0"/>
        <w:adjustRightInd w:val="0"/>
        <w:spacing w:after="0"/>
        <w:ind w:hanging="294"/>
        <w:jc w:val="both"/>
        <w:rPr>
          <w:rFonts w:ascii="Times New Roman" w:hAnsi="Times New Roman" w:cs="Times New Roman"/>
        </w:rPr>
      </w:pPr>
      <w:r w:rsidRPr="0064783B">
        <w:rPr>
          <w:rFonts w:ascii="Times New Roman" w:hAnsi="Times New Roman" w:cs="Times New Roman"/>
        </w:rPr>
        <w:t>zasad podlegania ubezpieczeniom społecznym lub ubezpieczeniu zdrowotnemu lub wysokości stawki składki na ubezpieczenie społeczne lub zdrowotne</w:t>
      </w:r>
      <w:r w:rsidR="00352047" w:rsidRPr="0064783B">
        <w:rPr>
          <w:rFonts w:ascii="Times New Roman" w:hAnsi="Times New Roman" w:cs="Times New Roman"/>
        </w:rPr>
        <w:t>;</w:t>
      </w:r>
      <w:r w:rsidRPr="0064783B">
        <w:rPr>
          <w:rFonts w:ascii="Times New Roman" w:hAnsi="Times New Roman" w:cs="Times New Roman"/>
        </w:rPr>
        <w:t xml:space="preserve"> </w:t>
      </w:r>
    </w:p>
    <w:p w14:paraId="34F103F8" w14:textId="4755507A" w:rsidR="00236A85" w:rsidRDefault="00236A85" w:rsidP="00890A73">
      <w:pPr>
        <w:pStyle w:val="Akapitzlist"/>
        <w:numPr>
          <w:ilvl w:val="0"/>
          <w:numId w:val="40"/>
        </w:numPr>
        <w:autoSpaceDE w:val="0"/>
        <w:autoSpaceDN w:val="0"/>
        <w:adjustRightInd w:val="0"/>
        <w:spacing w:after="0"/>
        <w:ind w:hanging="294"/>
        <w:jc w:val="both"/>
        <w:rPr>
          <w:rFonts w:ascii="Times New Roman" w:hAnsi="Times New Roman" w:cs="Times New Roman"/>
        </w:rPr>
      </w:pPr>
      <w:r w:rsidRPr="0064783B">
        <w:rPr>
          <w:rFonts w:ascii="Times New Roman" w:hAnsi="Times New Roman" w:cs="Times New Roman"/>
        </w:rPr>
        <w:t>wysokości minimalnego wynagrodzenia za pracę albo minimalnej stawki godzinowej ustalon</w:t>
      </w:r>
      <w:r w:rsidR="00117C7A" w:rsidRPr="0064783B">
        <w:rPr>
          <w:rFonts w:ascii="Times New Roman" w:hAnsi="Times New Roman" w:cs="Times New Roman"/>
        </w:rPr>
        <w:t>ych</w:t>
      </w:r>
      <w:r w:rsidRPr="0064783B">
        <w:rPr>
          <w:rFonts w:ascii="Times New Roman" w:hAnsi="Times New Roman" w:cs="Times New Roman"/>
        </w:rPr>
        <w:t xml:space="preserve"> na podstawie ustawy z dnia 10 października 2002 r. o minimalnym wynagrodzeniu za pracę</w:t>
      </w:r>
      <w:r w:rsidR="00A81A30" w:rsidRPr="0064783B">
        <w:rPr>
          <w:rFonts w:ascii="Times New Roman" w:hAnsi="Times New Roman" w:cs="Times New Roman"/>
        </w:rPr>
        <w:t xml:space="preserve"> </w:t>
      </w:r>
      <w:r w:rsidR="00DE494F" w:rsidRPr="00DE494F">
        <w:rPr>
          <w:rFonts w:ascii="Times New Roman" w:hAnsi="Times New Roman" w:cs="Times New Roman"/>
        </w:rPr>
        <w:t>(Dz. U. z 2018 r. poz. 2177</w:t>
      </w:r>
      <w:r w:rsidR="00203FB2">
        <w:rPr>
          <w:rFonts w:ascii="Times New Roman" w:hAnsi="Times New Roman" w:cs="Times New Roman"/>
        </w:rPr>
        <w:t>,</w:t>
      </w:r>
      <w:r w:rsidR="00F27179">
        <w:rPr>
          <w:rFonts w:ascii="Times New Roman" w:hAnsi="Times New Roman" w:cs="Times New Roman"/>
        </w:rPr>
        <w:t xml:space="preserve"> z </w:t>
      </w:r>
      <w:proofErr w:type="spellStart"/>
      <w:r w:rsidR="00F27179">
        <w:rPr>
          <w:rFonts w:ascii="Times New Roman" w:hAnsi="Times New Roman" w:cs="Times New Roman"/>
        </w:rPr>
        <w:t>późn</w:t>
      </w:r>
      <w:proofErr w:type="spellEnd"/>
      <w:r w:rsidR="00F27179">
        <w:rPr>
          <w:rFonts w:ascii="Times New Roman" w:hAnsi="Times New Roman" w:cs="Times New Roman"/>
        </w:rPr>
        <w:t>. zm</w:t>
      </w:r>
      <w:r w:rsidR="00203FB2">
        <w:rPr>
          <w:rFonts w:ascii="Times New Roman" w:hAnsi="Times New Roman" w:cs="Times New Roman"/>
        </w:rPr>
        <w:t>.</w:t>
      </w:r>
      <w:r w:rsidR="00DE494F" w:rsidRPr="00DE494F">
        <w:rPr>
          <w:rFonts w:ascii="Times New Roman" w:hAnsi="Times New Roman" w:cs="Times New Roman"/>
        </w:rPr>
        <w:t>);</w:t>
      </w:r>
    </w:p>
    <w:p w14:paraId="258355A9" w14:textId="2EFD3B74" w:rsidR="00DE494F" w:rsidRPr="00DE494F" w:rsidRDefault="00DE494F" w:rsidP="00DE494F">
      <w:pPr>
        <w:pStyle w:val="Akapitzlist"/>
        <w:numPr>
          <w:ilvl w:val="0"/>
          <w:numId w:val="40"/>
        </w:numPr>
        <w:autoSpaceDE w:val="0"/>
        <w:autoSpaceDN w:val="0"/>
        <w:adjustRightInd w:val="0"/>
        <w:spacing w:after="0"/>
        <w:ind w:hanging="294"/>
        <w:jc w:val="both"/>
        <w:rPr>
          <w:rFonts w:ascii="Times New Roman" w:hAnsi="Times New Roman" w:cs="Times New Roman"/>
          <w:sz w:val="20"/>
        </w:rPr>
      </w:pPr>
      <w:r w:rsidRPr="00DE494F">
        <w:rPr>
          <w:rFonts w:ascii="Times New Roman" w:hAnsi="Times New Roman" w:cs="Times New Roman"/>
          <w:szCs w:val="24"/>
        </w:rPr>
        <w:t xml:space="preserve">zasad gromadzenia i wysokości wpłat do pracowniczych planów kapitałowych, </w:t>
      </w:r>
      <w:r w:rsidRPr="00DE494F">
        <w:rPr>
          <w:rFonts w:ascii="Times New Roman" w:hAnsi="Times New Roman" w:cs="Times New Roman"/>
          <w:szCs w:val="24"/>
        </w:rPr>
        <w:br/>
        <w:t>o których mowa w ustawie z dnia 4 października 2018 r. o pracowniczych planach kapitałowych</w:t>
      </w:r>
      <w:r w:rsidR="00867497">
        <w:rPr>
          <w:rFonts w:ascii="Times New Roman" w:hAnsi="Times New Roman" w:cs="Times New Roman"/>
          <w:szCs w:val="24"/>
        </w:rPr>
        <w:t xml:space="preserve"> (Dz. U. z 2018 </w:t>
      </w:r>
      <w:r w:rsidR="00203FB2">
        <w:rPr>
          <w:rFonts w:ascii="Times New Roman" w:hAnsi="Times New Roman" w:cs="Times New Roman"/>
          <w:szCs w:val="24"/>
        </w:rPr>
        <w:t xml:space="preserve">r. </w:t>
      </w:r>
      <w:r w:rsidR="00867497">
        <w:rPr>
          <w:rFonts w:ascii="Times New Roman" w:hAnsi="Times New Roman" w:cs="Times New Roman"/>
          <w:szCs w:val="24"/>
        </w:rPr>
        <w:t>poz.2215</w:t>
      </w:r>
      <w:r w:rsidR="00B228C4">
        <w:rPr>
          <w:rFonts w:ascii="Times New Roman" w:hAnsi="Times New Roman" w:cs="Times New Roman"/>
          <w:szCs w:val="24"/>
        </w:rPr>
        <w:t>,</w:t>
      </w:r>
      <w:r w:rsidR="00867497">
        <w:rPr>
          <w:rFonts w:ascii="Times New Roman" w:hAnsi="Times New Roman" w:cs="Times New Roman"/>
          <w:szCs w:val="24"/>
        </w:rPr>
        <w:t xml:space="preserve"> z </w:t>
      </w:r>
      <w:proofErr w:type="spellStart"/>
      <w:r w:rsidR="00867497">
        <w:rPr>
          <w:rFonts w:ascii="Times New Roman" w:hAnsi="Times New Roman" w:cs="Times New Roman"/>
          <w:szCs w:val="24"/>
        </w:rPr>
        <w:t>późn</w:t>
      </w:r>
      <w:proofErr w:type="spellEnd"/>
      <w:r w:rsidR="00867497">
        <w:rPr>
          <w:rFonts w:ascii="Times New Roman" w:hAnsi="Times New Roman" w:cs="Times New Roman"/>
          <w:szCs w:val="24"/>
        </w:rPr>
        <w:t>. zm.)</w:t>
      </w:r>
    </w:p>
    <w:p w14:paraId="1D31FF83" w14:textId="39D72A67" w:rsidR="00236A85" w:rsidRPr="0064783B" w:rsidRDefault="00236A85" w:rsidP="00F764D6">
      <w:pPr>
        <w:pStyle w:val="Akapitzlist"/>
        <w:autoSpaceDE w:val="0"/>
        <w:autoSpaceDN w:val="0"/>
        <w:adjustRightInd w:val="0"/>
        <w:spacing w:after="0"/>
        <w:ind w:left="-142" w:firstLine="851"/>
        <w:jc w:val="both"/>
        <w:rPr>
          <w:rFonts w:ascii="Times New Roman" w:hAnsi="Times New Roman" w:cs="Times New Roman"/>
        </w:rPr>
      </w:pPr>
      <w:r w:rsidRPr="0064783B">
        <w:rPr>
          <w:rFonts w:ascii="Times New Roman" w:hAnsi="Times New Roman" w:cs="Times New Roman"/>
        </w:rPr>
        <w:t xml:space="preserve">– jeżeli zmiany te </w:t>
      </w:r>
      <w:r w:rsidR="00A81A30" w:rsidRPr="0064783B">
        <w:rPr>
          <w:rFonts w:ascii="Times New Roman" w:hAnsi="Times New Roman" w:cs="Times New Roman"/>
        </w:rPr>
        <w:t>będą miały wpływ na koszty</w:t>
      </w:r>
      <w:r w:rsidR="00A674FD" w:rsidRPr="0064783B">
        <w:rPr>
          <w:rFonts w:ascii="Times New Roman" w:hAnsi="Times New Roman" w:cs="Times New Roman"/>
        </w:rPr>
        <w:t xml:space="preserve"> wykonania </w:t>
      </w:r>
      <w:r w:rsidRPr="0064783B">
        <w:rPr>
          <w:rFonts w:ascii="Times New Roman" w:hAnsi="Times New Roman" w:cs="Times New Roman"/>
        </w:rPr>
        <w:t>Umowy p</w:t>
      </w:r>
      <w:r w:rsidR="00A674FD" w:rsidRPr="0064783B">
        <w:rPr>
          <w:rFonts w:ascii="Times New Roman" w:hAnsi="Times New Roman" w:cs="Times New Roman"/>
        </w:rPr>
        <w:t>rzez</w:t>
      </w:r>
      <w:r w:rsidRPr="0064783B">
        <w:rPr>
          <w:rFonts w:ascii="Times New Roman" w:hAnsi="Times New Roman" w:cs="Times New Roman"/>
        </w:rPr>
        <w:t xml:space="preserve"> Wykonawc</w:t>
      </w:r>
      <w:r w:rsidR="00A674FD" w:rsidRPr="0064783B">
        <w:rPr>
          <w:rFonts w:ascii="Times New Roman" w:hAnsi="Times New Roman" w:cs="Times New Roman"/>
        </w:rPr>
        <w:t>ę</w:t>
      </w:r>
      <w:r w:rsidR="003D5B16" w:rsidRPr="0064783B">
        <w:rPr>
          <w:rFonts w:ascii="Times New Roman" w:hAnsi="Times New Roman" w:cs="Times New Roman"/>
        </w:rPr>
        <w:t>.</w:t>
      </w:r>
    </w:p>
    <w:p w14:paraId="5AB3C18B" w14:textId="0E827A2D" w:rsidR="00236A85" w:rsidRPr="0064783B" w:rsidRDefault="00236A85" w:rsidP="00F764D6">
      <w:pPr>
        <w:numPr>
          <w:ilvl w:val="0"/>
          <w:numId w:val="24"/>
        </w:numPr>
        <w:spacing w:after="0" w:line="271" w:lineRule="auto"/>
        <w:ind w:right="47" w:hanging="399"/>
        <w:jc w:val="both"/>
        <w:rPr>
          <w:rFonts w:ascii="Times New Roman" w:hAnsi="Times New Roman" w:cs="Times New Roman"/>
          <w:lang w:eastAsia="pl-PL"/>
        </w:rPr>
      </w:pPr>
      <w:r w:rsidRPr="0064783B">
        <w:rPr>
          <w:rFonts w:ascii="Times New Roman" w:hAnsi="Times New Roman" w:cs="Times New Roman"/>
          <w:lang w:eastAsia="pl-PL"/>
        </w:rPr>
        <w:t>W przypadku zamiaru dokonania zmian, o których mowa w ust. 1, Wykonawca:</w:t>
      </w:r>
    </w:p>
    <w:p w14:paraId="3D14D00E" w14:textId="3E95D223" w:rsidR="00236A85" w:rsidRPr="0064783B" w:rsidRDefault="00236A85" w:rsidP="00E17591">
      <w:pPr>
        <w:pStyle w:val="Akapitzlist"/>
        <w:numPr>
          <w:ilvl w:val="0"/>
          <w:numId w:val="25"/>
        </w:numPr>
        <w:tabs>
          <w:tab w:val="left" w:pos="851"/>
        </w:tabs>
        <w:autoSpaceDE w:val="0"/>
        <w:autoSpaceDN w:val="0"/>
        <w:adjustRightInd w:val="0"/>
        <w:spacing w:after="0"/>
        <w:ind w:left="851" w:hanging="425"/>
        <w:jc w:val="both"/>
        <w:rPr>
          <w:rFonts w:ascii="Times New Roman" w:hAnsi="Times New Roman" w:cs="Times New Roman"/>
          <w:color w:val="000000"/>
          <w:lang w:eastAsia="pl-PL"/>
        </w:rPr>
      </w:pPr>
      <w:r w:rsidRPr="0064783B">
        <w:rPr>
          <w:rFonts w:ascii="Times New Roman" w:hAnsi="Times New Roman" w:cs="Times New Roman"/>
          <w:color w:val="000000"/>
          <w:lang w:eastAsia="pl-PL"/>
        </w:rPr>
        <w:t xml:space="preserve">zobowiązany jest przekazać Zamawiającemu pisemny wniosek o dokonanie zmiany Umowy, wskazując okoliczności, o których mowa w ust. 1, w terminie 14 dni od ich wystąpienia oraz przedstawić w tym terminie szczegółową kalkulację wzrostu kosztów wykonania zamówienia objętego Umową wraz z dokumentami potwierdzającymi te okoliczności; </w:t>
      </w:r>
    </w:p>
    <w:p w14:paraId="627E8BC4" w14:textId="14AB4EA0" w:rsidR="00236A85" w:rsidRPr="0064783B" w:rsidRDefault="00236A85" w:rsidP="00E17591">
      <w:pPr>
        <w:pStyle w:val="Akapitzlist"/>
        <w:numPr>
          <w:ilvl w:val="0"/>
          <w:numId w:val="25"/>
        </w:numPr>
        <w:tabs>
          <w:tab w:val="left" w:pos="851"/>
        </w:tabs>
        <w:autoSpaceDE w:val="0"/>
        <w:autoSpaceDN w:val="0"/>
        <w:adjustRightInd w:val="0"/>
        <w:spacing w:after="0"/>
        <w:ind w:left="851" w:hanging="425"/>
        <w:jc w:val="both"/>
        <w:rPr>
          <w:rFonts w:ascii="Times New Roman" w:hAnsi="Times New Roman" w:cs="Times New Roman"/>
          <w:color w:val="000000"/>
          <w:lang w:eastAsia="pl-PL"/>
        </w:rPr>
      </w:pPr>
      <w:r w:rsidRPr="0064783B">
        <w:rPr>
          <w:rFonts w:ascii="Times New Roman" w:hAnsi="Times New Roman" w:cs="Times New Roman"/>
          <w:color w:val="000000"/>
          <w:lang w:eastAsia="pl-PL"/>
        </w:rPr>
        <w:t>wykaże wpływ zmian przepisów powszechnie obowiązujących w zakresie, o którym mowa w ust. 1, na koszty realizacji Umowy przez Wykonawcę.</w:t>
      </w:r>
    </w:p>
    <w:p w14:paraId="2BC4C083" w14:textId="5365F10E" w:rsidR="00236A85" w:rsidRPr="0064783B" w:rsidRDefault="00236A85" w:rsidP="00F764D6">
      <w:pPr>
        <w:numPr>
          <w:ilvl w:val="0"/>
          <w:numId w:val="24"/>
        </w:numPr>
        <w:spacing w:after="0" w:line="271" w:lineRule="auto"/>
        <w:ind w:right="47" w:hanging="399"/>
        <w:jc w:val="both"/>
        <w:rPr>
          <w:rFonts w:ascii="Times New Roman" w:hAnsi="Times New Roman" w:cs="Times New Roman"/>
          <w:lang w:eastAsia="pl-PL"/>
        </w:rPr>
      </w:pPr>
      <w:r w:rsidRPr="0064783B">
        <w:rPr>
          <w:rFonts w:ascii="Times New Roman" w:hAnsi="Times New Roman" w:cs="Times New Roman"/>
          <w:lang w:eastAsia="pl-PL"/>
        </w:rPr>
        <w:t>W terminie 30 dni od otrzymania wniosku, o którym mowa w ust. 2, Zamawiający może zwrócić się do Wykonawcy o jego uzupełnienie, poprzez przekazanie dodatkowych wyjaśnień, informacji lub dokumentów.</w:t>
      </w:r>
    </w:p>
    <w:p w14:paraId="361A210E" w14:textId="50EFBD73" w:rsidR="00236A85" w:rsidRPr="0064783B" w:rsidRDefault="00236A85" w:rsidP="00F764D6">
      <w:pPr>
        <w:numPr>
          <w:ilvl w:val="0"/>
          <w:numId w:val="24"/>
        </w:numPr>
        <w:spacing w:after="0" w:line="271" w:lineRule="auto"/>
        <w:ind w:right="47" w:hanging="399"/>
        <w:jc w:val="both"/>
        <w:rPr>
          <w:rFonts w:ascii="Times New Roman" w:hAnsi="Times New Roman" w:cs="Times New Roman"/>
          <w:lang w:eastAsia="pl-PL"/>
        </w:rPr>
      </w:pPr>
      <w:r w:rsidRPr="0064783B">
        <w:rPr>
          <w:rFonts w:ascii="Times New Roman" w:hAnsi="Times New Roman" w:cs="Times New Roman"/>
          <w:lang w:eastAsia="pl-PL"/>
        </w:rPr>
        <w:t xml:space="preserve">Zamawiający zajmie pisemne stanowisko wobec wniosku Wykonawcy, w terminie 30 dni od dnia otrzymania wniosku potwierdzającego – w ocenie Zamawiającego </w:t>
      </w:r>
      <w:r w:rsidR="008E6271" w:rsidRPr="0064783B">
        <w:rPr>
          <w:rFonts w:ascii="Times New Roman" w:hAnsi="Times New Roman" w:cs="Times New Roman"/>
          <w:lang w:eastAsia="pl-PL"/>
        </w:rPr>
        <w:t>–</w:t>
      </w:r>
      <w:r w:rsidRPr="0064783B">
        <w:rPr>
          <w:rFonts w:ascii="Times New Roman" w:hAnsi="Times New Roman" w:cs="Times New Roman"/>
          <w:lang w:eastAsia="pl-PL"/>
        </w:rPr>
        <w:t xml:space="preserve"> przywołane przez Wykonawcę okoliczności</w:t>
      </w:r>
      <w:r w:rsidR="00B12A42" w:rsidRPr="0064783B">
        <w:rPr>
          <w:rFonts w:ascii="Times New Roman" w:hAnsi="Times New Roman" w:cs="Times New Roman"/>
          <w:lang w:eastAsia="pl-PL"/>
        </w:rPr>
        <w:t>, a w sytuacji, o której mowa w ust. 3 – w terminie 30 dni od daty przekazania dodatkowych wyjaśnień, informacji lub dokumentów</w:t>
      </w:r>
      <w:r w:rsidR="003C1394" w:rsidRPr="0064783B">
        <w:rPr>
          <w:rFonts w:ascii="Times New Roman" w:hAnsi="Times New Roman" w:cs="Times New Roman"/>
          <w:lang w:eastAsia="pl-PL"/>
        </w:rPr>
        <w:t>.</w:t>
      </w:r>
      <w:r w:rsidR="00D24988" w:rsidRPr="0064783B">
        <w:rPr>
          <w:rFonts w:ascii="Times New Roman" w:hAnsi="Times New Roman" w:cs="Times New Roman"/>
          <w:lang w:eastAsia="pl-PL"/>
        </w:rPr>
        <w:t xml:space="preserve"> </w:t>
      </w:r>
      <w:r w:rsidRPr="0064783B">
        <w:rPr>
          <w:rFonts w:ascii="Times New Roman" w:hAnsi="Times New Roman" w:cs="Times New Roman"/>
          <w:lang w:eastAsia="pl-PL"/>
        </w:rPr>
        <w:t>W przypadku uwzględnienia wniosku przez Zamawiającego, Strony podejmą działania w celu uzgodnienia treści aneksu do Umowy oraz jego podpisania.</w:t>
      </w:r>
    </w:p>
    <w:p w14:paraId="2372EA28" w14:textId="671913DA" w:rsidR="00236A85" w:rsidRPr="0064783B" w:rsidRDefault="00236A85" w:rsidP="00F764D6">
      <w:pPr>
        <w:numPr>
          <w:ilvl w:val="0"/>
          <w:numId w:val="24"/>
        </w:numPr>
        <w:spacing w:after="0" w:line="271" w:lineRule="auto"/>
        <w:ind w:right="47" w:hanging="399"/>
        <w:jc w:val="both"/>
        <w:rPr>
          <w:rFonts w:ascii="Times New Roman" w:hAnsi="Times New Roman" w:cs="Times New Roman"/>
          <w:lang w:eastAsia="pl-PL"/>
        </w:rPr>
      </w:pPr>
      <w:r w:rsidRPr="0064783B">
        <w:rPr>
          <w:rFonts w:ascii="Times New Roman" w:hAnsi="Times New Roman" w:cs="Times New Roman"/>
          <w:lang w:eastAsia="ar-SA"/>
        </w:rPr>
        <w:t xml:space="preserve">Zmiana </w:t>
      </w:r>
      <w:r w:rsidRPr="0064783B">
        <w:rPr>
          <w:rFonts w:ascii="Times New Roman" w:hAnsi="Times New Roman" w:cs="Times New Roman"/>
        </w:rPr>
        <w:t>cen jednostkowych oraz wynagrodzenia brutto Wykonawcy, dotyczyć będzie części przedmiotu Umowy realizowanego po dniu zawarcia aneksu.</w:t>
      </w:r>
    </w:p>
    <w:p w14:paraId="6394FB2B" w14:textId="43DE9088" w:rsidR="00483A8E" w:rsidRPr="0064783B" w:rsidRDefault="00483A8E" w:rsidP="00D41321">
      <w:pPr>
        <w:pStyle w:val="Akapitzlist"/>
        <w:numPr>
          <w:ilvl w:val="0"/>
          <w:numId w:val="24"/>
        </w:numPr>
        <w:ind w:hanging="428"/>
        <w:jc w:val="both"/>
        <w:rPr>
          <w:rFonts w:ascii="Times New Roman" w:eastAsia="Times New Roman" w:hAnsi="Times New Roman" w:cs="Times New Roman"/>
        </w:rPr>
      </w:pPr>
      <w:r w:rsidRPr="009531D6">
        <w:rPr>
          <w:rFonts w:ascii="Times New Roman" w:hAnsi="Times New Roman" w:cs="Times New Roman"/>
          <w:lang w:eastAsia="ar-SA"/>
        </w:rPr>
        <w:t>Wszelkie zmiany Umowy wymagają formy</w:t>
      </w:r>
      <w:r w:rsidRPr="0064783B">
        <w:rPr>
          <w:rFonts w:ascii="Times New Roman" w:hAnsi="Times New Roman" w:cs="Times New Roman"/>
          <w:lang w:eastAsia="ar-SA"/>
        </w:rPr>
        <w:t xml:space="preserve"> pisemnej (aneksu do Umowy) pod rygorem nieważności. Postanowienie to nie będzie stosowane w przypadku, o którym mowa w </w:t>
      </w:r>
      <w:r w:rsidRPr="0064783B">
        <w:rPr>
          <w:rFonts w:ascii="Times New Roman" w:hAnsi="Times New Roman" w:cs="Times New Roman"/>
        </w:rPr>
        <w:t xml:space="preserve"> </w:t>
      </w:r>
      <w:r w:rsidRPr="0064783B">
        <w:rPr>
          <w:rFonts w:ascii="Times New Roman" w:hAnsi="Times New Roman" w:cs="Times New Roman"/>
          <w:lang w:eastAsia="ar-SA"/>
        </w:rPr>
        <w:t>§ 4 ust. 2</w:t>
      </w:r>
      <w:r w:rsidR="000C65D2" w:rsidRPr="0064783B">
        <w:rPr>
          <w:rFonts w:ascii="Times New Roman" w:hAnsi="Times New Roman" w:cs="Times New Roman"/>
          <w:lang w:eastAsia="ar-SA"/>
        </w:rPr>
        <w:t xml:space="preserve">, </w:t>
      </w:r>
      <w:r w:rsidR="00CC3940">
        <w:rPr>
          <w:rFonts w:ascii="Times New Roman" w:hAnsi="Times New Roman" w:cs="Times New Roman"/>
          <w:lang w:eastAsia="ar-SA"/>
        </w:rPr>
        <w:br/>
      </w:r>
      <w:r w:rsidRPr="0064783B">
        <w:rPr>
          <w:rFonts w:ascii="Times New Roman" w:hAnsi="Times New Roman" w:cs="Times New Roman"/>
          <w:lang w:eastAsia="ar-SA"/>
        </w:rPr>
        <w:t xml:space="preserve">§ 6 ust. </w:t>
      </w:r>
      <w:r w:rsidR="000C65D2" w:rsidRPr="0064783B">
        <w:rPr>
          <w:rFonts w:ascii="Times New Roman" w:hAnsi="Times New Roman" w:cs="Times New Roman"/>
          <w:lang w:eastAsia="ar-SA"/>
        </w:rPr>
        <w:t xml:space="preserve">2 oraz § </w:t>
      </w:r>
      <w:r w:rsidR="005C53E5">
        <w:rPr>
          <w:rFonts w:ascii="Times New Roman" w:hAnsi="Times New Roman" w:cs="Times New Roman"/>
          <w:lang w:eastAsia="ar-SA"/>
        </w:rPr>
        <w:t>7</w:t>
      </w:r>
      <w:r w:rsidR="000C65D2" w:rsidRPr="0064783B">
        <w:rPr>
          <w:rFonts w:ascii="Times New Roman" w:hAnsi="Times New Roman" w:cs="Times New Roman"/>
          <w:lang w:eastAsia="ar-SA"/>
        </w:rPr>
        <w:t xml:space="preserve"> ust. </w:t>
      </w:r>
      <w:r w:rsidR="00A530E8">
        <w:rPr>
          <w:rFonts w:ascii="Times New Roman" w:hAnsi="Times New Roman" w:cs="Times New Roman"/>
          <w:lang w:eastAsia="ar-SA"/>
        </w:rPr>
        <w:t>3</w:t>
      </w:r>
      <w:r w:rsidRPr="0064783B">
        <w:rPr>
          <w:rFonts w:ascii="Times New Roman" w:hAnsi="Times New Roman" w:cs="Times New Roman"/>
          <w:lang w:eastAsia="ar-SA"/>
        </w:rPr>
        <w:t>.</w:t>
      </w:r>
    </w:p>
    <w:p w14:paraId="746B13E7" w14:textId="53679F19" w:rsidR="00236A85" w:rsidRPr="0064783B" w:rsidRDefault="00F764D6" w:rsidP="00F57EBD">
      <w:pPr>
        <w:spacing w:after="22" w:line="271" w:lineRule="auto"/>
        <w:ind w:left="10" w:right="55"/>
        <w:jc w:val="center"/>
        <w:rPr>
          <w:rFonts w:ascii="Times New Roman" w:eastAsia="Times New Roman" w:hAnsi="Times New Roman" w:cs="Times New Roman"/>
          <w:b/>
        </w:rPr>
      </w:pPr>
      <w:r w:rsidRPr="0064783B">
        <w:rPr>
          <w:rFonts w:ascii="Times New Roman" w:eastAsia="Times New Roman" w:hAnsi="Times New Roman" w:cs="Times New Roman"/>
          <w:b/>
        </w:rPr>
        <w:t>§ 1</w:t>
      </w:r>
      <w:r w:rsidR="00975198" w:rsidRPr="0064783B">
        <w:rPr>
          <w:rFonts w:ascii="Times New Roman" w:eastAsia="Times New Roman" w:hAnsi="Times New Roman" w:cs="Times New Roman"/>
          <w:b/>
        </w:rPr>
        <w:t>3</w:t>
      </w:r>
      <w:r w:rsidRPr="0064783B">
        <w:rPr>
          <w:rFonts w:ascii="Times New Roman" w:eastAsia="Times New Roman" w:hAnsi="Times New Roman" w:cs="Times New Roman"/>
          <w:b/>
        </w:rPr>
        <w:t>.</w:t>
      </w:r>
    </w:p>
    <w:p w14:paraId="2BABE8A6" w14:textId="4C5B7E82" w:rsidR="00483A8E" w:rsidRPr="0064783B" w:rsidRDefault="00BB2BE8" w:rsidP="00F57EBD">
      <w:pPr>
        <w:spacing w:after="22" w:line="271" w:lineRule="auto"/>
        <w:ind w:left="10" w:right="55"/>
        <w:jc w:val="center"/>
        <w:rPr>
          <w:rFonts w:ascii="Times New Roman" w:eastAsia="Times New Roman" w:hAnsi="Times New Roman" w:cs="Times New Roman"/>
        </w:rPr>
      </w:pPr>
      <w:r>
        <w:rPr>
          <w:rFonts w:ascii="Times New Roman" w:eastAsia="Times New Roman" w:hAnsi="Times New Roman" w:cs="Times New Roman"/>
          <w:b/>
        </w:rPr>
        <w:t>Odstąpienie oraz r</w:t>
      </w:r>
      <w:r w:rsidR="00861755" w:rsidRPr="0064783B">
        <w:rPr>
          <w:rFonts w:ascii="Times New Roman" w:eastAsia="Times New Roman" w:hAnsi="Times New Roman" w:cs="Times New Roman"/>
          <w:b/>
        </w:rPr>
        <w:t xml:space="preserve">ozwiązanie </w:t>
      </w:r>
      <w:r w:rsidR="003C1394" w:rsidRPr="0064783B">
        <w:rPr>
          <w:rFonts w:ascii="Times New Roman" w:eastAsia="Times New Roman" w:hAnsi="Times New Roman" w:cs="Times New Roman"/>
          <w:b/>
        </w:rPr>
        <w:t>Umowy</w:t>
      </w:r>
    </w:p>
    <w:p w14:paraId="53A1D145" w14:textId="3DC04446" w:rsidR="0044221E" w:rsidRPr="0064783B" w:rsidRDefault="0044221E" w:rsidP="00F57EBD">
      <w:pPr>
        <w:numPr>
          <w:ilvl w:val="0"/>
          <w:numId w:val="11"/>
        </w:numPr>
        <w:spacing w:after="10" w:line="276" w:lineRule="auto"/>
        <w:ind w:right="47" w:hanging="428"/>
        <w:jc w:val="both"/>
        <w:rPr>
          <w:rFonts w:ascii="Times New Roman" w:hAnsi="Times New Roman" w:cs="Times New Roman"/>
          <w:lang w:eastAsia="ar-SA"/>
        </w:rPr>
      </w:pPr>
      <w:r w:rsidRPr="0064783B">
        <w:rPr>
          <w:rFonts w:ascii="Times New Roman" w:hAnsi="Times New Roman" w:cs="Times New Roman"/>
          <w:lang w:eastAsia="ar-SA"/>
        </w:rPr>
        <w:t>Zamawiającemu przysługuje prawo do odstąpienia od Umowy, w przypadku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C47D95" w:rsidRPr="0064783B">
        <w:rPr>
          <w:rFonts w:ascii="Times New Roman" w:hAnsi="Times New Roman" w:cs="Times New Roman"/>
          <w:lang w:eastAsia="ar-SA"/>
        </w:rPr>
        <w:t xml:space="preserve"> </w:t>
      </w:r>
    </w:p>
    <w:p w14:paraId="243BB21A" w14:textId="7AB307A5" w:rsidR="00A638D4" w:rsidRPr="0064783B" w:rsidRDefault="00A638D4" w:rsidP="00F57EBD">
      <w:pPr>
        <w:numPr>
          <w:ilvl w:val="0"/>
          <w:numId w:val="11"/>
        </w:numPr>
        <w:spacing w:after="12" w:line="276" w:lineRule="auto"/>
        <w:ind w:right="47" w:hanging="428"/>
        <w:jc w:val="both"/>
        <w:rPr>
          <w:rFonts w:ascii="Times New Roman" w:hAnsi="Times New Roman" w:cs="Times New Roman"/>
        </w:rPr>
      </w:pPr>
      <w:r w:rsidRPr="0064783B">
        <w:rPr>
          <w:rFonts w:ascii="Times New Roman" w:eastAsia="Times New Roman" w:hAnsi="Times New Roman" w:cs="Times New Roman"/>
        </w:rPr>
        <w:lastRenderedPageBreak/>
        <w:t xml:space="preserve">Zamawiający może rozwiązać Umowę, </w:t>
      </w:r>
      <w:r w:rsidR="0089376C" w:rsidRPr="0064783B">
        <w:rPr>
          <w:rFonts w:ascii="Times New Roman" w:eastAsia="Times New Roman" w:hAnsi="Times New Roman" w:cs="Times New Roman"/>
        </w:rPr>
        <w:t xml:space="preserve">w trybie natychmiastowym, </w:t>
      </w:r>
      <w:r w:rsidRPr="0064783B">
        <w:rPr>
          <w:rFonts w:ascii="Times New Roman" w:eastAsia="Times New Roman" w:hAnsi="Times New Roman" w:cs="Times New Roman"/>
        </w:rPr>
        <w:t xml:space="preserve">bez zachowania okresu wypowiedzenia, w razie jej niewykonywania lub nienależytego wykonywania przez Wykonawcę, który mimo uprzedniego pisemnego wezwania go przez Zamawiającego do zmiany sposobu wykonywania Umowy lub usunięcia skutków jej niewykonania lub nienależytego wykonania, nie czyni tego w terminie określonym w tym wezwaniu. W wezwaniu Zamawiający wyznaczy Wykonawcy termin umożliwiający w sposób rzetelny usunięcie wskazanych nieprawidłowości, liczony od dnia otrzymania tego wezwania. </w:t>
      </w:r>
    </w:p>
    <w:p w14:paraId="7796485C" w14:textId="4543A7CA" w:rsidR="00A47649" w:rsidRPr="0064783B" w:rsidRDefault="00A47649" w:rsidP="00F57EBD">
      <w:pPr>
        <w:numPr>
          <w:ilvl w:val="0"/>
          <w:numId w:val="11"/>
        </w:numPr>
        <w:spacing w:after="7" w:line="276" w:lineRule="auto"/>
        <w:ind w:right="47" w:hanging="428"/>
        <w:jc w:val="both"/>
        <w:rPr>
          <w:rFonts w:ascii="Times New Roman" w:hAnsi="Times New Roman" w:cs="Times New Roman"/>
        </w:rPr>
      </w:pPr>
      <w:r w:rsidRPr="0064783B">
        <w:rPr>
          <w:rFonts w:ascii="Times New Roman" w:eastAsia="Times New Roman" w:hAnsi="Times New Roman" w:cs="Times New Roman"/>
        </w:rPr>
        <w:t>Zamawiający może rozwiązać Umowę również w przypadkach</w:t>
      </w:r>
      <w:r w:rsidR="00BD37D1" w:rsidRPr="0064783B">
        <w:rPr>
          <w:rFonts w:ascii="Times New Roman" w:eastAsia="Times New Roman" w:hAnsi="Times New Roman" w:cs="Times New Roman"/>
        </w:rPr>
        <w:t>,</w:t>
      </w:r>
      <w:r w:rsidRPr="0064783B">
        <w:rPr>
          <w:rFonts w:ascii="Times New Roman" w:eastAsia="Times New Roman" w:hAnsi="Times New Roman" w:cs="Times New Roman"/>
        </w:rPr>
        <w:t xml:space="preserve"> o których mowa w art. 145a ustawy</w:t>
      </w:r>
      <w:r w:rsidR="00807223" w:rsidRPr="0064783B">
        <w:rPr>
          <w:rFonts w:ascii="Times New Roman" w:eastAsia="Times New Roman" w:hAnsi="Times New Roman" w:cs="Times New Roman"/>
        </w:rPr>
        <w:t xml:space="preserve"> </w:t>
      </w:r>
      <w:proofErr w:type="spellStart"/>
      <w:r w:rsidR="00807223" w:rsidRPr="0064783B">
        <w:rPr>
          <w:rFonts w:ascii="Times New Roman" w:eastAsia="Times New Roman" w:hAnsi="Times New Roman" w:cs="Times New Roman"/>
        </w:rPr>
        <w:t>Pzp</w:t>
      </w:r>
      <w:proofErr w:type="spellEnd"/>
      <w:r w:rsidR="003C1394" w:rsidRPr="0064783B">
        <w:rPr>
          <w:rFonts w:ascii="Times New Roman" w:eastAsia="Times New Roman" w:hAnsi="Times New Roman" w:cs="Times New Roman"/>
        </w:rPr>
        <w:t>.</w:t>
      </w:r>
    </w:p>
    <w:p w14:paraId="0F31D965" w14:textId="4EA5D429" w:rsidR="003C1394" w:rsidRPr="0064783B" w:rsidRDefault="003C1394" w:rsidP="003C1394">
      <w:pPr>
        <w:numPr>
          <w:ilvl w:val="0"/>
          <w:numId w:val="11"/>
        </w:numPr>
        <w:spacing w:after="7" w:line="276" w:lineRule="auto"/>
        <w:ind w:right="47" w:hanging="428"/>
        <w:jc w:val="both"/>
        <w:rPr>
          <w:rFonts w:ascii="Times New Roman" w:eastAsia="Times New Roman" w:hAnsi="Times New Roman" w:cs="Times New Roman"/>
        </w:rPr>
      </w:pPr>
      <w:r w:rsidRPr="0064783B">
        <w:rPr>
          <w:rFonts w:ascii="Times New Roman" w:eastAsia="Times New Roman" w:hAnsi="Times New Roman" w:cs="Times New Roman"/>
        </w:rPr>
        <w:t>W przypadku rozwiązania Umowy w trybie wskazanym w ust. 1-3 powyżej, Wykonawc</w:t>
      </w:r>
      <w:r w:rsidR="00DC7282" w:rsidRPr="0064783B">
        <w:rPr>
          <w:rFonts w:ascii="Times New Roman" w:eastAsia="Times New Roman" w:hAnsi="Times New Roman" w:cs="Times New Roman"/>
        </w:rPr>
        <w:t xml:space="preserve">a może żądać wyłącznie wynagrodzenia należnego z tytułu wykonania części </w:t>
      </w:r>
      <w:r w:rsidRPr="0064783B">
        <w:rPr>
          <w:rFonts w:ascii="Times New Roman" w:eastAsia="Times New Roman" w:hAnsi="Times New Roman" w:cs="Times New Roman"/>
        </w:rPr>
        <w:t xml:space="preserve">Umowy. </w:t>
      </w:r>
    </w:p>
    <w:p w14:paraId="256AC1E3" w14:textId="580380E4" w:rsidR="006813EE" w:rsidRPr="0064783B" w:rsidRDefault="00A638D4" w:rsidP="00F57EBD">
      <w:pPr>
        <w:numPr>
          <w:ilvl w:val="0"/>
          <w:numId w:val="11"/>
        </w:numPr>
        <w:spacing w:after="217" w:line="276" w:lineRule="auto"/>
        <w:ind w:right="47" w:hanging="428"/>
        <w:jc w:val="both"/>
        <w:rPr>
          <w:rFonts w:ascii="Times New Roman" w:eastAsia="Times New Roman" w:hAnsi="Times New Roman" w:cs="Times New Roman"/>
          <w:b/>
        </w:rPr>
      </w:pPr>
      <w:r w:rsidRPr="0064783B">
        <w:rPr>
          <w:rFonts w:ascii="Times New Roman" w:eastAsia="Times New Roman" w:hAnsi="Times New Roman" w:cs="Times New Roman"/>
        </w:rPr>
        <w:t xml:space="preserve">Oświadczenie Strony o rozwiązaniu Umowy następuje w formie pisemnej pod rygorem nieważności. </w:t>
      </w:r>
    </w:p>
    <w:p w14:paraId="1C438AC4" w14:textId="494F69B5" w:rsidR="00A638D4" w:rsidRPr="0064783B" w:rsidRDefault="00A638D4" w:rsidP="00F57EBD">
      <w:pPr>
        <w:spacing w:after="60" w:line="276" w:lineRule="auto"/>
        <w:ind w:left="10" w:right="55" w:hanging="10"/>
        <w:jc w:val="center"/>
        <w:rPr>
          <w:rFonts w:ascii="Times New Roman" w:eastAsia="Times New Roman" w:hAnsi="Times New Roman" w:cs="Times New Roman"/>
        </w:rPr>
      </w:pPr>
      <w:r w:rsidRPr="0064783B">
        <w:rPr>
          <w:rFonts w:ascii="Times New Roman" w:eastAsia="Times New Roman" w:hAnsi="Times New Roman" w:cs="Times New Roman"/>
          <w:b/>
        </w:rPr>
        <w:t>§ 1</w:t>
      </w:r>
      <w:r w:rsidR="00975198" w:rsidRPr="0064783B">
        <w:rPr>
          <w:rFonts w:ascii="Times New Roman" w:eastAsia="Times New Roman" w:hAnsi="Times New Roman" w:cs="Times New Roman"/>
          <w:b/>
        </w:rPr>
        <w:t>4</w:t>
      </w:r>
      <w:r w:rsidRPr="0064783B">
        <w:rPr>
          <w:rFonts w:ascii="Times New Roman" w:eastAsia="Times New Roman" w:hAnsi="Times New Roman" w:cs="Times New Roman"/>
          <w:b/>
        </w:rPr>
        <w:t>.</w:t>
      </w:r>
      <w:r w:rsidRPr="0064783B">
        <w:rPr>
          <w:rFonts w:ascii="Times New Roman" w:eastAsia="Times New Roman" w:hAnsi="Times New Roman" w:cs="Times New Roman"/>
        </w:rPr>
        <w:t xml:space="preserve"> </w:t>
      </w:r>
    </w:p>
    <w:p w14:paraId="2C9D34F9" w14:textId="33231BDD" w:rsidR="00483A8E" w:rsidRPr="0064783B" w:rsidRDefault="00483A8E" w:rsidP="00F57EBD">
      <w:pPr>
        <w:spacing w:after="60" w:line="276" w:lineRule="auto"/>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Podwykonawcy</w:t>
      </w:r>
    </w:p>
    <w:p w14:paraId="18FFB0F1" w14:textId="60FFE96F" w:rsidR="006813EE" w:rsidRPr="0064783B" w:rsidRDefault="006813EE" w:rsidP="00E17591">
      <w:pPr>
        <w:pStyle w:val="Default"/>
        <w:numPr>
          <w:ilvl w:val="2"/>
          <w:numId w:val="28"/>
        </w:numPr>
        <w:spacing w:line="276" w:lineRule="auto"/>
        <w:ind w:left="426" w:hanging="426"/>
        <w:jc w:val="both"/>
        <w:rPr>
          <w:rFonts w:ascii="Times New Roman" w:hAnsi="Times New Roman" w:cs="Times New Roman"/>
          <w:sz w:val="22"/>
          <w:szCs w:val="22"/>
        </w:rPr>
      </w:pPr>
      <w:r w:rsidRPr="0064783B">
        <w:rPr>
          <w:rFonts w:ascii="Times New Roman" w:hAnsi="Times New Roman" w:cs="Times New Roman"/>
          <w:sz w:val="22"/>
          <w:szCs w:val="22"/>
        </w:rPr>
        <w:t xml:space="preserve">Wykonawca wykona przedmiot Umowy </w:t>
      </w:r>
      <w:r w:rsidRPr="0064783B">
        <w:rPr>
          <w:rFonts w:ascii="Times New Roman" w:hAnsi="Times New Roman" w:cs="Times New Roman"/>
          <w:iCs/>
          <w:sz w:val="22"/>
          <w:szCs w:val="22"/>
        </w:rPr>
        <w:t>samodzielnie</w:t>
      </w:r>
      <w:r w:rsidRPr="0064783B">
        <w:rPr>
          <w:rFonts w:ascii="Times New Roman" w:hAnsi="Times New Roman" w:cs="Times New Roman"/>
          <w:sz w:val="22"/>
          <w:szCs w:val="22"/>
        </w:rPr>
        <w:t xml:space="preserve">, zgodnie z ofertą Wykonawcy, </w:t>
      </w:r>
      <w:r w:rsidR="00803CBB">
        <w:rPr>
          <w:rFonts w:ascii="Times New Roman" w:hAnsi="Times New Roman" w:cs="Times New Roman"/>
          <w:sz w:val="22"/>
          <w:szCs w:val="22"/>
        </w:rPr>
        <w:t xml:space="preserve">której kopia </w:t>
      </w:r>
      <w:r w:rsidRPr="0064783B">
        <w:rPr>
          <w:rFonts w:ascii="Times New Roman" w:hAnsi="Times New Roman" w:cs="Times New Roman"/>
          <w:sz w:val="22"/>
          <w:szCs w:val="22"/>
        </w:rPr>
        <w:t xml:space="preserve">stanowi </w:t>
      </w:r>
      <w:r w:rsidR="00803CBB">
        <w:rPr>
          <w:rFonts w:ascii="Times New Roman" w:hAnsi="Times New Roman" w:cs="Times New Roman"/>
          <w:sz w:val="22"/>
          <w:szCs w:val="22"/>
        </w:rPr>
        <w:t>Z</w:t>
      </w:r>
      <w:r w:rsidRPr="0064783B">
        <w:rPr>
          <w:rFonts w:ascii="Times New Roman" w:hAnsi="Times New Roman" w:cs="Times New Roman"/>
          <w:sz w:val="22"/>
          <w:szCs w:val="22"/>
        </w:rPr>
        <w:t xml:space="preserve">ałącznik nr </w:t>
      </w:r>
      <w:r w:rsidR="00803CBB">
        <w:rPr>
          <w:rFonts w:ascii="Times New Roman" w:hAnsi="Times New Roman" w:cs="Times New Roman"/>
          <w:sz w:val="22"/>
          <w:szCs w:val="22"/>
        </w:rPr>
        <w:t>3</w:t>
      </w:r>
      <w:r w:rsidRPr="0064783B">
        <w:rPr>
          <w:rFonts w:ascii="Times New Roman" w:hAnsi="Times New Roman" w:cs="Times New Roman"/>
          <w:sz w:val="22"/>
          <w:szCs w:val="22"/>
        </w:rPr>
        <w:t xml:space="preserve"> do Umowy. </w:t>
      </w:r>
    </w:p>
    <w:p w14:paraId="6CAED0F9" w14:textId="55268758" w:rsidR="009B7BB0" w:rsidRPr="0064783B" w:rsidRDefault="009B7BB0" w:rsidP="00D17587">
      <w:pPr>
        <w:pStyle w:val="Default"/>
        <w:spacing w:line="276" w:lineRule="auto"/>
        <w:ind w:left="426"/>
        <w:jc w:val="both"/>
        <w:rPr>
          <w:rFonts w:ascii="Times New Roman" w:hAnsi="Times New Roman" w:cs="Times New Roman"/>
          <w:i/>
          <w:sz w:val="22"/>
          <w:szCs w:val="22"/>
        </w:rPr>
      </w:pPr>
      <w:r w:rsidRPr="0064783B">
        <w:rPr>
          <w:rFonts w:ascii="Times New Roman" w:hAnsi="Times New Roman" w:cs="Times New Roman"/>
          <w:i/>
          <w:sz w:val="22"/>
          <w:szCs w:val="22"/>
        </w:rPr>
        <w:t xml:space="preserve">* Wykonawca </w:t>
      </w:r>
      <w:r w:rsidR="002A33F8" w:rsidRPr="0064783B">
        <w:rPr>
          <w:rFonts w:ascii="Times New Roman" w:hAnsi="Times New Roman" w:cs="Times New Roman"/>
          <w:i/>
          <w:sz w:val="22"/>
          <w:szCs w:val="22"/>
        </w:rPr>
        <w:t>wykona przedmiot zamówienia zgodnie z ofertą Wyko</w:t>
      </w:r>
      <w:r w:rsidR="0046644F" w:rsidRPr="0064783B">
        <w:rPr>
          <w:rFonts w:ascii="Times New Roman" w:hAnsi="Times New Roman" w:cs="Times New Roman"/>
          <w:i/>
          <w:sz w:val="22"/>
          <w:szCs w:val="22"/>
        </w:rPr>
        <w:t>nawcy,</w:t>
      </w:r>
      <w:r w:rsidR="001C1576">
        <w:rPr>
          <w:rFonts w:ascii="Times New Roman" w:hAnsi="Times New Roman" w:cs="Times New Roman"/>
          <w:i/>
          <w:sz w:val="22"/>
          <w:szCs w:val="22"/>
        </w:rPr>
        <w:t xml:space="preserve"> której</w:t>
      </w:r>
      <w:r w:rsidR="0046644F" w:rsidRPr="0064783B">
        <w:rPr>
          <w:rFonts w:ascii="Times New Roman" w:hAnsi="Times New Roman" w:cs="Times New Roman"/>
          <w:i/>
          <w:sz w:val="22"/>
          <w:szCs w:val="22"/>
        </w:rPr>
        <w:t xml:space="preserve"> </w:t>
      </w:r>
      <w:r w:rsidR="001C1576">
        <w:rPr>
          <w:rFonts w:ascii="Times New Roman" w:hAnsi="Times New Roman" w:cs="Times New Roman"/>
          <w:i/>
          <w:sz w:val="22"/>
          <w:szCs w:val="22"/>
        </w:rPr>
        <w:t xml:space="preserve">kopia </w:t>
      </w:r>
      <w:r w:rsidR="0046644F" w:rsidRPr="0064783B">
        <w:rPr>
          <w:rFonts w:ascii="Times New Roman" w:hAnsi="Times New Roman" w:cs="Times New Roman"/>
          <w:i/>
          <w:sz w:val="22"/>
          <w:szCs w:val="22"/>
        </w:rPr>
        <w:t xml:space="preserve">stanowi </w:t>
      </w:r>
      <w:r w:rsidR="001C1576">
        <w:rPr>
          <w:rFonts w:ascii="Times New Roman" w:hAnsi="Times New Roman" w:cs="Times New Roman"/>
          <w:i/>
          <w:sz w:val="22"/>
          <w:szCs w:val="22"/>
        </w:rPr>
        <w:t>Z</w:t>
      </w:r>
      <w:r w:rsidR="0046644F" w:rsidRPr="0064783B">
        <w:rPr>
          <w:rFonts w:ascii="Times New Roman" w:hAnsi="Times New Roman" w:cs="Times New Roman"/>
          <w:i/>
          <w:sz w:val="22"/>
          <w:szCs w:val="22"/>
        </w:rPr>
        <w:t xml:space="preserve">ałącznik nr </w:t>
      </w:r>
      <w:r w:rsidR="001C1576">
        <w:rPr>
          <w:rFonts w:ascii="Times New Roman" w:hAnsi="Times New Roman" w:cs="Times New Roman"/>
          <w:i/>
          <w:sz w:val="22"/>
          <w:szCs w:val="22"/>
        </w:rPr>
        <w:t>3</w:t>
      </w:r>
      <w:r w:rsidR="002A33F8" w:rsidRPr="0064783B">
        <w:rPr>
          <w:rFonts w:ascii="Times New Roman" w:hAnsi="Times New Roman" w:cs="Times New Roman"/>
          <w:i/>
          <w:sz w:val="22"/>
          <w:szCs w:val="22"/>
        </w:rPr>
        <w:t xml:space="preserve"> do Umowy przy udziale podwykonawcy/ów ……..w zakresie………</w:t>
      </w:r>
      <w:r w:rsidR="000C2054" w:rsidRPr="0064783B">
        <w:rPr>
          <w:rFonts w:ascii="Times New Roman" w:hAnsi="Times New Roman" w:cs="Times New Roman"/>
          <w:i/>
          <w:sz w:val="22"/>
          <w:szCs w:val="22"/>
        </w:rPr>
        <w:t xml:space="preserve"> (jeśli dotyczy)</w:t>
      </w:r>
    </w:p>
    <w:p w14:paraId="4BAF8E3D" w14:textId="42230D04" w:rsidR="000C2054" w:rsidRPr="0064783B" w:rsidRDefault="000C2054" w:rsidP="00E17591">
      <w:pPr>
        <w:pStyle w:val="Default"/>
        <w:numPr>
          <w:ilvl w:val="2"/>
          <w:numId w:val="28"/>
        </w:numPr>
        <w:spacing w:line="276" w:lineRule="auto"/>
        <w:ind w:left="426" w:hanging="426"/>
        <w:jc w:val="both"/>
        <w:rPr>
          <w:rFonts w:ascii="Times New Roman" w:hAnsi="Times New Roman" w:cs="Times New Roman"/>
          <w:sz w:val="22"/>
          <w:szCs w:val="22"/>
        </w:rPr>
      </w:pPr>
      <w:r w:rsidRPr="0064783B">
        <w:rPr>
          <w:rFonts w:ascii="Times New Roman" w:hAnsi="Times New Roman" w:cs="Times New Roman"/>
          <w:sz w:val="22"/>
          <w:szCs w:val="22"/>
        </w:rPr>
        <w:t xml:space="preserve">Wykonawca w trakcie realizacji </w:t>
      </w:r>
      <w:r w:rsidR="0087078F">
        <w:rPr>
          <w:rFonts w:ascii="Times New Roman" w:hAnsi="Times New Roman" w:cs="Times New Roman"/>
          <w:sz w:val="22"/>
          <w:szCs w:val="22"/>
        </w:rPr>
        <w:t>U</w:t>
      </w:r>
      <w:r w:rsidRPr="0064783B">
        <w:rPr>
          <w:rFonts w:ascii="Times New Roman" w:hAnsi="Times New Roman" w:cs="Times New Roman"/>
          <w:sz w:val="22"/>
          <w:szCs w:val="22"/>
        </w:rPr>
        <w:t>mowy może zlecić wykonanie części przedmiotu zamówienia wyłącznie podwykonawcom gwarantującym należyte wykonanie powierzonego zakresu Umowy</w:t>
      </w:r>
      <w:r w:rsidR="00B3456D" w:rsidRPr="0064783B">
        <w:rPr>
          <w:rFonts w:ascii="Times New Roman" w:hAnsi="Times New Roman" w:cs="Times New Roman"/>
          <w:sz w:val="22"/>
          <w:szCs w:val="22"/>
        </w:rPr>
        <w:t xml:space="preserve">, spełniającym wymagania, o których mowa w § </w:t>
      </w:r>
      <w:r w:rsidR="00483A8E" w:rsidRPr="0064783B">
        <w:rPr>
          <w:rFonts w:ascii="Times New Roman" w:hAnsi="Times New Roman" w:cs="Times New Roman"/>
          <w:sz w:val="22"/>
          <w:szCs w:val="22"/>
        </w:rPr>
        <w:t>5</w:t>
      </w:r>
      <w:r w:rsidR="00807223" w:rsidRPr="0064783B">
        <w:rPr>
          <w:rFonts w:ascii="Times New Roman" w:hAnsi="Times New Roman" w:cs="Times New Roman"/>
          <w:sz w:val="22"/>
          <w:szCs w:val="22"/>
        </w:rPr>
        <w:t xml:space="preserve"> albo zrezygnować z podwykonawcy</w:t>
      </w:r>
      <w:r w:rsidR="003C1394" w:rsidRPr="0064783B">
        <w:rPr>
          <w:rFonts w:ascii="Times New Roman" w:hAnsi="Times New Roman" w:cs="Times New Roman"/>
          <w:sz w:val="22"/>
          <w:szCs w:val="22"/>
        </w:rPr>
        <w:t>.</w:t>
      </w:r>
    </w:p>
    <w:p w14:paraId="7946BAEA" w14:textId="74601651" w:rsidR="00D35941" w:rsidRPr="0064783B" w:rsidRDefault="00D35941" w:rsidP="00406C5D">
      <w:pPr>
        <w:pStyle w:val="Default"/>
        <w:numPr>
          <w:ilvl w:val="2"/>
          <w:numId w:val="28"/>
        </w:numPr>
        <w:spacing w:line="276" w:lineRule="auto"/>
        <w:ind w:left="426" w:hanging="426"/>
        <w:jc w:val="both"/>
        <w:rPr>
          <w:rFonts w:ascii="Times New Roman" w:hAnsi="Times New Roman" w:cs="Times New Roman"/>
          <w:sz w:val="22"/>
          <w:szCs w:val="22"/>
        </w:rPr>
      </w:pPr>
      <w:r w:rsidRPr="0064783B">
        <w:rPr>
          <w:rFonts w:ascii="Times New Roman" w:hAnsi="Times New Roman" w:cs="Times New Roman"/>
          <w:sz w:val="22"/>
          <w:szCs w:val="22"/>
        </w:rPr>
        <w:t xml:space="preserve">Jeżeli zmiana albo rezygnacja z podwykonawcy dotyczy podmiotu, na którego zasoby Wykonawca powoływał się, na zasadach określonych w art. 22a ust. 1 </w:t>
      </w:r>
      <w:r w:rsidR="00406C5D" w:rsidRPr="0064783B">
        <w:rPr>
          <w:rFonts w:ascii="Times New Roman" w:hAnsi="Times New Roman" w:cs="Times New Roman"/>
          <w:sz w:val="22"/>
          <w:szCs w:val="22"/>
        </w:rPr>
        <w:t>ustawy</w:t>
      </w:r>
      <w:r w:rsidR="00807223" w:rsidRPr="0064783B">
        <w:rPr>
          <w:rFonts w:ascii="Times New Roman" w:hAnsi="Times New Roman" w:cs="Times New Roman"/>
          <w:sz w:val="22"/>
          <w:szCs w:val="22"/>
        </w:rPr>
        <w:t xml:space="preserve"> </w:t>
      </w:r>
      <w:proofErr w:type="spellStart"/>
      <w:r w:rsidR="00807223" w:rsidRPr="0064783B">
        <w:rPr>
          <w:rFonts w:ascii="Times New Roman" w:hAnsi="Times New Roman" w:cs="Times New Roman"/>
          <w:sz w:val="22"/>
          <w:szCs w:val="22"/>
        </w:rPr>
        <w:t>Pzp</w:t>
      </w:r>
      <w:proofErr w:type="spellEnd"/>
      <w:r w:rsidRPr="0064783B">
        <w:rPr>
          <w:rFonts w:ascii="Times New Roman" w:hAnsi="Times New Roman" w:cs="Times New Roman"/>
          <w:sz w:val="22"/>
          <w:szCs w:val="22"/>
        </w:rPr>
        <w:t>, w celu wykazania spełniania warunków udziału w postępowaniu</w:t>
      </w:r>
      <w:r w:rsidR="00F26AA2">
        <w:rPr>
          <w:rFonts w:ascii="Times New Roman" w:hAnsi="Times New Roman" w:cs="Times New Roman"/>
          <w:sz w:val="22"/>
          <w:szCs w:val="22"/>
        </w:rPr>
        <w:t>.</w:t>
      </w:r>
      <w:r w:rsidRPr="0064783B">
        <w:rPr>
          <w:rFonts w:ascii="Times New Roman" w:hAnsi="Times New Roman" w:cs="Times New Roman"/>
          <w:sz w:val="22"/>
          <w:szCs w:val="22"/>
        </w:rPr>
        <w:t xml:space="preserve"> Wykonawca jest obowiązany wykazać Zamawiającemu, iż proponowany inny podwykonawca lub Wykonawca samodzielnie spełnia je w stopniu</w:t>
      </w:r>
      <w:r w:rsidR="00AE0D7E" w:rsidRPr="0064783B">
        <w:rPr>
          <w:rFonts w:ascii="Times New Roman" w:hAnsi="Times New Roman" w:cs="Times New Roman"/>
          <w:sz w:val="22"/>
          <w:szCs w:val="22"/>
        </w:rPr>
        <w:t xml:space="preserve"> nie mniejszym niż podwykonawca</w:t>
      </w:r>
      <w:r w:rsidRPr="0064783B">
        <w:rPr>
          <w:rFonts w:ascii="Times New Roman" w:hAnsi="Times New Roman" w:cs="Times New Roman"/>
          <w:sz w:val="22"/>
          <w:szCs w:val="22"/>
        </w:rPr>
        <w:t>, na którego zasoby Wykonawca powoływał się w trakcie postępowania o udzielenie zamówienia.</w:t>
      </w:r>
    </w:p>
    <w:p w14:paraId="4C82C40E" w14:textId="25450E60" w:rsidR="007763B5" w:rsidRPr="0064783B" w:rsidRDefault="007763B5" w:rsidP="00E17591">
      <w:pPr>
        <w:pStyle w:val="Default"/>
        <w:numPr>
          <w:ilvl w:val="2"/>
          <w:numId w:val="28"/>
        </w:numPr>
        <w:spacing w:line="276" w:lineRule="auto"/>
        <w:ind w:left="426" w:hanging="426"/>
        <w:jc w:val="both"/>
        <w:rPr>
          <w:rFonts w:ascii="Times New Roman" w:hAnsi="Times New Roman" w:cs="Times New Roman"/>
          <w:sz w:val="22"/>
          <w:szCs w:val="22"/>
        </w:rPr>
      </w:pPr>
      <w:r w:rsidRPr="0064783B">
        <w:rPr>
          <w:rFonts w:ascii="Times New Roman" w:hAnsi="Times New Roman" w:cs="Times New Roman"/>
          <w:sz w:val="22"/>
          <w:szCs w:val="22"/>
        </w:rPr>
        <w:t xml:space="preserve">Zmiana podwykonawcy albo rezygnacja z podwykonawcy </w:t>
      </w:r>
      <w:r w:rsidRPr="006C1629">
        <w:rPr>
          <w:rFonts w:ascii="Times New Roman" w:hAnsi="Times New Roman" w:cs="Times New Roman"/>
          <w:sz w:val="22"/>
          <w:szCs w:val="22"/>
        </w:rPr>
        <w:t xml:space="preserve">wymaga </w:t>
      </w:r>
      <w:r w:rsidR="0096600E" w:rsidRPr="006C1629">
        <w:rPr>
          <w:rFonts w:ascii="Times New Roman" w:hAnsi="Times New Roman" w:cs="Times New Roman"/>
          <w:sz w:val="22"/>
          <w:szCs w:val="22"/>
        </w:rPr>
        <w:t xml:space="preserve">sporządzenia </w:t>
      </w:r>
      <w:r w:rsidRPr="006C1629">
        <w:rPr>
          <w:rFonts w:ascii="Times New Roman" w:hAnsi="Times New Roman" w:cs="Times New Roman"/>
          <w:sz w:val="22"/>
          <w:szCs w:val="22"/>
        </w:rPr>
        <w:t>aneksu</w:t>
      </w:r>
      <w:r w:rsidRPr="0064783B">
        <w:rPr>
          <w:rFonts w:ascii="Times New Roman" w:hAnsi="Times New Roman" w:cs="Times New Roman"/>
          <w:sz w:val="22"/>
          <w:szCs w:val="22"/>
        </w:rPr>
        <w:t xml:space="preserve"> do Umowy</w:t>
      </w:r>
      <w:r w:rsidR="002A6234">
        <w:rPr>
          <w:rFonts w:ascii="Times New Roman" w:hAnsi="Times New Roman" w:cs="Times New Roman"/>
          <w:sz w:val="22"/>
          <w:szCs w:val="22"/>
        </w:rPr>
        <w:t xml:space="preserve"> w formie pisemnej pod rygorem nieważności</w:t>
      </w:r>
      <w:r w:rsidRPr="0064783B">
        <w:rPr>
          <w:rFonts w:ascii="Times New Roman" w:hAnsi="Times New Roman" w:cs="Times New Roman"/>
          <w:sz w:val="22"/>
          <w:szCs w:val="22"/>
        </w:rPr>
        <w:t xml:space="preserve">. </w:t>
      </w:r>
    </w:p>
    <w:p w14:paraId="7E34E65E" w14:textId="4FBFC87B" w:rsidR="00AE0D7E" w:rsidRPr="0064783B" w:rsidRDefault="00AE0D7E" w:rsidP="00E17591">
      <w:pPr>
        <w:pStyle w:val="Default"/>
        <w:numPr>
          <w:ilvl w:val="2"/>
          <w:numId w:val="28"/>
        </w:numPr>
        <w:spacing w:line="276" w:lineRule="auto"/>
        <w:ind w:left="426" w:hanging="426"/>
        <w:jc w:val="both"/>
        <w:rPr>
          <w:rFonts w:ascii="Times New Roman" w:hAnsi="Times New Roman" w:cs="Times New Roman"/>
          <w:sz w:val="22"/>
          <w:szCs w:val="22"/>
        </w:rPr>
      </w:pPr>
      <w:r w:rsidRPr="0064783B">
        <w:rPr>
          <w:rFonts w:ascii="Times New Roman" w:hAnsi="Times New Roman" w:cs="Times New Roman"/>
          <w:color w:val="auto"/>
          <w:sz w:val="22"/>
          <w:szCs w:val="22"/>
        </w:rPr>
        <w:t>W celu dokonania zmiany albo rezygnacji z podwykonawcy</w:t>
      </w:r>
      <w:r w:rsidRPr="00B50659">
        <w:rPr>
          <w:rFonts w:ascii="Times New Roman" w:hAnsi="Times New Roman" w:cs="Times New Roman"/>
          <w:color w:val="auto"/>
          <w:sz w:val="22"/>
          <w:szCs w:val="22"/>
        </w:rPr>
        <w:t xml:space="preserve">, o której mowa w ust. </w:t>
      </w:r>
      <w:r w:rsidR="0096600E" w:rsidRPr="00B50659">
        <w:rPr>
          <w:rFonts w:ascii="Times New Roman" w:hAnsi="Times New Roman" w:cs="Times New Roman"/>
          <w:color w:val="auto"/>
          <w:sz w:val="22"/>
          <w:szCs w:val="22"/>
        </w:rPr>
        <w:t>2-</w:t>
      </w:r>
      <w:r w:rsidRPr="00B50659">
        <w:rPr>
          <w:rFonts w:ascii="Times New Roman" w:hAnsi="Times New Roman" w:cs="Times New Roman"/>
          <w:color w:val="auto"/>
          <w:sz w:val="22"/>
          <w:szCs w:val="22"/>
        </w:rPr>
        <w:t>4,</w:t>
      </w:r>
      <w:r w:rsidRPr="0064783B">
        <w:rPr>
          <w:rFonts w:ascii="Times New Roman" w:hAnsi="Times New Roman" w:cs="Times New Roman"/>
          <w:color w:val="auto"/>
          <w:sz w:val="22"/>
          <w:szCs w:val="22"/>
        </w:rPr>
        <w:t xml:space="preserve"> Wykonawca złoży w formie pisemnej wniosek o zmianę lub rezygnację z podwykonawcy przed przystąpieniem nowego podwykonawcy do realizacji części Umowy powierzonej podwykonawcy lub przed przystąpieniem Wykonawcy do samodzielnego wykonywania przedmiotu Umowy. </w:t>
      </w:r>
    </w:p>
    <w:p w14:paraId="1A48C37A" w14:textId="3D9F2B4D" w:rsidR="007763B5" w:rsidRPr="0064783B" w:rsidRDefault="00AE0D7E" w:rsidP="00E17591">
      <w:pPr>
        <w:pStyle w:val="Default"/>
        <w:numPr>
          <w:ilvl w:val="2"/>
          <w:numId w:val="28"/>
        </w:numPr>
        <w:spacing w:line="276" w:lineRule="auto"/>
        <w:ind w:left="426" w:hanging="426"/>
        <w:jc w:val="both"/>
        <w:rPr>
          <w:rFonts w:ascii="Times New Roman" w:hAnsi="Times New Roman" w:cs="Times New Roman"/>
          <w:color w:val="auto"/>
          <w:sz w:val="22"/>
          <w:szCs w:val="22"/>
        </w:rPr>
      </w:pPr>
      <w:r w:rsidRPr="0064783B">
        <w:rPr>
          <w:rFonts w:ascii="Times New Roman" w:hAnsi="Times New Roman" w:cs="Times New Roman"/>
          <w:color w:val="auto"/>
          <w:sz w:val="22"/>
          <w:szCs w:val="22"/>
        </w:rPr>
        <w:t>Do wniosku, o którym mowa w ust. 5, Wykonawca załączy dokumenty odpowiednio potwierdzające spełnianie warunków udziału w postępowaniu w stopniu nie mniejszym niż wymagany w trakcie tego postępowania, zgodnie</w:t>
      </w:r>
      <w:r w:rsidR="003077BC" w:rsidRPr="0064783B">
        <w:rPr>
          <w:rFonts w:ascii="Times New Roman" w:hAnsi="Times New Roman" w:cs="Times New Roman"/>
          <w:color w:val="auto"/>
          <w:sz w:val="22"/>
          <w:szCs w:val="22"/>
        </w:rPr>
        <w:t xml:space="preserve"> z wymaganiami określonymi w Ogłoszeniu o zamówieniu.</w:t>
      </w:r>
    </w:p>
    <w:p w14:paraId="48B14AB6" w14:textId="2193DDB5" w:rsidR="0064783B" w:rsidRPr="00334E2A" w:rsidRDefault="003077BC" w:rsidP="00334E2A">
      <w:pPr>
        <w:pStyle w:val="Default"/>
        <w:numPr>
          <w:ilvl w:val="2"/>
          <w:numId w:val="28"/>
        </w:numPr>
        <w:spacing w:line="276" w:lineRule="auto"/>
        <w:ind w:left="426" w:hanging="426"/>
        <w:jc w:val="both"/>
        <w:rPr>
          <w:rFonts w:ascii="Times New Roman" w:hAnsi="Times New Roman" w:cs="Times New Roman"/>
          <w:color w:val="auto"/>
          <w:sz w:val="22"/>
          <w:szCs w:val="22"/>
        </w:rPr>
      </w:pPr>
      <w:r w:rsidRPr="0064783B">
        <w:rPr>
          <w:rFonts w:ascii="Times New Roman" w:hAnsi="Times New Roman" w:cs="Times New Roman"/>
          <w:color w:val="auto"/>
          <w:sz w:val="22"/>
          <w:szCs w:val="22"/>
        </w:rPr>
        <w:t>W przypadku powierzenia przez Wykonawcę podwykonawcom</w:t>
      </w:r>
      <w:r w:rsidR="00B50659">
        <w:rPr>
          <w:rFonts w:ascii="Times New Roman" w:hAnsi="Times New Roman" w:cs="Times New Roman"/>
          <w:color w:val="auto"/>
          <w:sz w:val="22"/>
          <w:szCs w:val="22"/>
        </w:rPr>
        <w:t xml:space="preserve"> </w:t>
      </w:r>
      <w:r w:rsidR="00B36D94">
        <w:rPr>
          <w:rFonts w:ascii="Times New Roman" w:hAnsi="Times New Roman" w:cs="Times New Roman"/>
          <w:color w:val="auto"/>
          <w:sz w:val="22"/>
          <w:szCs w:val="22"/>
        </w:rPr>
        <w:t>realizacji</w:t>
      </w:r>
      <w:r w:rsidRPr="0064783B">
        <w:rPr>
          <w:rFonts w:ascii="Times New Roman" w:hAnsi="Times New Roman" w:cs="Times New Roman"/>
          <w:color w:val="auto"/>
          <w:sz w:val="22"/>
          <w:szCs w:val="22"/>
        </w:rPr>
        <w:t xml:space="preserve"> części zamówienia, Wykonawca bierze na siebie odpowiedzialność za wykonanie</w:t>
      </w:r>
      <w:r w:rsidR="00B9296C">
        <w:rPr>
          <w:rFonts w:ascii="Times New Roman" w:hAnsi="Times New Roman" w:cs="Times New Roman"/>
          <w:color w:val="auto"/>
          <w:sz w:val="22"/>
          <w:szCs w:val="22"/>
        </w:rPr>
        <w:t xml:space="preserve"> lub niewykonanie</w:t>
      </w:r>
      <w:r w:rsidRPr="0064783B">
        <w:rPr>
          <w:rFonts w:ascii="Times New Roman" w:hAnsi="Times New Roman" w:cs="Times New Roman"/>
          <w:color w:val="auto"/>
          <w:sz w:val="22"/>
          <w:szCs w:val="22"/>
        </w:rPr>
        <w:t xml:space="preserve"> prac powierzonych podwykonawcy, za które będzie odpowiadał przed Zamawiającym jak za działania </w:t>
      </w:r>
      <w:r w:rsidR="00B9296C">
        <w:rPr>
          <w:rFonts w:ascii="Times New Roman" w:hAnsi="Times New Roman" w:cs="Times New Roman"/>
          <w:color w:val="auto"/>
          <w:sz w:val="22"/>
          <w:szCs w:val="22"/>
        </w:rPr>
        <w:t xml:space="preserve">lub zaniechania </w:t>
      </w:r>
      <w:r w:rsidRPr="0064783B">
        <w:rPr>
          <w:rFonts w:ascii="Times New Roman" w:hAnsi="Times New Roman" w:cs="Times New Roman"/>
          <w:color w:val="auto"/>
          <w:sz w:val="22"/>
          <w:szCs w:val="22"/>
        </w:rPr>
        <w:t>własne.</w:t>
      </w:r>
    </w:p>
    <w:p w14:paraId="7A9195B2" w14:textId="77777777" w:rsidR="0021616B" w:rsidRDefault="0021616B" w:rsidP="006813EE">
      <w:pPr>
        <w:spacing w:after="60"/>
        <w:ind w:left="10" w:right="55" w:hanging="10"/>
        <w:jc w:val="center"/>
        <w:rPr>
          <w:rFonts w:ascii="Times New Roman" w:eastAsia="Times New Roman" w:hAnsi="Times New Roman" w:cs="Times New Roman"/>
          <w:b/>
        </w:rPr>
      </w:pPr>
    </w:p>
    <w:p w14:paraId="22FC4B14" w14:textId="0C7EE130" w:rsidR="006813EE" w:rsidRPr="0064783B" w:rsidRDefault="006813EE" w:rsidP="006813EE">
      <w:pPr>
        <w:spacing w:after="60"/>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 1</w:t>
      </w:r>
      <w:r w:rsidR="00975198" w:rsidRPr="0064783B">
        <w:rPr>
          <w:rFonts w:ascii="Times New Roman" w:eastAsia="Times New Roman" w:hAnsi="Times New Roman" w:cs="Times New Roman"/>
          <w:b/>
        </w:rPr>
        <w:t>5</w:t>
      </w:r>
      <w:r w:rsidRPr="0064783B">
        <w:rPr>
          <w:rFonts w:ascii="Times New Roman" w:eastAsia="Times New Roman" w:hAnsi="Times New Roman" w:cs="Times New Roman"/>
          <w:b/>
        </w:rPr>
        <w:t xml:space="preserve">. </w:t>
      </w:r>
    </w:p>
    <w:p w14:paraId="2CB37088" w14:textId="3B72D8EE" w:rsidR="00807223" w:rsidRPr="0064783B" w:rsidRDefault="00807223" w:rsidP="00807223">
      <w:pPr>
        <w:spacing w:after="60"/>
        <w:ind w:left="10" w:right="55" w:hanging="10"/>
        <w:jc w:val="center"/>
        <w:rPr>
          <w:rFonts w:ascii="Times New Roman" w:eastAsia="Times New Roman" w:hAnsi="Times New Roman" w:cs="Times New Roman"/>
          <w:b/>
        </w:rPr>
      </w:pPr>
      <w:r w:rsidRPr="0064783B">
        <w:rPr>
          <w:rFonts w:ascii="Times New Roman" w:eastAsia="Times New Roman" w:hAnsi="Times New Roman" w:cs="Times New Roman"/>
          <w:b/>
        </w:rPr>
        <w:t xml:space="preserve">Zachowanie </w:t>
      </w:r>
      <w:r w:rsidR="00BD37D1" w:rsidRPr="0064783B">
        <w:rPr>
          <w:rFonts w:ascii="Times New Roman" w:eastAsia="Times New Roman" w:hAnsi="Times New Roman" w:cs="Times New Roman"/>
          <w:b/>
        </w:rPr>
        <w:t>p</w:t>
      </w:r>
      <w:r w:rsidRPr="0064783B">
        <w:rPr>
          <w:rFonts w:ascii="Times New Roman" w:eastAsia="Times New Roman" w:hAnsi="Times New Roman" w:cs="Times New Roman"/>
          <w:b/>
        </w:rPr>
        <w:t>oufności</w:t>
      </w:r>
    </w:p>
    <w:p w14:paraId="02101083" w14:textId="650D5D9D" w:rsidR="00807223" w:rsidRPr="0064783B" w:rsidRDefault="00807223" w:rsidP="00890A73">
      <w:pPr>
        <w:pStyle w:val="Default"/>
        <w:spacing w:after="18" w:line="276" w:lineRule="auto"/>
        <w:ind w:left="426" w:hanging="426"/>
        <w:jc w:val="both"/>
        <w:rPr>
          <w:rFonts w:ascii="Times New Roman" w:hAnsi="Times New Roman" w:cs="Times New Roman"/>
          <w:sz w:val="22"/>
          <w:szCs w:val="22"/>
        </w:rPr>
      </w:pPr>
      <w:r w:rsidRPr="0064783B">
        <w:rPr>
          <w:rFonts w:ascii="Times New Roman" w:hAnsi="Times New Roman" w:cs="Times New Roman"/>
          <w:sz w:val="22"/>
          <w:szCs w:val="22"/>
        </w:rPr>
        <w:lastRenderedPageBreak/>
        <w:t xml:space="preserve">1. </w:t>
      </w:r>
      <w:r w:rsidR="003C1394" w:rsidRPr="0064783B">
        <w:rPr>
          <w:rFonts w:ascii="Times New Roman" w:hAnsi="Times New Roman" w:cs="Times New Roman"/>
          <w:sz w:val="22"/>
          <w:szCs w:val="22"/>
        </w:rPr>
        <w:t xml:space="preserve"> </w:t>
      </w:r>
      <w:r w:rsidR="00915874" w:rsidRPr="0064783B">
        <w:rPr>
          <w:rFonts w:ascii="Times New Roman" w:hAnsi="Times New Roman" w:cs="Times New Roman"/>
          <w:sz w:val="22"/>
          <w:szCs w:val="22"/>
        </w:rPr>
        <w:tab/>
      </w:r>
      <w:r w:rsidRPr="0064783B">
        <w:rPr>
          <w:rFonts w:ascii="Times New Roman" w:hAnsi="Times New Roman" w:cs="Times New Roman"/>
          <w:sz w:val="22"/>
          <w:szCs w:val="22"/>
        </w:rPr>
        <w:t xml:space="preserve">Stosownie do art. 139 ust. 3 ustawy </w:t>
      </w:r>
      <w:proofErr w:type="spellStart"/>
      <w:r w:rsidRPr="0064783B">
        <w:rPr>
          <w:rFonts w:ascii="Times New Roman" w:hAnsi="Times New Roman" w:cs="Times New Roman"/>
          <w:sz w:val="22"/>
          <w:szCs w:val="22"/>
        </w:rPr>
        <w:t>Pzp</w:t>
      </w:r>
      <w:proofErr w:type="spellEnd"/>
      <w:r w:rsidRPr="0064783B">
        <w:rPr>
          <w:rFonts w:ascii="Times New Roman" w:hAnsi="Times New Roman" w:cs="Times New Roman"/>
          <w:sz w:val="22"/>
          <w:szCs w:val="22"/>
        </w:rPr>
        <w:t xml:space="preserve">, niniejsza Umowa jest jawna i podlega udostępnianiu na zasadach określonych w przepisach o dostępie do informacji publicznej, z zastrzeżeniem elementów stanowiących tajemnicę przedsiębiorstwa. </w:t>
      </w:r>
    </w:p>
    <w:p w14:paraId="67FB33CF" w14:textId="7E1436F9" w:rsidR="0041431B" w:rsidRPr="00334E2A" w:rsidRDefault="00807223" w:rsidP="00334E2A">
      <w:pPr>
        <w:pStyle w:val="Default"/>
        <w:spacing w:line="276" w:lineRule="auto"/>
        <w:ind w:left="426" w:hanging="426"/>
        <w:jc w:val="both"/>
        <w:rPr>
          <w:rFonts w:ascii="Times New Roman" w:hAnsi="Times New Roman" w:cs="Times New Roman"/>
          <w:sz w:val="22"/>
          <w:szCs w:val="22"/>
        </w:rPr>
      </w:pPr>
      <w:r w:rsidRPr="0064783B">
        <w:rPr>
          <w:rFonts w:ascii="Times New Roman" w:hAnsi="Times New Roman" w:cs="Times New Roman"/>
          <w:sz w:val="22"/>
          <w:szCs w:val="22"/>
        </w:rPr>
        <w:t xml:space="preserve">2. </w:t>
      </w:r>
      <w:r w:rsidR="00915874" w:rsidRPr="0064783B">
        <w:rPr>
          <w:rFonts w:ascii="Times New Roman" w:hAnsi="Times New Roman" w:cs="Times New Roman"/>
          <w:sz w:val="22"/>
          <w:szCs w:val="22"/>
        </w:rPr>
        <w:tab/>
      </w:r>
      <w:r w:rsidRPr="0064783B">
        <w:rPr>
          <w:rFonts w:ascii="Times New Roman" w:hAnsi="Times New Roman" w:cs="Times New Roman"/>
          <w:sz w:val="22"/>
          <w:szCs w:val="22"/>
        </w:rPr>
        <w:t xml:space="preserve">Strony zobowiązują się do zachowania poufności wobec osób trzecich wszelkich informacji, które uzyskają w związku z realizacją Umowy, przy czym strona naruszająca klauzulę poufności poniesie odpowiedzialność odszkodowawczą w pełnym zakresie szkody powstałej w wyniku ujawnienia tych informacji. Strony stwierdzają, iż jako poufne należy traktować wszelkie informacje niepublikowane publicznie, w szczególności wszelkiego rodzaju informacje i dane dotyczące przedsiębiorstwa każdej ze Stron, w tym wszelkie informacje techniczne, technologiczne, ekonomiczne, finansowe, handlowe, prawne oraz organizacyjne. Wykonawca zobowiązuje się zapewnić, aby jego pracownicy oraz osoby, którymi posługuje się przy wykonywaniu Umowy przestrzegali zasad poufności. </w:t>
      </w:r>
    </w:p>
    <w:p w14:paraId="52FC0466" w14:textId="77777777" w:rsidR="0021616B" w:rsidRDefault="0021616B" w:rsidP="0041431B">
      <w:pPr>
        <w:spacing w:after="60"/>
        <w:ind w:left="10" w:right="55" w:hanging="10"/>
        <w:jc w:val="center"/>
        <w:rPr>
          <w:rFonts w:ascii="Times New Roman" w:eastAsia="Times New Roman" w:hAnsi="Times New Roman" w:cs="Times New Roman"/>
          <w:b/>
        </w:rPr>
      </w:pPr>
    </w:p>
    <w:p w14:paraId="664C90E1" w14:textId="61DF6A40" w:rsidR="00807223" w:rsidRPr="0064783B" w:rsidRDefault="0041431B" w:rsidP="0041431B">
      <w:pPr>
        <w:spacing w:after="60"/>
        <w:ind w:left="10" w:right="55" w:hanging="10"/>
        <w:jc w:val="center"/>
        <w:rPr>
          <w:rFonts w:ascii="Times New Roman" w:eastAsia="Times New Roman" w:hAnsi="Times New Roman" w:cs="Times New Roman"/>
        </w:rPr>
      </w:pPr>
      <w:r w:rsidRPr="0064783B">
        <w:rPr>
          <w:rFonts w:ascii="Times New Roman" w:eastAsia="Times New Roman" w:hAnsi="Times New Roman" w:cs="Times New Roman"/>
          <w:b/>
        </w:rPr>
        <w:t>§ 16.</w:t>
      </w:r>
      <w:r w:rsidRPr="0064783B">
        <w:rPr>
          <w:rFonts w:ascii="Times New Roman" w:eastAsia="Times New Roman" w:hAnsi="Times New Roman" w:cs="Times New Roman"/>
        </w:rPr>
        <w:t xml:space="preserve"> </w:t>
      </w:r>
    </w:p>
    <w:p w14:paraId="27A803C8" w14:textId="53F9CA3F" w:rsidR="00483A8E" w:rsidRPr="0064783B" w:rsidRDefault="00483A8E" w:rsidP="00890A73">
      <w:pPr>
        <w:spacing w:after="60"/>
        <w:ind w:right="55"/>
        <w:jc w:val="center"/>
        <w:rPr>
          <w:rFonts w:ascii="Times New Roman" w:eastAsia="Times New Roman" w:hAnsi="Times New Roman" w:cs="Times New Roman"/>
          <w:b/>
        </w:rPr>
      </w:pPr>
      <w:r w:rsidRPr="0064783B">
        <w:rPr>
          <w:rFonts w:ascii="Times New Roman" w:eastAsia="Times New Roman" w:hAnsi="Times New Roman" w:cs="Times New Roman"/>
          <w:b/>
        </w:rPr>
        <w:t>Postanowienia końcowe</w:t>
      </w:r>
    </w:p>
    <w:p w14:paraId="05BF3A50" w14:textId="77777777" w:rsidR="00483A8E" w:rsidRPr="0064783B" w:rsidRDefault="00483A8E" w:rsidP="00483A8E">
      <w:pPr>
        <w:pStyle w:val="Akapitzlist"/>
        <w:numPr>
          <w:ilvl w:val="0"/>
          <w:numId w:val="12"/>
        </w:numPr>
        <w:suppressAutoHyphens/>
        <w:spacing w:after="0" w:line="271" w:lineRule="auto"/>
        <w:ind w:right="47" w:hanging="428"/>
        <w:jc w:val="both"/>
        <w:rPr>
          <w:rFonts w:ascii="Times New Roman" w:hAnsi="Times New Roman" w:cs="Times New Roman"/>
        </w:rPr>
      </w:pPr>
      <w:r w:rsidRPr="0064783B">
        <w:rPr>
          <w:rFonts w:ascii="Times New Roman" w:hAnsi="Times New Roman" w:cs="Times New Roman"/>
        </w:rPr>
        <w:t xml:space="preserve">W sprawach nieuregulowanych niniejszą Umową mają zastosowanie powszechnie obowiązujące przepisy prawa polskiego. </w:t>
      </w:r>
    </w:p>
    <w:p w14:paraId="32078ACF" w14:textId="6611BEAA" w:rsidR="00483A8E" w:rsidRPr="00643D7B" w:rsidRDefault="00483A8E" w:rsidP="00483A8E">
      <w:pPr>
        <w:pStyle w:val="Akapitzlist"/>
        <w:numPr>
          <w:ilvl w:val="0"/>
          <w:numId w:val="12"/>
        </w:numPr>
        <w:suppressAutoHyphens/>
        <w:spacing w:after="0"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Spory, które wynikną w związku z wykonywaniem Umowy, Strony poddają rozstrzygnięciu sądowi powszechnemu właściwemu miejscowo dla siedziby Zamawiającego. </w:t>
      </w:r>
    </w:p>
    <w:p w14:paraId="1168AE35" w14:textId="750B141F" w:rsidR="00904971" w:rsidRPr="00643D7B" w:rsidRDefault="00904971" w:rsidP="00483A8E">
      <w:pPr>
        <w:pStyle w:val="Akapitzlist"/>
        <w:numPr>
          <w:ilvl w:val="0"/>
          <w:numId w:val="12"/>
        </w:numPr>
        <w:suppressAutoHyphens/>
        <w:spacing w:after="0" w:line="271" w:lineRule="auto"/>
        <w:ind w:right="47" w:hanging="428"/>
        <w:jc w:val="both"/>
        <w:rPr>
          <w:rFonts w:ascii="Times New Roman" w:hAnsi="Times New Roman" w:cs="Times New Roman"/>
        </w:rPr>
      </w:pPr>
      <w:r>
        <w:rPr>
          <w:rFonts w:ascii="Times New Roman" w:eastAsia="Times New Roman" w:hAnsi="Times New Roman" w:cs="Times New Roman"/>
        </w:rPr>
        <w:t xml:space="preserve">Wykonawca oświadcza, że zawierając Umowę z Zamawiającym i wykonując jej postanowienia nie narusza żadnych praw osób trzecich. W sytuacji zgłoszenia jakichkolwiek roszczeń przez osoby trzecie w związku z wykonywaniem Umowy przez Wykonawcę, </w:t>
      </w:r>
      <w:r w:rsidR="00617078">
        <w:rPr>
          <w:rFonts w:ascii="Times New Roman" w:eastAsia="Times New Roman" w:hAnsi="Times New Roman" w:cs="Times New Roman"/>
        </w:rPr>
        <w:t>W</w:t>
      </w:r>
      <w:r>
        <w:rPr>
          <w:rFonts w:ascii="Times New Roman" w:eastAsia="Times New Roman" w:hAnsi="Times New Roman" w:cs="Times New Roman"/>
        </w:rPr>
        <w:t xml:space="preserve">ykonawca zobowiązuje się zwolnić </w:t>
      </w:r>
      <w:r w:rsidR="00617078">
        <w:rPr>
          <w:rFonts w:ascii="Times New Roman" w:eastAsia="Times New Roman" w:hAnsi="Times New Roman" w:cs="Times New Roman"/>
        </w:rPr>
        <w:t>Z</w:t>
      </w:r>
      <w:r>
        <w:rPr>
          <w:rFonts w:ascii="Times New Roman" w:eastAsia="Times New Roman" w:hAnsi="Times New Roman" w:cs="Times New Roman"/>
        </w:rPr>
        <w:t>amawiającego z jakichkolwiek roszczeń wynikających z tego tytułu.</w:t>
      </w:r>
    </w:p>
    <w:p w14:paraId="7B9D508A" w14:textId="6D82D661" w:rsidR="00E77079" w:rsidRPr="0064783B" w:rsidRDefault="00E77079" w:rsidP="00483A8E">
      <w:pPr>
        <w:pStyle w:val="Akapitzlist"/>
        <w:numPr>
          <w:ilvl w:val="0"/>
          <w:numId w:val="12"/>
        </w:numPr>
        <w:suppressAutoHyphens/>
        <w:spacing w:after="0"/>
        <w:ind w:hanging="428"/>
        <w:jc w:val="both"/>
        <w:rPr>
          <w:rFonts w:ascii="Times New Roman" w:hAnsi="Times New Roman" w:cs="Times New Roman"/>
        </w:rPr>
      </w:pPr>
      <w:r w:rsidRPr="0064783B">
        <w:rPr>
          <w:rFonts w:ascii="Times New Roman" w:hAnsi="Times New Roman" w:cs="Times New Roman"/>
        </w:rPr>
        <w:t>Umowę sporządzono w trzech jednobrzmiących egzemplarzach, w tym dwa egzemplarze dla Zamawiającego i jeden dla Wykonawcy.</w:t>
      </w:r>
    </w:p>
    <w:p w14:paraId="4378FB59" w14:textId="77777777" w:rsidR="00A638D4" w:rsidRPr="0064783B" w:rsidRDefault="00A638D4" w:rsidP="004E60E9">
      <w:pPr>
        <w:numPr>
          <w:ilvl w:val="0"/>
          <w:numId w:val="12"/>
        </w:numPr>
        <w:spacing w:after="0" w:line="271" w:lineRule="auto"/>
        <w:ind w:right="47" w:hanging="428"/>
        <w:jc w:val="both"/>
        <w:rPr>
          <w:rFonts w:ascii="Times New Roman" w:hAnsi="Times New Roman" w:cs="Times New Roman"/>
        </w:rPr>
      </w:pPr>
      <w:r w:rsidRPr="0064783B">
        <w:rPr>
          <w:rFonts w:ascii="Times New Roman" w:eastAsia="Times New Roman" w:hAnsi="Times New Roman" w:cs="Times New Roman"/>
        </w:rPr>
        <w:t xml:space="preserve">Załącznikami do Umowy stanowiącymi jej integralną część są: </w:t>
      </w:r>
    </w:p>
    <w:p w14:paraId="134F4E9D" w14:textId="0A2EB2BC" w:rsidR="00A638D4" w:rsidRPr="0064783B" w:rsidRDefault="00A638D4" w:rsidP="00E17591">
      <w:pPr>
        <w:numPr>
          <w:ilvl w:val="1"/>
          <w:numId w:val="12"/>
        </w:numPr>
        <w:spacing w:after="22" w:line="271" w:lineRule="auto"/>
        <w:ind w:left="851" w:right="47" w:hanging="425"/>
        <w:jc w:val="both"/>
        <w:rPr>
          <w:rFonts w:ascii="Times New Roman" w:hAnsi="Times New Roman" w:cs="Times New Roman"/>
        </w:rPr>
      </w:pPr>
      <w:r w:rsidRPr="0064783B">
        <w:rPr>
          <w:rFonts w:ascii="Times New Roman" w:eastAsia="Times New Roman" w:hAnsi="Times New Roman" w:cs="Times New Roman"/>
        </w:rPr>
        <w:t xml:space="preserve">Załącznik nr 1 – </w:t>
      </w:r>
      <w:r w:rsidR="00D85A26" w:rsidRPr="0064783B">
        <w:rPr>
          <w:rFonts w:ascii="Times New Roman" w:eastAsia="Times New Roman" w:hAnsi="Times New Roman" w:cs="Times New Roman"/>
        </w:rPr>
        <w:t xml:space="preserve">Szczegółowy </w:t>
      </w:r>
      <w:r w:rsidR="00AC50B6" w:rsidRPr="0064783B">
        <w:rPr>
          <w:rFonts w:ascii="Times New Roman" w:eastAsia="Times New Roman" w:hAnsi="Times New Roman" w:cs="Times New Roman"/>
        </w:rPr>
        <w:t>O</w:t>
      </w:r>
      <w:r w:rsidR="00D85A26" w:rsidRPr="0064783B">
        <w:rPr>
          <w:rFonts w:ascii="Times New Roman" w:eastAsia="Times New Roman" w:hAnsi="Times New Roman" w:cs="Times New Roman"/>
        </w:rPr>
        <w:t xml:space="preserve">pis </w:t>
      </w:r>
      <w:r w:rsidR="00372BDC" w:rsidRPr="0064783B">
        <w:rPr>
          <w:rFonts w:ascii="Times New Roman" w:eastAsia="Times New Roman" w:hAnsi="Times New Roman" w:cs="Times New Roman"/>
        </w:rPr>
        <w:t>P</w:t>
      </w:r>
      <w:r w:rsidR="00D85A26" w:rsidRPr="0064783B">
        <w:rPr>
          <w:rFonts w:ascii="Times New Roman" w:eastAsia="Times New Roman" w:hAnsi="Times New Roman" w:cs="Times New Roman"/>
        </w:rPr>
        <w:t xml:space="preserve">rzedmiotu </w:t>
      </w:r>
      <w:r w:rsidR="00372BDC" w:rsidRPr="0064783B">
        <w:rPr>
          <w:rFonts w:ascii="Times New Roman" w:eastAsia="Times New Roman" w:hAnsi="Times New Roman" w:cs="Times New Roman"/>
        </w:rPr>
        <w:t>Z</w:t>
      </w:r>
      <w:r w:rsidR="00D85A26" w:rsidRPr="0064783B">
        <w:rPr>
          <w:rFonts w:ascii="Times New Roman" w:eastAsia="Times New Roman" w:hAnsi="Times New Roman" w:cs="Times New Roman"/>
        </w:rPr>
        <w:t>amówienia</w:t>
      </w:r>
      <w:r w:rsidR="00483A8E" w:rsidRPr="0064783B">
        <w:rPr>
          <w:rFonts w:ascii="Times New Roman" w:eastAsia="Times New Roman" w:hAnsi="Times New Roman" w:cs="Times New Roman"/>
        </w:rPr>
        <w:t>, w tym o</w:t>
      </w:r>
      <w:r w:rsidR="00D85A26" w:rsidRPr="0064783B">
        <w:rPr>
          <w:rFonts w:ascii="Times New Roman" w:eastAsia="Times New Roman" w:hAnsi="Times New Roman" w:cs="Times New Roman"/>
        </w:rPr>
        <w:t xml:space="preserve">pis </w:t>
      </w:r>
      <w:r w:rsidR="00813064" w:rsidRPr="0064783B">
        <w:rPr>
          <w:rFonts w:ascii="Times New Roman" w:eastAsia="Times New Roman" w:hAnsi="Times New Roman" w:cs="Times New Roman"/>
        </w:rPr>
        <w:t>P</w:t>
      </w:r>
      <w:r w:rsidR="00D85A26" w:rsidRPr="0064783B">
        <w:rPr>
          <w:rFonts w:ascii="Times New Roman" w:eastAsia="Times New Roman" w:hAnsi="Times New Roman" w:cs="Times New Roman"/>
        </w:rPr>
        <w:t>akietów</w:t>
      </w:r>
      <w:r w:rsidR="00372BDC" w:rsidRPr="0064783B">
        <w:rPr>
          <w:rFonts w:ascii="Times New Roman" w:eastAsia="Times New Roman" w:hAnsi="Times New Roman" w:cs="Times New Roman"/>
        </w:rPr>
        <w:t>;</w:t>
      </w:r>
    </w:p>
    <w:p w14:paraId="6487A93C" w14:textId="3C8B90E4" w:rsidR="00A638D4" w:rsidRPr="0064783B" w:rsidRDefault="00A638D4" w:rsidP="00E17591">
      <w:pPr>
        <w:numPr>
          <w:ilvl w:val="1"/>
          <w:numId w:val="12"/>
        </w:numPr>
        <w:spacing w:after="23" w:line="271" w:lineRule="auto"/>
        <w:ind w:left="851" w:right="47" w:hanging="425"/>
        <w:jc w:val="both"/>
        <w:rPr>
          <w:rFonts w:ascii="Times New Roman" w:hAnsi="Times New Roman" w:cs="Times New Roman"/>
        </w:rPr>
      </w:pPr>
      <w:r w:rsidRPr="0064783B">
        <w:rPr>
          <w:rFonts w:ascii="Times New Roman" w:eastAsia="Times New Roman" w:hAnsi="Times New Roman" w:cs="Times New Roman"/>
        </w:rPr>
        <w:t xml:space="preserve">Załącznik nr 2 – </w:t>
      </w:r>
      <w:r w:rsidR="00D85A26" w:rsidRPr="0064783B">
        <w:rPr>
          <w:rFonts w:ascii="Times New Roman" w:eastAsia="Times New Roman" w:hAnsi="Times New Roman" w:cs="Times New Roman"/>
        </w:rPr>
        <w:t>Wykaz Placówek</w:t>
      </w:r>
      <w:r w:rsidR="00372BDC" w:rsidRPr="0064783B">
        <w:rPr>
          <w:rFonts w:ascii="Times New Roman" w:eastAsia="Times New Roman" w:hAnsi="Times New Roman" w:cs="Times New Roman"/>
        </w:rPr>
        <w:t>;</w:t>
      </w:r>
    </w:p>
    <w:p w14:paraId="11AA121A" w14:textId="0F3FC330" w:rsidR="00F55B46" w:rsidRPr="0064783B" w:rsidRDefault="00F55B46" w:rsidP="00E17591">
      <w:pPr>
        <w:numPr>
          <w:ilvl w:val="1"/>
          <w:numId w:val="12"/>
        </w:numPr>
        <w:spacing w:after="23" w:line="271" w:lineRule="auto"/>
        <w:ind w:left="851" w:right="47" w:hanging="425"/>
        <w:jc w:val="both"/>
        <w:rPr>
          <w:rFonts w:ascii="Times New Roman" w:hAnsi="Times New Roman" w:cs="Times New Roman"/>
        </w:rPr>
      </w:pPr>
      <w:r w:rsidRPr="0064783B">
        <w:rPr>
          <w:rFonts w:ascii="Times New Roman" w:hAnsi="Times New Roman" w:cs="Times New Roman"/>
        </w:rPr>
        <w:t xml:space="preserve">Załącznik nr 3 </w:t>
      </w:r>
      <w:r w:rsidRPr="0064783B">
        <w:rPr>
          <w:rFonts w:ascii="Times New Roman" w:eastAsia="Times New Roman" w:hAnsi="Times New Roman" w:cs="Times New Roman"/>
        </w:rPr>
        <w:t xml:space="preserve">– </w:t>
      </w:r>
      <w:r w:rsidR="00B7006C">
        <w:rPr>
          <w:rFonts w:ascii="Times New Roman" w:eastAsia="Times New Roman" w:hAnsi="Times New Roman" w:cs="Times New Roman"/>
        </w:rPr>
        <w:t>Kopia o</w:t>
      </w:r>
      <w:r w:rsidRPr="0064783B">
        <w:rPr>
          <w:rFonts w:ascii="Times New Roman" w:eastAsia="Times New Roman" w:hAnsi="Times New Roman" w:cs="Times New Roman"/>
        </w:rPr>
        <w:t>fert</w:t>
      </w:r>
      <w:r w:rsidR="00B7006C">
        <w:rPr>
          <w:rFonts w:ascii="Times New Roman" w:eastAsia="Times New Roman" w:hAnsi="Times New Roman" w:cs="Times New Roman"/>
        </w:rPr>
        <w:t>y</w:t>
      </w:r>
      <w:r w:rsidRPr="0064783B">
        <w:rPr>
          <w:rFonts w:ascii="Times New Roman" w:eastAsia="Times New Roman" w:hAnsi="Times New Roman" w:cs="Times New Roman"/>
        </w:rPr>
        <w:t xml:space="preserve"> Wykonawcy</w:t>
      </w:r>
      <w:r w:rsidR="00372BDC" w:rsidRPr="0064783B">
        <w:rPr>
          <w:rFonts w:ascii="Times New Roman" w:eastAsia="Times New Roman" w:hAnsi="Times New Roman" w:cs="Times New Roman"/>
        </w:rPr>
        <w:t>;</w:t>
      </w:r>
    </w:p>
    <w:p w14:paraId="2263A052" w14:textId="77777777" w:rsidR="00643D7B" w:rsidRPr="00643D7B" w:rsidRDefault="00A638D4" w:rsidP="00E17591">
      <w:pPr>
        <w:numPr>
          <w:ilvl w:val="1"/>
          <w:numId w:val="12"/>
        </w:numPr>
        <w:spacing w:after="48" w:line="271" w:lineRule="auto"/>
        <w:ind w:left="851" w:right="47" w:hanging="425"/>
        <w:jc w:val="both"/>
        <w:rPr>
          <w:rFonts w:ascii="Times New Roman" w:hAnsi="Times New Roman" w:cs="Times New Roman"/>
        </w:rPr>
      </w:pPr>
      <w:r w:rsidRPr="0064783B">
        <w:rPr>
          <w:rFonts w:ascii="Times New Roman" w:eastAsia="Times New Roman" w:hAnsi="Times New Roman" w:cs="Times New Roman"/>
        </w:rPr>
        <w:t xml:space="preserve">Załącznik nr </w:t>
      </w:r>
      <w:r w:rsidR="00F55B46" w:rsidRPr="0064783B">
        <w:rPr>
          <w:rFonts w:ascii="Times New Roman" w:eastAsia="Times New Roman" w:hAnsi="Times New Roman" w:cs="Times New Roman"/>
        </w:rPr>
        <w:t>4</w:t>
      </w:r>
      <w:r w:rsidRPr="0064783B">
        <w:rPr>
          <w:rFonts w:ascii="Times New Roman" w:eastAsia="Times New Roman" w:hAnsi="Times New Roman" w:cs="Times New Roman"/>
        </w:rPr>
        <w:t xml:space="preserve"> – </w:t>
      </w:r>
      <w:r w:rsidR="00D85A26" w:rsidRPr="0064783B">
        <w:rPr>
          <w:rFonts w:ascii="Times New Roman" w:eastAsia="Times New Roman" w:hAnsi="Times New Roman" w:cs="Times New Roman"/>
        </w:rPr>
        <w:t xml:space="preserve">Dokument rejestrowy Wykonawcy </w:t>
      </w:r>
      <w:r w:rsidR="00D85A26" w:rsidRPr="0064783B">
        <w:rPr>
          <w:rFonts w:ascii="Times New Roman" w:eastAsia="Times New Roman" w:hAnsi="Times New Roman" w:cs="Times New Roman"/>
          <w:i/>
        </w:rPr>
        <w:t>(wpisać właściwy)</w:t>
      </w:r>
      <w:r w:rsidR="00643D7B">
        <w:rPr>
          <w:rFonts w:ascii="Times New Roman" w:eastAsia="Times New Roman" w:hAnsi="Times New Roman" w:cs="Times New Roman"/>
          <w:i/>
        </w:rPr>
        <w:t>;</w:t>
      </w:r>
    </w:p>
    <w:p w14:paraId="719F91D3" w14:textId="6D827A9A" w:rsidR="007752D0" w:rsidRPr="00D73892" w:rsidRDefault="00643D7B" w:rsidP="00E17591">
      <w:pPr>
        <w:numPr>
          <w:ilvl w:val="1"/>
          <w:numId w:val="12"/>
        </w:numPr>
        <w:spacing w:after="48" w:line="271" w:lineRule="auto"/>
        <w:ind w:left="851" w:right="47" w:hanging="425"/>
        <w:jc w:val="both"/>
        <w:rPr>
          <w:rFonts w:ascii="Times New Roman" w:hAnsi="Times New Roman" w:cs="Times New Roman"/>
        </w:rPr>
      </w:pPr>
      <w:r w:rsidRPr="00643D7B">
        <w:rPr>
          <w:rFonts w:ascii="Times New Roman" w:eastAsia="Times New Roman" w:hAnsi="Times New Roman" w:cs="Times New Roman"/>
        </w:rPr>
        <w:t xml:space="preserve">Załącznik nr 5 – </w:t>
      </w:r>
      <w:r w:rsidR="002B584A">
        <w:rPr>
          <w:rFonts w:ascii="Times New Roman" w:eastAsia="Times New Roman" w:hAnsi="Times New Roman" w:cs="Times New Roman"/>
        </w:rPr>
        <w:t>Klauzula</w:t>
      </w:r>
      <w:r w:rsidRPr="00643D7B">
        <w:rPr>
          <w:rFonts w:ascii="Times New Roman" w:eastAsia="Times New Roman" w:hAnsi="Times New Roman" w:cs="Times New Roman"/>
        </w:rPr>
        <w:t xml:space="preserve"> informacyjn</w:t>
      </w:r>
      <w:r w:rsidR="002B584A">
        <w:rPr>
          <w:rFonts w:ascii="Times New Roman" w:eastAsia="Times New Roman" w:hAnsi="Times New Roman" w:cs="Times New Roman"/>
        </w:rPr>
        <w:t>a</w:t>
      </w:r>
      <w:r w:rsidRPr="00643D7B">
        <w:rPr>
          <w:rFonts w:ascii="Times New Roman" w:eastAsia="Times New Roman" w:hAnsi="Times New Roman" w:cs="Times New Roman"/>
        </w:rPr>
        <w:t xml:space="preserve"> </w:t>
      </w:r>
      <w:r w:rsidR="002B584A">
        <w:rPr>
          <w:rFonts w:ascii="Times New Roman" w:eastAsia="Times New Roman" w:hAnsi="Times New Roman" w:cs="Times New Roman"/>
        </w:rPr>
        <w:t xml:space="preserve">przekazywana </w:t>
      </w:r>
      <w:r w:rsidRPr="00643D7B">
        <w:rPr>
          <w:rFonts w:ascii="Times New Roman" w:eastAsia="Times New Roman" w:hAnsi="Times New Roman" w:cs="Times New Roman"/>
        </w:rPr>
        <w:t>przez Wykonawcę</w:t>
      </w:r>
      <w:r w:rsidR="009D5134">
        <w:rPr>
          <w:rFonts w:ascii="Times New Roman" w:eastAsia="Times New Roman" w:hAnsi="Times New Roman" w:cs="Times New Roman"/>
        </w:rPr>
        <w:t xml:space="preserve"> </w:t>
      </w:r>
      <w:r w:rsidR="002C5904">
        <w:rPr>
          <w:rFonts w:ascii="Times New Roman" w:eastAsia="Times New Roman" w:hAnsi="Times New Roman" w:cs="Times New Roman"/>
        </w:rPr>
        <w:t>dla osób</w:t>
      </w:r>
      <w:r w:rsidR="008C4677">
        <w:rPr>
          <w:rFonts w:ascii="Times New Roman" w:eastAsia="Times New Roman" w:hAnsi="Times New Roman" w:cs="Times New Roman"/>
        </w:rPr>
        <w:t xml:space="preserve"> obję</w:t>
      </w:r>
      <w:r w:rsidR="00321291">
        <w:rPr>
          <w:rFonts w:ascii="Times New Roman" w:eastAsia="Times New Roman" w:hAnsi="Times New Roman" w:cs="Times New Roman"/>
        </w:rPr>
        <w:t>tych</w:t>
      </w:r>
      <w:r w:rsidR="008C4677">
        <w:rPr>
          <w:rFonts w:ascii="Times New Roman" w:eastAsia="Times New Roman" w:hAnsi="Times New Roman" w:cs="Times New Roman"/>
        </w:rPr>
        <w:t xml:space="preserve"> opieką</w:t>
      </w:r>
      <w:r w:rsidR="003D3337">
        <w:rPr>
          <w:rFonts w:ascii="Times New Roman" w:eastAsia="Times New Roman" w:hAnsi="Times New Roman" w:cs="Times New Roman"/>
        </w:rPr>
        <w:t xml:space="preserve"> zdrowotną</w:t>
      </w:r>
      <w:r>
        <w:rPr>
          <w:rFonts w:ascii="Times New Roman" w:eastAsia="Times New Roman" w:hAnsi="Times New Roman" w:cs="Times New Roman"/>
          <w:i/>
        </w:rPr>
        <w:t xml:space="preserve"> (treść</w:t>
      </w:r>
      <w:r w:rsidR="001F1330">
        <w:rPr>
          <w:rFonts w:ascii="Times New Roman" w:eastAsia="Times New Roman" w:hAnsi="Times New Roman" w:cs="Times New Roman"/>
          <w:i/>
        </w:rPr>
        <w:t xml:space="preserve"> Z</w:t>
      </w:r>
      <w:r>
        <w:rPr>
          <w:rFonts w:ascii="Times New Roman" w:eastAsia="Times New Roman" w:hAnsi="Times New Roman" w:cs="Times New Roman"/>
          <w:i/>
        </w:rPr>
        <w:t>ałącznika dostarcza Wykonawca)</w:t>
      </w:r>
      <w:r w:rsidR="00832FD0">
        <w:rPr>
          <w:rFonts w:ascii="Times New Roman" w:eastAsia="Times New Roman" w:hAnsi="Times New Roman" w:cs="Times New Roman"/>
        </w:rPr>
        <w:t>;</w:t>
      </w:r>
    </w:p>
    <w:p w14:paraId="5FFD3F51" w14:textId="1D83BAD5" w:rsidR="00832FD0" w:rsidRDefault="007752D0" w:rsidP="00C11396">
      <w:pPr>
        <w:numPr>
          <w:ilvl w:val="1"/>
          <w:numId w:val="12"/>
        </w:numPr>
        <w:spacing w:after="48" w:line="271" w:lineRule="auto"/>
        <w:ind w:left="851" w:right="47" w:hanging="425"/>
        <w:jc w:val="both"/>
      </w:pPr>
      <w:r w:rsidRPr="00D73892">
        <w:rPr>
          <w:rFonts w:ascii="Times New Roman" w:hAnsi="Times New Roman" w:cs="Times New Roman"/>
        </w:rPr>
        <w:t xml:space="preserve">Załącznik nr </w:t>
      </w:r>
      <w:r w:rsidR="00832FD0">
        <w:rPr>
          <w:rFonts w:ascii="Times New Roman" w:hAnsi="Times New Roman" w:cs="Times New Roman"/>
        </w:rPr>
        <w:t>6</w:t>
      </w:r>
      <w:r w:rsidR="009E1F4D" w:rsidRPr="0064783B">
        <w:rPr>
          <w:rFonts w:ascii="Times New Roman" w:eastAsia="Times New Roman" w:hAnsi="Times New Roman" w:cs="Times New Roman"/>
        </w:rPr>
        <w:t xml:space="preserve"> – </w:t>
      </w:r>
      <w:r w:rsidRPr="00D73892">
        <w:rPr>
          <w:rFonts w:ascii="Times New Roman" w:hAnsi="Times New Roman" w:cs="Times New Roman"/>
        </w:rPr>
        <w:t>Klauzula informacyjna przekazywana przez Zamawiającego dla osób</w:t>
      </w:r>
      <w:r w:rsidR="00832FD0">
        <w:rPr>
          <w:rFonts w:ascii="Times New Roman" w:hAnsi="Times New Roman" w:cs="Times New Roman"/>
        </w:rPr>
        <w:t xml:space="preserve"> </w:t>
      </w:r>
      <w:r w:rsidRPr="00321291">
        <w:rPr>
          <w:rFonts w:ascii="Times New Roman" w:hAnsi="Times New Roman" w:cs="Times New Roman"/>
        </w:rPr>
        <w:t>wskazanych przez Wykonawcę w związku z realizacją Umowy</w:t>
      </w:r>
      <w:r w:rsidR="00832FD0" w:rsidRPr="00321291">
        <w:rPr>
          <w:rFonts w:ascii="Times New Roman" w:hAnsi="Times New Roman" w:cs="Times New Roman"/>
        </w:rPr>
        <w:t>;</w:t>
      </w:r>
    </w:p>
    <w:p w14:paraId="43745896" w14:textId="5EE51FAF" w:rsidR="00A638D4" w:rsidRPr="00812262" w:rsidRDefault="007752D0">
      <w:pPr>
        <w:numPr>
          <w:ilvl w:val="1"/>
          <w:numId w:val="12"/>
        </w:numPr>
        <w:spacing w:after="48" w:line="271" w:lineRule="auto"/>
        <w:ind w:left="851" w:right="47" w:hanging="425"/>
        <w:jc w:val="both"/>
        <w:rPr>
          <w:rFonts w:ascii="Times New Roman" w:hAnsi="Times New Roman" w:cs="Times New Roman"/>
        </w:rPr>
      </w:pPr>
      <w:r w:rsidRPr="00321291">
        <w:rPr>
          <w:rFonts w:ascii="Times New Roman" w:hAnsi="Times New Roman" w:cs="Times New Roman"/>
        </w:rPr>
        <w:t xml:space="preserve">Załącznik nr </w:t>
      </w:r>
      <w:r w:rsidR="00832FD0" w:rsidRPr="00321291">
        <w:rPr>
          <w:rFonts w:ascii="Times New Roman" w:hAnsi="Times New Roman" w:cs="Times New Roman"/>
        </w:rPr>
        <w:t>7</w:t>
      </w:r>
      <w:r w:rsidR="009E1F4D" w:rsidRPr="0064783B">
        <w:rPr>
          <w:rFonts w:ascii="Times New Roman" w:eastAsia="Times New Roman" w:hAnsi="Times New Roman" w:cs="Times New Roman"/>
        </w:rPr>
        <w:t xml:space="preserve"> – </w:t>
      </w:r>
      <w:r w:rsidRPr="00321291">
        <w:rPr>
          <w:rFonts w:ascii="Times New Roman" w:hAnsi="Times New Roman" w:cs="Times New Roman"/>
        </w:rPr>
        <w:t>Klauzula informacyjna przekazywana przez Wykonawcę dla osób</w:t>
      </w:r>
      <w:r w:rsidR="00832FD0" w:rsidRPr="00321291">
        <w:rPr>
          <w:rFonts w:ascii="Times New Roman" w:hAnsi="Times New Roman" w:cs="Times New Roman"/>
        </w:rPr>
        <w:t xml:space="preserve"> </w:t>
      </w:r>
      <w:r w:rsidRPr="00321291">
        <w:rPr>
          <w:rFonts w:ascii="Times New Roman" w:hAnsi="Times New Roman" w:cs="Times New Roman"/>
        </w:rPr>
        <w:t>wskazanych przez Zamawiającego w związku z realizacją Umowy</w:t>
      </w:r>
      <w:r w:rsidR="00321291">
        <w:rPr>
          <w:rFonts w:ascii="Times New Roman" w:hAnsi="Times New Roman" w:cs="Times New Roman"/>
        </w:rPr>
        <w:t xml:space="preserve"> </w:t>
      </w:r>
      <w:r w:rsidR="00321291">
        <w:rPr>
          <w:rFonts w:ascii="Times New Roman" w:hAnsi="Times New Roman" w:cs="Times New Roman"/>
          <w:i/>
        </w:rPr>
        <w:t>(treść załącznika dostarcza Wykonawca)</w:t>
      </w:r>
      <w:r w:rsidR="00617078" w:rsidRPr="00812262">
        <w:rPr>
          <w:rFonts w:ascii="Times New Roman" w:eastAsia="Times New Roman" w:hAnsi="Times New Roman" w:cs="Times New Roman"/>
          <w:i/>
        </w:rPr>
        <w:t>.</w:t>
      </w:r>
      <w:r w:rsidR="00643D7B" w:rsidRPr="00812262">
        <w:rPr>
          <w:rFonts w:ascii="Times New Roman" w:eastAsia="Times New Roman" w:hAnsi="Times New Roman" w:cs="Times New Roman"/>
          <w:i/>
        </w:rPr>
        <w:t xml:space="preserve"> </w:t>
      </w:r>
    </w:p>
    <w:p w14:paraId="3611C913" w14:textId="77777777" w:rsidR="00A638D4" w:rsidRPr="0064783B" w:rsidRDefault="00A638D4" w:rsidP="00A638D4">
      <w:pPr>
        <w:spacing w:after="16"/>
        <w:rPr>
          <w:rFonts w:ascii="Times New Roman" w:hAnsi="Times New Roman" w:cs="Times New Roman"/>
        </w:rPr>
      </w:pPr>
    </w:p>
    <w:p w14:paraId="094AD6AD" w14:textId="77777777" w:rsidR="0064783B" w:rsidRPr="0064783B" w:rsidRDefault="0064783B" w:rsidP="00A638D4">
      <w:pPr>
        <w:spacing w:after="16"/>
        <w:rPr>
          <w:rFonts w:ascii="Times New Roman" w:hAnsi="Times New Roman" w:cs="Times New Roman"/>
        </w:rPr>
      </w:pPr>
    </w:p>
    <w:p w14:paraId="6EBDFBDF" w14:textId="3E8AC425" w:rsidR="00A638D4" w:rsidRPr="0064783B" w:rsidRDefault="006829A7" w:rsidP="00890A73">
      <w:pPr>
        <w:spacing w:after="0"/>
        <w:jc w:val="center"/>
        <w:rPr>
          <w:rFonts w:ascii="Times New Roman" w:hAnsi="Times New Roman" w:cs="Times New Roman"/>
        </w:rPr>
      </w:pPr>
      <w:r w:rsidRPr="0064783B">
        <w:rPr>
          <w:rFonts w:ascii="Times New Roman" w:eastAsia="Times New Roman" w:hAnsi="Times New Roman" w:cs="Times New Roman"/>
          <w:b/>
        </w:rPr>
        <w:t>ZAMAWIAJĄCY                                                                          WYKONAWCA</w:t>
      </w:r>
    </w:p>
    <w:p w14:paraId="09D01EC0" w14:textId="77777777" w:rsidR="00915E1D" w:rsidRDefault="00915E1D" w:rsidP="00C74756">
      <w:pPr>
        <w:spacing w:after="48" w:line="271" w:lineRule="auto"/>
        <w:ind w:left="428" w:right="47"/>
        <w:jc w:val="both"/>
        <w:rPr>
          <w:rFonts w:ascii="Times New Roman" w:eastAsia="Times New Roman" w:hAnsi="Times New Roman" w:cs="Times New Roman"/>
        </w:rPr>
      </w:pPr>
    </w:p>
    <w:p w14:paraId="02660C60" w14:textId="77777777" w:rsidR="00915E1D" w:rsidRDefault="00915E1D" w:rsidP="00C74756">
      <w:pPr>
        <w:spacing w:after="48" w:line="271" w:lineRule="auto"/>
        <w:ind w:left="428" w:right="47"/>
        <w:jc w:val="both"/>
        <w:rPr>
          <w:rFonts w:ascii="Times New Roman" w:eastAsia="Times New Roman" w:hAnsi="Times New Roman" w:cs="Times New Roman"/>
        </w:rPr>
      </w:pPr>
    </w:p>
    <w:p w14:paraId="2C26FCDB" w14:textId="77777777" w:rsidR="00915E1D" w:rsidRDefault="00915E1D" w:rsidP="00C74756">
      <w:pPr>
        <w:spacing w:after="48" w:line="271" w:lineRule="auto"/>
        <w:ind w:left="428" w:right="47"/>
        <w:jc w:val="both"/>
        <w:rPr>
          <w:rFonts w:ascii="Times New Roman" w:eastAsia="Times New Roman" w:hAnsi="Times New Roman" w:cs="Times New Roman"/>
        </w:rPr>
      </w:pPr>
    </w:p>
    <w:p w14:paraId="20F75714" w14:textId="77777777" w:rsidR="00915E1D" w:rsidRDefault="00915E1D" w:rsidP="00C74756">
      <w:pPr>
        <w:spacing w:after="48" w:line="271" w:lineRule="auto"/>
        <w:ind w:left="428" w:right="47"/>
        <w:jc w:val="both"/>
        <w:rPr>
          <w:rFonts w:ascii="Times New Roman" w:eastAsia="Times New Roman" w:hAnsi="Times New Roman" w:cs="Times New Roman"/>
        </w:rPr>
      </w:pPr>
    </w:p>
    <w:p w14:paraId="7873CE3C" w14:textId="77777777" w:rsidR="00915E1D" w:rsidRDefault="00915E1D" w:rsidP="00C74756">
      <w:pPr>
        <w:spacing w:after="48" w:line="271" w:lineRule="auto"/>
        <w:ind w:left="428" w:right="47"/>
        <w:jc w:val="both"/>
        <w:rPr>
          <w:rFonts w:ascii="Times New Roman" w:eastAsia="Times New Roman" w:hAnsi="Times New Roman" w:cs="Times New Roman"/>
        </w:rPr>
      </w:pPr>
    </w:p>
    <w:p w14:paraId="0EE4D877" w14:textId="08FC3791" w:rsidR="00915E1D" w:rsidRPr="007F3CD0" w:rsidRDefault="00915E1D" w:rsidP="000B221C">
      <w:pPr>
        <w:pageBreakBefore/>
        <w:tabs>
          <w:tab w:val="center" w:pos="4819"/>
          <w:tab w:val="right" w:pos="8505"/>
          <w:tab w:val="right" w:pos="9071"/>
        </w:tabs>
        <w:spacing w:before="840" w:after="360" w:line="276" w:lineRule="auto"/>
        <w:jc w:val="right"/>
        <w:rPr>
          <w:rFonts w:ascii="Times New Roman" w:hAnsi="Times New Roman" w:cs="Times New Roman"/>
          <w:u w:val="single"/>
        </w:rPr>
      </w:pPr>
      <w:r w:rsidRPr="007F3CD0">
        <w:rPr>
          <w:rFonts w:ascii="Times New Roman" w:hAnsi="Times New Roman" w:cs="Times New Roman"/>
        </w:rPr>
        <w:lastRenderedPageBreak/>
        <w:t>Załącznik nr 5 do Umowy</w:t>
      </w:r>
    </w:p>
    <w:p w14:paraId="7C5103A0" w14:textId="77777777" w:rsidR="00915E1D" w:rsidRPr="000B221C" w:rsidRDefault="00915E1D" w:rsidP="007F3CD0">
      <w:pPr>
        <w:widowControl w:val="0"/>
        <w:spacing w:before="120" w:line="276" w:lineRule="auto"/>
        <w:jc w:val="center"/>
        <w:rPr>
          <w:rFonts w:ascii="Times New Roman" w:hAnsi="Times New Roman" w:cs="Times New Roman"/>
          <w:b/>
          <w:smallCaps/>
          <w:u w:val="single"/>
        </w:rPr>
      </w:pPr>
    </w:p>
    <w:p w14:paraId="7721067C" w14:textId="77777777" w:rsidR="0098184E" w:rsidRDefault="00915E1D" w:rsidP="007F3CD0">
      <w:pPr>
        <w:spacing w:line="276" w:lineRule="auto"/>
        <w:jc w:val="center"/>
        <w:rPr>
          <w:rFonts w:ascii="Times New Roman" w:hAnsi="Times New Roman" w:cs="Times New Roman"/>
          <w:b/>
        </w:rPr>
      </w:pPr>
      <w:r w:rsidRPr="000B221C">
        <w:rPr>
          <w:rFonts w:ascii="Times New Roman" w:hAnsi="Times New Roman" w:cs="Times New Roman"/>
          <w:b/>
        </w:rPr>
        <w:t xml:space="preserve">KLAUZULA INFORMACYJNA </w:t>
      </w:r>
      <w:r w:rsidR="001F5ADD" w:rsidRPr="000B221C">
        <w:rPr>
          <w:rFonts w:ascii="Times New Roman" w:hAnsi="Times New Roman" w:cs="Times New Roman"/>
          <w:b/>
        </w:rPr>
        <w:t>…………</w:t>
      </w:r>
      <w:r w:rsidR="0098184E">
        <w:rPr>
          <w:rFonts w:ascii="Times New Roman" w:hAnsi="Times New Roman" w:cs="Times New Roman"/>
          <w:b/>
        </w:rPr>
        <w:t>………….</w:t>
      </w:r>
      <w:r w:rsidR="001F5ADD" w:rsidRPr="007F3CD0">
        <w:rPr>
          <w:rFonts w:ascii="Times New Roman" w:hAnsi="Times New Roman" w:cs="Times New Roman"/>
          <w:b/>
        </w:rPr>
        <w:t xml:space="preserve">.……. </w:t>
      </w:r>
      <w:r w:rsidR="001F5ADD" w:rsidRPr="000B221C">
        <w:rPr>
          <w:rFonts w:ascii="Times New Roman" w:hAnsi="Times New Roman" w:cs="Times New Roman"/>
          <w:b/>
          <w:i/>
        </w:rPr>
        <w:t>(Wykonawcy)</w:t>
      </w:r>
      <w:r w:rsidR="001F5ADD" w:rsidRPr="007F3CD0">
        <w:rPr>
          <w:rFonts w:ascii="Times New Roman" w:hAnsi="Times New Roman" w:cs="Times New Roman"/>
          <w:b/>
        </w:rPr>
        <w:t xml:space="preserve"> </w:t>
      </w:r>
    </w:p>
    <w:p w14:paraId="4B050C62" w14:textId="3AE0B482" w:rsidR="00915E1D" w:rsidRPr="000B221C" w:rsidRDefault="00915E1D" w:rsidP="007F3CD0">
      <w:pPr>
        <w:spacing w:line="276" w:lineRule="auto"/>
        <w:jc w:val="center"/>
        <w:rPr>
          <w:rFonts w:ascii="Times New Roman" w:hAnsi="Times New Roman" w:cs="Times New Roman"/>
          <w:b/>
        </w:rPr>
      </w:pPr>
      <w:r w:rsidRPr="007F3CD0">
        <w:rPr>
          <w:rFonts w:ascii="Times New Roman" w:hAnsi="Times New Roman" w:cs="Times New Roman"/>
          <w:b/>
        </w:rPr>
        <w:t xml:space="preserve">DLA OSÓB </w:t>
      </w:r>
      <w:r w:rsidR="0098184E" w:rsidRPr="007F3CD0">
        <w:rPr>
          <w:rFonts w:ascii="Times New Roman" w:hAnsi="Times New Roman" w:cs="Times New Roman"/>
          <w:b/>
        </w:rPr>
        <w:t xml:space="preserve">OBJĘTYCH </w:t>
      </w:r>
      <w:r w:rsidR="001F5ADD" w:rsidRPr="007F3CD0">
        <w:rPr>
          <w:rFonts w:ascii="Times New Roman" w:hAnsi="Times New Roman" w:cs="Times New Roman"/>
          <w:b/>
        </w:rPr>
        <w:t>OPIEKĄ ZDROWOTNĄ</w:t>
      </w:r>
    </w:p>
    <w:p w14:paraId="1EFABBA1" w14:textId="77777777" w:rsidR="00915E1D" w:rsidRPr="007F3CD0" w:rsidRDefault="00915E1D" w:rsidP="000B221C">
      <w:pPr>
        <w:spacing w:after="48" w:line="276" w:lineRule="auto"/>
        <w:ind w:left="428" w:right="47"/>
        <w:jc w:val="both"/>
        <w:rPr>
          <w:rFonts w:ascii="Times New Roman" w:eastAsia="Times New Roman" w:hAnsi="Times New Roman" w:cs="Times New Roman"/>
        </w:rPr>
      </w:pPr>
    </w:p>
    <w:p w14:paraId="09B0AB90" w14:textId="0A7241D4" w:rsidR="00915E1D" w:rsidRPr="007F3CD0" w:rsidRDefault="001F5ADD" w:rsidP="000B221C">
      <w:pPr>
        <w:spacing w:after="48" w:line="276" w:lineRule="auto"/>
        <w:ind w:left="428" w:right="47"/>
        <w:jc w:val="center"/>
        <w:rPr>
          <w:rFonts w:ascii="Times New Roman" w:eastAsia="Times New Roman" w:hAnsi="Times New Roman" w:cs="Times New Roman"/>
        </w:rPr>
      </w:pPr>
      <w:r w:rsidRPr="007F3CD0">
        <w:rPr>
          <w:rFonts w:ascii="Times New Roman" w:eastAsia="Times New Roman" w:hAnsi="Times New Roman" w:cs="Times New Roman"/>
          <w:i/>
        </w:rPr>
        <w:t>(treść Załącznika dostarcza Wykonawca)</w:t>
      </w:r>
    </w:p>
    <w:p w14:paraId="64F74F62" w14:textId="77777777" w:rsidR="00915E1D" w:rsidRPr="000B221C" w:rsidRDefault="00915E1D" w:rsidP="000B221C">
      <w:pPr>
        <w:spacing w:after="48" w:line="276" w:lineRule="auto"/>
        <w:ind w:left="428" w:right="47"/>
        <w:jc w:val="both"/>
        <w:rPr>
          <w:rFonts w:ascii="Times New Roman" w:eastAsia="Times New Roman" w:hAnsi="Times New Roman" w:cs="Times New Roman"/>
        </w:rPr>
      </w:pPr>
    </w:p>
    <w:p w14:paraId="4558192A" w14:textId="41A64F25" w:rsidR="00C0102E" w:rsidRPr="000B221C" w:rsidRDefault="00C0102E" w:rsidP="000B221C">
      <w:pPr>
        <w:pageBreakBefore/>
        <w:tabs>
          <w:tab w:val="center" w:pos="4819"/>
          <w:tab w:val="right" w:pos="8505"/>
          <w:tab w:val="right" w:pos="9071"/>
        </w:tabs>
        <w:spacing w:before="840" w:after="360" w:line="276" w:lineRule="auto"/>
        <w:jc w:val="right"/>
        <w:rPr>
          <w:rFonts w:ascii="Times New Roman" w:hAnsi="Times New Roman" w:cs="Times New Roman"/>
          <w:u w:val="single"/>
        </w:rPr>
      </w:pPr>
      <w:r w:rsidRPr="000B221C">
        <w:rPr>
          <w:rFonts w:ascii="Times New Roman" w:hAnsi="Times New Roman" w:cs="Times New Roman"/>
        </w:rPr>
        <w:lastRenderedPageBreak/>
        <w:t>Załącznik nr 6 do Umowy</w:t>
      </w:r>
    </w:p>
    <w:p w14:paraId="5FCA3500" w14:textId="10681400" w:rsidR="00C0102E" w:rsidRPr="000B221C" w:rsidRDefault="00C0102E" w:rsidP="007F3CD0">
      <w:pPr>
        <w:widowControl w:val="0"/>
        <w:spacing w:before="120" w:line="276" w:lineRule="auto"/>
        <w:jc w:val="center"/>
        <w:rPr>
          <w:rFonts w:ascii="Times New Roman" w:hAnsi="Times New Roman" w:cs="Times New Roman"/>
          <w:b/>
          <w:smallCaps/>
          <w:u w:val="single"/>
        </w:rPr>
      </w:pPr>
    </w:p>
    <w:p w14:paraId="79EADE35" w14:textId="77777777" w:rsidR="009E5CA7" w:rsidRPr="007F3CD0" w:rsidRDefault="00844E24" w:rsidP="000B221C">
      <w:pPr>
        <w:spacing w:line="276" w:lineRule="auto"/>
        <w:jc w:val="center"/>
        <w:rPr>
          <w:rFonts w:ascii="Times New Roman" w:hAnsi="Times New Roman" w:cs="Times New Roman"/>
          <w:b/>
        </w:rPr>
      </w:pPr>
      <w:r w:rsidRPr="000B221C">
        <w:rPr>
          <w:rFonts w:ascii="Times New Roman" w:hAnsi="Times New Roman" w:cs="Times New Roman"/>
          <w:b/>
        </w:rPr>
        <w:t>K</w:t>
      </w:r>
      <w:r w:rsidR="005714A5" w:rsidRPr="000B221C">
        <w:rPr>
          <w:rFonts w:ascii="Times New Roman" w:hAnsi="Times New Roman" w:cs="Times New Roman"/>
          <w:b/>
        </w:rPr>
        <w:t>LAUZULA INFORMACYJNA</w:t>
      </w:r>
      <w:r w:rsidR="000C2480" w:rsidRPr="007F3CD0">
        <w:rPr>
          <w:rFonts w:ascii="Times New Roman" w:hAnsi="Times New Roman" w:cs="Times New Roman"/>
          <w:b/>
        </w:rPr>
        <w:t xml:space="preserve"> BANKOWEGO FUNDUSZU GWARANCYJNEGO</w:t>
      </w:r>
      <w:r w:rsidR="005714A5" w:rsidRPr="000B221C">
        <w:rPr>
          <w:rFonts w:ascii="Times New Roman" w:hAnsi="Times New Roman" w:cs="Times New Roman"/>
          <w:b/>
        </w:rPr>
        <w:t xml:space="preserve"> </w:t>
      </w:r>
    </w:p>
    <w:p w14:paraId="0968E62C" w14:textId="77777777" w:rsidR="009E5CA7" w:rsidRPr="007F3CD0" w:rsidRDefault="005714A5" w:rsidP="000B221C">
      <w:pPr>
        <w:spacing w:line="276" w:lineRule="auto"/>
        <w:jc w:val="center"/>
        <w:rPr>
          <w:rFonts w:ascii="Times New Roman" w:hAnsi="Times New Roman" w:cs="Times New Roman"/>
          <w:b/>
        </w:rPr>
      </w:pPr>
      <w:r w:rsidRPr="000B221C">
        <w:rPr>
          <w:rFonts w:ascii="Times New Roman" w:hAnsi="Times New Roman" w:cs="Times New Roman"/>
          <w:b/>
        </w:rPr>
        <w:t>DLA OSÓB</w:t>
      </w:r>
      <w:r w:rsidR="00844E24" w:rsidRPr="000B221C">
        <w:rPr>
          <w:rFonts w:ascii="Times New Roman" w:hAnsi="Times New Roman" w:cs="Times New Roman"/>
          <w:b/>
        </w:rPr>
        <w:t xml:space="preserve"> </w:t>
      </w:r>
      <w:r w:rsidRPr="000B221C">
        <w:rPr>
          <w:rFonts w:ascii="Times New Roman" w:hAnsi="Times New Roman" w:cs="Times New Roman"/>
          <w:b/>
        </w:rPr>
        <w:t>WSKAZANYCH</w:t>
      </w:r>
      <w:r w:rsidR="00844E24" w:rsidRPr="000B221C">
        <w:rPr>
          <w:rFonts w:ascii="Times New Roman" w:hAnsi="Times New Roman" w:cs="Times New Roman"/>
          <w:b/>
        </w:rPr>
        <w:t xml:space="preserve"> </w:t>
      </w:r>
      <w:r w:rsidRPr="000B221C">
        <w:rPr>
          <w:rFonts w:ascii="Times New Roman" w:hAnsi="Times New Roman" w:cs="Times New Roman"/>
          <w:b/>
        </w:rPr>
        <w:t>PRZEZ</w:t>
      </w:r>
      <w:r w:rsidR="00844E24" w:rsidRPr="000B221C">
        <w:rPr>
          <w:rFonts w:ascii="Times New Roman" w:hAnsi="Times New Roman" w:cs="Times New Roman"/>
          <w:b/>
        </w:rPr>
        <w:t xml:space="preserve"> W</w:t>
      </w:r>
      <w:r w:rsidRPr="000B221C">
        <w:rPr>
          <w:rFonts w:ascii="Times New Roman" w:hAnsi="Times New Roman" w:cs="Times New Roman"/>
          <w:b/>
        </w:rPr>
        <w:t>YKONAWCĘ</w:t>
      </w:r>
      <w:r w:rsidR="00844E24" w:rsidRPr="000B221C">
        <w:rPr>
          <w:rFonts w:ascii="Times New Roman" w:hAnsi="Times New Roman" w:cs="Times New Roman"/>
          <w:b/>
        </w:rPr>
        <w:t xml:space="preserve"> </w:t>
      </w:r>
      <w:r w:rsidRPr="000B221C">
        <w:rPr>
          <w:rFonts w:ascii="Times New Roman" w:hAnsi="Times New Roman" w:cs="Times New Roman"/>
          <w:b/>
        </w:rPr>
        <w:t>W</w:t>
      </w:r>
      <w:r w:rsidR="00844E24" w:rsidRPr="000B221C">
        <w:rPr>
          <w:rFonts w:ascii="Times New Roman" w:hAnsi="Times New Roman" w:cs="Times New Roman"/>
          <w:b/>
        </w:rPr>
        <w:t xml:space="preserve"> </w:t>
      </w:r>
      <w:r w:rsidRPr="000B221C">
        <w:rPr>
          <w:rFonts w:ascii="Times New Roman" w:hAnsi="Times New Roman" w:cs="Times New Roman"/>
          <w:b/>
        </w:rPr>
        <w:t xml:space="preserve">ZWIĄZKU </w:t>
      </w:r>
    </w:p>
    <w:p w14:paraId="6B602B8C" w14:textId="4C70408B" w:rsidR="00C0102E" w:rsidRPr="007F3CD0" w:rsidRDefault="005714A5" w:rsidP="000B221C">
      <w:pPr>
        <w:spacing w:line="276" w:lineRule="auto"/>
        <w:jc w:val="center"/>
        <w:rPr>
          <w:rFonts w:ascii="Times New Roman" w:hAnsi="Times New Roman" w:cs="Times New Roman"/>
          <w:b/>
          <w:color w:val="FF0000"/>
        </w:rPr>
      </w:pPr>
      <w:r w:rsidRPr="000B221C">
        <w:rPr>
          <w:rFonts w:ascii="Times New Roman" w:hAnsi="Times New Roman" w:cs="Times New Roman"/>
          <w:b/>
        </w:rPr>
        <w:t>Z REALIZACJĄ UMOWY</w:t>
      </w:r>
    </w:p>
    <w:p w14:paraId="60D99860" w14:textId="77777777" w:rsidR="00C0102E" w:rsidRPr="007F3CD0" w:rsidRDefault="00C0102E" w:rsidP="000B221C">
      <w:pPr>
        <w:spacing w:line="276" w:lineRule="auto"/>
        <w:jc w:val="both"/>
        <w:rPr>
          <w:rFonts w:ascii="Times New Roman" w:hAnsi="Times New Roman" w:cs="Times New Roman"/>
          <w:b/>
        </w:rPr>
      </w:pPr>
    </w:p>
    <w:p w14:paraId="16B776E4" w14:textId="77777777" w:rsidR="00C0102E" w:rsidRPr="000B221C" w:rsidRDefault="00C0102E" w:rsidP="000B221C">
      <w:pPr>
        <w:spacing w:line="276" w:lineRule="auto"/>
        <w:jc w:val="both"/>
        <w:rPr>
          <w:rFonts w:ascii="Times New Roman" w:hAnsi="Times New Roman" w:cs="Times New Roman"/>
        </w:rPr>
      </w:pPr>
      <w:r w:rsidRPr="000B221C">
        <w:rPr>
          <w:rFonts w:ascii="Times New Roman" w:hAnsi="Times New Roman" w:cs="Times New Roman"/>
        </w:rPr>
        <w:t xml:space="preserve">Stosownie do postanowień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 </w:t>
      </w:r>
      <w:proofErr w:type="spellStart"/>
      <w:r w:rsidRPr="000B221C">
        <w:rPr>
          <w:rFonts w:ascii="Times New Roman" w:hAnsi="Times New Roman" w:cs="Times New Roman"/>
        </w:rPr>
        <w:t>późn</w:t>
      </w:r>
      <w:proofErr w:type="spellEnd"/>
      <w:r w:rsidRPr="000B221C">
        <w:rPr>
          <w:rFonts w:ascii="Times New Roman" w:hAnsi="Times New Roman" w:cs="Times New Roman"/>
        </w:rPr>
        <w:t>. zm., dalej „rozporządzenie 2016/679″), Bankowy Fundusz Gwarancyjny informuje, że:</w:t>
      </w:r>
    </w:p>
    <w:p w14:paraId="1758BE68" w14:textId="77777777" w:rsidR="00C0102E" w:rsidRPr="007F3CD0" w:rsidRDefault="00C0102E" w:rsidP="000B221C">
      <w:pPr>
        <w:spacing w:line="276" w:lineRule="auto"/>
        <w:ind w:left="397" w:hanging="397"/>
        <w:jc w:val="both"/>
        <w:rPr>
          <w:rFonts w:ascii="Times New Roman" w:hAnsi="Times New Roman" w:cs="Times New Roman"/>
        </w:rPr>
      </w:pPr>
      <w:r w:rsidRPr="000B221C">
        <w:rPr>
          <w:rFonts w:ascii="Times New Roman" w:hAnsi="Times New Roman" w:cs="Times New Roman"/>
        </w:rPr>
        <w:t>1</w:t>
      </w:r>
      <w:r w:rsidRPr="000B221C">
        <w:rPr>
          <w:rFonts w:ascii="Times New Roman" w:hAnsi="Times New Roman" w:cs="Times New Roman"/>
        </w:rPr>
        <w:tab/>
        <w:t xml:space="preserve">Administratorem Pani/Pana danych osobowych jest Bankowy Fundusz Gwarancyjny (dalej „BFG”) z siedzibą w Warszawie przy ul. ks. Ignacego Jana Skorupki 4, 00-546 Warszawa, adres e-mail: </w:t>
      </w:r>
      <w:hyperlink r:id="rId8" w:history="1">
        <w:r w:rsidRPr="000B221C">
          <w:rPr>
            <w:rFonts w:ascii="Times New Roman" w:hAnsi="Times New Roman" w:cs="Times New Roman"/>
            <w:color w:val="0563C1" w:themeColor="hyperlink"/>
            <w:u w:val="single"/>
          </w:rPr>
          <w:t>kancelaria@bfg.pl</w:t>
        </w:r>
      </w:hyperlink>
      <w:r w:rsidRPr="007F3CD0">
        <w:rPr>
          <w:rFonts w:ascii="Times New Roman" w:hAnsi="Times New Roman" w:cs="Times New Roman"/>
        </w:rPr>
        <w:t xml:space="preserve">. </w:t>
      </w:r>
    </w:p>
    <w:p w14:paraId="428D4A63" w14:textId="77777777" w:rsidR="00C0102E" w:rsidRPr="000B221C" w:rsidRDefault="00C0102E" w:rsidP="000B221C">
      <w:pPr>
        <w:spacing w:line="276" w:lineRule="auto"/>
        <w:ind w:left="397" w:hanging="397"/>
        <w:jc w:val="both"/>
        <w:rPr>
          <w:rFonts w:ascii="Times New Roman" w:hAnsi="Times New Roman" w:cs="Times New Roman"/>
        </w:rPr>
      </w:pPr>
      <w:r w:rsidRPr="000B221C">
        <w:rPr>
          <w:rFonts w:ascii="Times New Roman" w:hAnsi="Times New Roman" w:cs="Times New Roman"/>
        </w:rPr>
        <w:t>2</w:t>
      </w:r>
      <w:r w:rsidRPr="000B221C">
        <w:rPr>
          <w:rFonts w:ascii="Times New Roman" w:hAnsi="Times New Roman" w:cs="Times New Roman"/>
        </w:rPr>
        <w:tab/>
        <w:t>W przypadku pytań dotyczących ochrony danych osobowych prosimy kontaktować się z naszym Inspektorem Ochrony Danych, listownie (adres do korespondencji – jak wyżej) albo drogą elektroniczną na adres mailowy iod@bfg.pl.</w:t>
      </w:r>
    </w:p>
    <w:p w14:paraId="416B910E" w14:textId="0B3A3E95" w:rsidR="00C0102E" w:rsidRPr="000B221C" w:rsidRDefault="00C0102E" w:rsidP="000B221C">
      <w:pPr>
        <w:spacing w:line="276" w:lineRule="auto"/>
        <w:ind w:left="397" w:hanging="397"/>
        <w:jc w:val="both"/>
        <w:rPr>
          <w:rFonts w:ascii="Times New Roman" w:hAnsi="Times New Roman" w:cs="Times New Roman"/>
        </w:rPr>
      </w:pPr>
      <w:r w:rsidRPr="000B221C">
        <w:rPr>
          <w:rFonts w:ascii="Times New Roman" w:hAnsi="Times New Roman" w:cs="Times New Roman"/>
        </w:rPr>
        <w:t>3.</w:t>
      </w:r>
      <w:r w:rsidRPr="000B221C">
        <w:rPr>
          <w:rFonts w:ascii="Times New Roman" w:hAnsi="Times New Roman" w:cs="Times New Roman"/>
        </w:rPr>
        <w:tab/>
        <w:t xml:space="preserve">Pani/Pana dane osobowe będą przetwarzane w celu wykonania Umowy nr </w:t>
      </w:r>
      <w:r w:rsidR="00E97F39">
        <w:rPr>
          <w:rFonts w:ascii="Times New Roman" w:hAnsi="Times New Roman" w:cs="Times New Roman"/>
        </w:rPr>
        <w:t>…/2020</w:t>
      </w:r>
      <w:r w:rsidRPr="007F3CD0">
        <w:rPr>
          <w:rFonts w:ascii="Times New Roman" w:hAnsi="Times New Roman" w:cs="Times New Roman"/>
        </w:rPr>
        <w:t xml:space="preserve"> , której przedmiotem jest </w:t>
      </w:r>
      <w:r w:rsidR="00DF4F7A">
        <w:rPr>
          <w:rFonts w:ascii="Times New Roman" w:hAnsi="Times New Roman" w:cs="Times New Roman"/>
        </w:rPr>
        <w:t>……………………………..</w:t>
      </w:r>
      <w:r w:rsidRPr="007F3CD0">
        <w:rPr>
          <w:rFonts w:ascii="Times New Roman" w:hAnsi="Times New Roman" w:cs="Times New Roman"/>
        </w:rPr>
        <w:t xml:space="preserve"> (dalej „Umowa”), zawartej pomiędzy Bankowym Funduszem Gwarancyjnym (administratorem), a </w:t>
      </w:r>
      <w:r w:rsidR="009322CD" w:rsidRPr="007F3CD0">
        <w:rPr>
          <w:rFonts w:ascii="Times New Roman" w:hAnsi="Times New Roman" w:cs="Times New Roman"/>
        </w:rPr>
        <w:t>…………………..</w:t>
      </w:r>
      <w:r w:rsidRPr="000B221C">
        <w:rPr>
          <w:rFonts w:ascii="Times New Roman" w:hAnsi="Times New Roman" w:cs="Times New Roman"/>
        </w:rPr>
        <w:t>.</w:t>
      </w:r>
      <w:r w:rsidRPr="000B221C">
        <w:rPr>
          <w:rFonts w:ascii="Times New Roman" w:hAnsi="Times New Roman" w:cs="Times New Roman"/>
          <w:i/>
        </w:rPr>
        <w:t>,</w:t>
      </w:r>
      <w:r w:rsidRPr="000B221C">
        <w:rPr>
          <w:rFonts w:ascii="Times New Roman" w:hAnsi="Times New Roman" w:cs="Times New Roman"/>
        </w:rPr>
        <w:t xml:space="preserve"> a także w celu ustalenia, dochodzenia lub obrony przed roszczeniami z Umowy.</w:t>
      </w:r>
    </w:p>
    <w:p w14:paraId="56A89ECD" w14:textId="77777777" w:rsidR="00C0102E" w:rsidRPr="000B221C" w:rsidRDefault="00C0102E" w:rsidP="000B221C">
      <w:pPr>
        <w:spacing w:line="276" w:lineRule="auto"/>
        <w:ind w:left="397"/>
        <w:jc w:val="both"/>
        <w:rPr>
          <w:rFonts w:ascii="Times New Roman" w:hAnsi="Times New Roman" w:cs="Times New Roman"/>
        </w:rPr>
      </w:pPr>
      <w:r w:rsidRPr="000B221C">
        <w:rPr>
          <w:rFonts w:ascii="Times New Roman" w:hAnsi="Times New Roman" w:cs="Times New Roman"/>
        </w:rPr>
        <w:t xml:space="preserve">Podstawę prawną przetwarzania Pani/Pana danych osobowych przez BFG stanowi art. 6 ust. 1 lit. f rozporządzenia 2016/679, tj. przetwarzanie jest niezbędne do celów wynikających z prawnie uzasadnionych interesów realizowanych przez administratora. Prawnie uzasadniony interes realizowany przez administratora to, w szczególności, możliwość wykonywania umów zawieranych z kontrahentami oraz możliwość kontaktowania się z osobami wskazanymi przez kontrahentów do realizacji umów wyłącznie w związku oraz w celu wykonywana Umowy. </w:t>
      </w:r>
    </w:p>
    <w:p w14:paraId="1DE0FAB6" w14:textId="77777777" w:rsidR="00C0102E" w:rsidRPr="000B221C" w:rsidRDefault="00C0102E" w:rsidP="000B221C">
      <w:pPr>
        <w:spacing w:line="276" w:lineRule="auto"/>
        <w:ind w:left="426" w:hanging="426"/>
        <w:jc w:val="both"/>
        <w:rPr>
          <w:rFonts w:ascii="Times New Roman" w:hAnsi="Times New Roman" w:cs="Times New Roman"/>
        </w:rPr>
      </w:pPr>
      <w:r w:rsidRPr="000B221C">
        <w:rPr>
          <w:rFonts w:ascii="Times New Roman" w:hAnsi="Times New Roman" w:cs="Times New Roman"/>
        </w:rPr>
        <w:t>4.</w:t>
      </w:r>
      <w:r w:rsidRPr="000B221C">
        <w:rPr>
          <w:rFonts w:ascii="Times New Roman" w:hAnsi="Times New Roman" w:cs="Times New Roman"/>
        </w:rPr>
        <w:tab/>
        <w:t>Zakres przetwarzanych danych osobowych obejmuje w szczególności  imię i nazwisko, nazwę firmy, stanowisko oraz służbowy nr telefonu oraz służbowy adres e-mail.</w:t>
      </w:r>
    </w:p>
    <w:p w14:paraId="5AFEE298" w14:textId="77777777" w:rsidR="00C0102E" w:rsidRPr="000B221C" w:rsidRDefault="00C0102E" w:rsidP="000B221C">
      <w:pPr>
        <w:spacing w:line="276" w:lineRule="auto"/>
        <w:ind w:left="397" w:hanging="397"/>
        <w:jc w:val="both"/>
        <w:rPr>
          <w:rFonts w:ascii="Times New Roman" w:hAnsi="Times New Roman" w:cs="Times New Roman"/>
        </w:rPr>
      </w:pPr>
      <w:r w:rsidRPr="000B221C">
        <w:rPr>
          <w:rFonts w:ascii="Times New Roman" w:hAnsi="Times New Roman" w:cs="Times New Roman"/>
        </w:rPr>
        <w:t>5.</w:t>
      </w:r>
      <w:r w:rsidRPr="000B221C">
        <w:rPr>
          <w:rFonts w:ascii="Times New Roman" w:hAnsi="Times New Roman" w:cs="Times New Roman"/>
        </w:rPr>
        <w:tab/>
        <w:t xml:space="preserve">Odbiorcami Pani/Pana danych osobowych będą osoby lub podmioty, którym zostanie udostępniona Umowa w oparciu o art. 8, art. 8a oraz art. 96 ust. 3, 3a, 3b ustawy </w:t>
      </w:r>
      <w:proofErr w:type="spellStart"/>
      <w:r w:rsidRPr="000B221C">
        <w:rPr>
          <w:rFonts w:ascii="Times New Roman" w:hAnsi="Times New Roman" w:cs="Times New Roman"/>
        </w:rPr>
        <w:t>Pzp</w:t>
      </w:r>
      <w:proofErr w:type="spellEnd"/>
      <w:r w:rsidRPr="000B221C">
        <w:rPr>
          <w:rFonts w:ascii="Times New Roman" w:hAnsi="Times New Roman" w:cs="Times New Roman"/>
        </w:rPr>
        <w:t>. Odbiorcą danych zawartych w Umowie mogą być podmioty, z którymi Bankowy Fundusz Gwarancyjny zawarł umowy lub porozumienie na korzystanie z udostępnionych przez nie systemów informatycznych w zakresie przekazywania lub archiwizacji danych. Zakres przekazania danych tym odbiorcom ograniczony jest jednak wyłącznie do możliwości zapoznania się z tymi danymi w związku ze świadczeniem usług wparcia technicznego i usuwaniem awarii. Odbiorców tych obowiązuje klauzula zachowania poufności pozyskanych w takich okolicznościach wszelkich danych, w tym danych osobowych.</w:t>
      </w:r>
    </w:p>
    <w:p w14:paraId="7F47D02F" w14:textId="77777777" w:rsidR="00C0102E" w:rsidRPr="007F3CD0" w:rsidRDefault="00C0102E" w:rsidP="000B221C">
      <w:pPr>
        <w:spacing w:line="276" w:lineRule="auto"/>
        <w:ind w:left="397" w:hanging="397"/>
        <w:jc w:val="both"/>
        <w:rPr>
          <w:rFonts w:ascii="Times New Roman" w:hAnsi="Times New Roman" w:cs="Times New Roman"/>
        </w:rPr>
      </w:pPr>
      <w:r w:rsidRPr="00C74756">
        <w:rPr>
          <w:rFonts w:ascii="Times New Roman" w:hAnsi="Times New Roman" w:cs="Times New Roman"/>
        </w:rPr>
        <w:lastRenderedPageBreak/>
        <w:tab/>
        <w:t xml:space="preserve">W oparciu o art. 8, art. 8a oraz art. 96 ust. 3, 3a, 3b ustawy </w:t>
      </w:r>
      <w:proofErr w:type="spellStart"/>
      <w:r w:rsidRPr="00C74756">
        <w:rPr>
          <w:rFonts w:ascii="Times New Roman" w:hAnsi="Times New Roman" w:cs="Times New Roman"/>
        </w:rPr>
        <w:t>Pzp</w:t>
      </w:r>
      <w:proofErr w:type="spellEnd"/>
      <w:r w:rsidRPr="00C74756">
        <w:rPr>
          <w:rFonts w:ascii="Times New Roman" w:hAnsi="Times New Roman" w:cs="Times New Roman"/>
        </w:rPr>
        <w:t>, Pani/Pana dane mogą być prze</w:t>
      </w:r>
      <w:r w:rsidRPr="008F2E82">
        <w:rPr>
          <w:rFonts w:ascii="Times New Roman" w:hAnsi="Times New Roman" w:cs="Times New Roman"/>
        </w:rPr>
        <w:t xml:space="preserve">kazywane do państw spoza </w:t>
      </w:r>
      <w:r w:rsidRPr="000B221C">
        <w:rPr>
          <w:rFonts w:ascii="Times New Roman" w:hAnsi="Times New Roman" w:cs="Times New Roman"/>
        </w:rPr>
        <w:t>EOG</w:t>
      </w:r>
      <w:r w:rsidRPr="007F3CD0">
        <w:rPr>
          <w:rFonts w:ascii="Times New Roman" w:hAnsi="Times New Roman" w:cs="Times New Roman"/>
        </w:rPr>
        <w:t>.</w:t>
      </w:r>
    </w:p>
    <w:p w14:paraId="010A9BA8" w14:textId="77777777" w:rsidR="00C0102E" w:rsidRPr="007F3CD0" w:rsidRDefault="00C0102E" w:rsidP="000B221C">
      <w:pPr>
        <w:spacing w:line="276" w:lineRule="auto"/>
        <w:ind w:left="397" w:hanging="397"/>
        <w:jc w:val="both"/>
        <w:rPr>
          <w:rFonts w:ascii="Times New Roman" w:hAnsi="Times New Roman" w:cs="Times New Roman"/>
        </w:rPr>
      </w:pPr>
      <w:r w:rsidRPr="007F3CD0">
        <w:rPr>
          <w:rFonts w:ascii="Times New Roman" w:hAnsi="Times New Roman" w:cs="Times New Roman"/>
        </w:rPr>
        <w:t>6.</w:t>
      </w:r>
      <w:r w:rsidRPr="007F3CD0">
        <w:rPr>
          <w:rFonts w:ascii="Times New Roman" w:hAnsi="Times New Roman" w:cs="Times New Roman"/>
        </w:rPr>
        <w:tab/>
        <w:t xml:space="preserve">Pani/Pana dane osobowe będą przechowywane przez BFG przez okres niezbędny do osiągnięcia celów przetwarzania, o których mowa w pkt 3, chyba że obowiązujące przepisy prawa nakładają na BFG obowiązek ich dłuższego przechowywania – w szczególności do celów archiwalnych w interesie publicznym. </w:t>
      </w:r>
    </w:p>
    <w:p w14:paraId="0F0223D2" w14:textId="77777777" w:rsidR="00C0102E" w:rsidRPr="000B221C" w:rsidRDefault="00C0102E" w:rsidP="000B221C">
      <w:pPr>
        <w:spacing w:after="0" w:line="276" w:lineRule="auto"/>
        <w:ind w:left="397" w:hanging="397"/>
        <w:jc w:val="both"/>
        <w:rPr>
          <w:rFonts w:ascii="Times New Roman" w:hAnsi="Times New Roman" w:cs="Times New Roman"/>
        </w:rPr>
      </w:pPr>
      <w:r w:rsidRPr="000B221C">
        <w:rPr>
          <w:rFonts w:ascii="Times New Roman" w:hAnsi="Times New Roman" w:cs="Times New Roman"/>
        </w:rPr>
        <w:t>7.</w:t>
      </w:r>
      <w:r w:rsidRPr="000B221C">
        <w:rPr>
          <w:rFonts w:ascii="Times New Roman" w:hAnsi="Times New Roman" w:cs="Times New Roman"/>
        </w:rPr>
        <w:tab/>
        <w:t>Ponadto, BFG informuje, że ma Pani/Pan prawo do:</w:t>
      </w:r>
    </w:p>
    <w:p w14:paraId="6024F413" w14:textId="77777777" w:rsidR="00C0102E" w:rsidRPr="000B221C" w:rsidRDefault="00C0102E" w:rsidP="000B221C">
      <w:pPr>
        <w:spacing w:after="0" w:line="276" w:lineRule="auto"/>
        <w:ind w:left="794" w:hanging="397"/>
        <w:jc w:val="both"/>
        <w:rPr>
          <w:rFonts w:ascii="Times New Roman" w:hAnsi="Times New Roman" w:cs="Times New Roman"/>
        </w:rPr>
      </w:pPr>
      <w:r w:rsidRPr="000B221C">
        <w:rPr>
          <w:rFonts w:ascii="Times New Roman" w:hAnsi="Times New Roman" w:cs="Times New Roman"/>
        </w:rPr>
        <w:t>a)</w:t>
      </w:r>
      <w:r w:rsidRPr="000B221C">
        <w:rPr>
          <w:rFonts w:ascii="Times New Roman" w:hAnsi="Times New Roman" w:cs="Times New Roman"/>
        </w:rPr>
        <w:tab/>
        <w:t xml:space="preserve">żądania od Bankowego Funduszu Gwarancyjnego dostępu do swoich danych osobowych i otrzymywania ich kopii, </w:t>
      </w:r>
    </w:p>
    <w:p w14:paraId="04B45882" w14:textId="3E008A0B" w:rsidR="00C0102E" w:rsidRPr="007F3CD0" w:rsidRDefault="00C0102E" w:rsidP="000B221C">
      <w:pPr>
        <w:spacing w:after="0" w:line="276" w:lineRule="auto"/>
        <w:ind w:left="794" w:hanging="397"/>
        <w:jc w:val="both"/>
        <w:rPr>
          <w:rFonts w:ascii="Times New Roman" w:hAnsi="Times New Roman" w:cs="Times New Roman"/>
        </w:rPr>
      </w:pPr>
      <w:r w:rsidRPr="000B221C">
        <w:rPr>
          <w:rFonts w:ascii="Times New Roman" w:hAnsi="Times New Roman" w:cs="Times New Roman"/>
        </w:rPr>
        <w:t xml:space="preserve">b) </w:t>
      </w:r>
      <w:r w:rsidR="00087805">
        <w:rPr>
          <w:rFonts w:ascii="Times New Roman" w:hAnsi="Times New Roman" w:cs="Times New Roman"/>
        </w:rPr>
        <w:t xml:space="preserve"> </w:t>
      </w:r>
      <w:r w:rsidRPr="007F3CD0">
        <w:rPr>
          <w:rFonts w:ascii="Times New Roman" w:hAnsi="Times New Roman" w:cs="Times New Roman"/>
        </w:rPr>
        <w:t>sprostowania danych osobowych, usunięcia lub ograniczenia przetwarzania - przy czym przepisy odrębne mogą ograniczyć możliwość korzystania z tego prawa,</w:t>
      </w:r>
    </w:p>
    <w:p w14:paraId="15B415B2" w14:textId="77777777" w:rsidR="00C0102E" w:rsidRPr="000B221C" w:rsidRDefault="00C0102E" w:rsidP="000B221C">
      <w:pPr>
        <w:spacing w:after="0" w:line="276" w:lineRule="auto"/>
        <w:ind w:left="794" w:hanging="397"/>
        <w:jc w:val="both"/>
        <w:rPr>
          <w:rFonts w:ascii="Times New Roman" w:hAnsi="Times New Roman" w:cs="Times New Roman"/>
        </w:rPr>
      </w:pPr>
      <w:r w:rsidRPr="000B221C">
        <w:rPr>
          <w:rFonts w:ascii="Times New Roman" w:hAnsi="Times New Roman" w:cs="Times New Roman"/>
        </w:rPr>
        <w:t>c)</w:t>
      </w:r>
      <w:r w:rsidRPr="000B221C">
        <w:rPr>
          <w:rFonts w:ascii="Times New Roman" w:hAnsi="Times New Roman" w:cs="Times New Roman"/>
        </w:rPr>
        <w:tab/>
        <w:t>wniesienia sprzeciwu wobec przetwarzania - przy czym przepisy odrębne mogą ograniczyć możliwość korzystania z tego prawa,</w:t>
      </w:r>
    </w:p>
    <w:p w14:paraId="38B1166C" w14:textId="77777777" w:rsidR="00C0102E" w:rsidRPr="000B221C" w:rsidRDefault="00C0102E" w:rsidP="000B221C">
      <w:pPr>
        <w:spacing w:after="0" w:line="276" w:lineRule="auto"/>
        <w:ind w:left="794" w:hanging="397"/>
        <w:jc w:val="both"/>
        <w:rPr>
          <w:rFonts w:ascii="Times New Roman" w:hAnsi="Times New Roman" w:cs="Times New Roman"/>
        </w:rPr>
      </w:pPr>
      <w:r w:rsidRPr="000B221C">
        <w:rPr>
          <w:rFonts w:ascii="Times New Roman" w:hAnsi="Times New Roman" w:cs="Times New Roman"/>
        </w:rPr>
        <w:t>d)</w:t>
      </w:r>
      <w:r w:rsidRPr="000B221C">
        <w:rPr>
          <w:rFonts w:ascii="Times New Roman" w:hAnsi="Times New Roman" w:cs="Times New Roman"/>
        </w:rPr>
        <w:tab/>
        <w:t>przenoszenia danych,</w:t>
      </w:r>
    </w:p>
    <w:p w14:paraId="7CB5EF05" w14:textId="77777777" w:rsidR="00C0102E" w:rsidRPr="000B221C" w:rsidRDefault="00C0102E" w:rsidP="000B221C">
      <w:pPr>
        <w:spacing w:after="0" w:line="276" w:lineRule="auto"/>
        <w:ind w:left="794" w:hanging="397"/>
        <w:jc w:val="both"/>
        <w:rPr>
          <w:rFonts w:ascii="Times New Roman" w:hAnsi="Times New Roman" w:cs="Times New Roman"/>
        </w:rPr>
      </w:pPr>
      <w:r w:rsidRPr="000B221C">
        <w:rPr>
          <w:rFonts w:ascii="Times New Roman" w:hAnsi="Times New Roman" w:cs="Times New Roman"/>
        </w:rPr>
        <w:t>e)</w:t>
      </w:r>
      <w:r w:rsidRPr="000B221C">
        <w:rPr>
          <w:rFonts w:ascii="Times New Roman" w:hAnsi="Times New Roman" w:cs="Times New Roman"/>
        </w:rPr>
        <w:tab/>
        <w:t>wniesienia skargi do Prezesa Urzędu Ochrony Danych Osobowych, jeżeli uważa Pani/Pan, że przetwarzanie Pani/Pana danych osobowych przez BFG narusza przepisy prawa.</w:t>
      </w:r>
    </w:p>
    <w:p w14:paraId="03DB5AF8" w14:textId="71BC7B03" w:rsidR="00C0102E" w:rsidRPr="000B221C" w:rsidRDefault="00C0102E" w:rsidP="000B221C">
      <w:pPr>
        <w:spacing w:before="240" w:line="276" w:lineRule="auto"/>
        <w:ind w:left="397"/>
        <w:jc w:val="both"/>
        <w:rPr>
          <w:rFonts w:ascii="Times New Roman" w:hAnsi="Times New Roman" w:cs="Times New Roman"/>
        </w:rPr>
      </w:pPr>
      <w:r w:rsidRPr="000B221C">
        <w:rPr>
          <w:rFonts w:ascii="Times New Roman" w:hAnsi="Times New Roman" w:cs="Times New Roman"/>
        </w:rPr>
        <w:t>Z praw tych można skorzystać, składając stosowny wniosek (bezpośrednio lub drogą korespondencyjną, w tym za pośrednictwem poczty elektronicznej) do BFG.</w:t>
      </w:r>
    </w:p>
    <w:p w14:paraId="004116A8" w14:textId="77777777" w:rsidR="00C0102E" w:rsidRPr="000B221C" w:rsidRDefault="00C0102E" w:rsidP="000B221C">
      <w:pPr>
        <w:spacing w:line="276" w:lineRule="auto"/>
        <w:ind w:left="397"/>
        <w:jc w:val="both"/>
        <w:rPr>
          <w:rFonts w:ascii="Times New Roman" w:hAnsi="Times New Roman" w:cs="Times New Roman"/>
        </w:rPr>
      </w:pPr>
      <w:r w:rsidRPr="000B221C">
        <w:rPr>
          <w:rFonts w:ascii="Times New Roman" w:hAnsi="Times New Roman" w:cs="Times New Roman"/>
        </w:rPr>
        <w:t>W przypadku gdy udzielenie informacji, o których mowa w art. 15 ust. 1-3 rozporządzenie 2016/679, wymagałoby dodatkowych informacji niezbędnych do określenia tożsamości osoby zwracającej się o udzielenie tych informacji, administrator może żądać od osoby, której dane dotyczą, wskazania dodatkowych informacji mających na celu sprecyzowanie żądania, w szczególności podania nazwy uczestnika postępowania i/lub nazwy i daty postępowania o udzielenie zamówienia publicznego.</w:t>
      </w:r>
    </w:p>
    <w:p w14:paraId="41D40EE4" w14:textId="77777777" w:rsidR="00C0102E" w:rsidRPr="00C74756" w:rsidRDefault="00C0102E" w:rsidP="000B221C">
      <w:pPr>
        <w:spacing w:line="276" w:lineRule="auto"/>
        <w:ind w:left="397"/>
        <w:jc w:val="both"/>
        <w:rPr>
          <w:rFonts w:ascii="Times New Roman" w:hAnsi="Times New Roman" w:cs="Times New Roman"/>
        </w:rPr>
      </w:pPr>
      <w:r w:rsidRPr="000B221C">
        <w:rPr>
          <w:rFonts w:ascii="Times New Roman" w:hAnsi="Times New Roman" w:cs="Times New Roman"/>
        </w:rPr>
        <w:t>Zakres przysługujących praw oraz sytuacje, w których można z nich skorzystać, wynikają z przepisów powszechnie obowiązujących, w szczególności rozporządzenia 2016/679, ustawy o Bankowym Funduszu Gwarancyjnym,</w:t>
      </w:r>
      <w:r w:rsidRPr="00C74756">
        <w:rPr>
          <w:rFonts w:ascii="Times New Roman" w:hAnsi="Times New Roman" w:cs="Times New Roman"/>
        </w:rPr>
        <w:t xml:space="preserve"> systemie gwarantowania depozytów oraz przymusowej restrukturyzacji, oraz ustawy o narodowym zasobie archiwalnym i archiwach. To, które z uprawnień będzie mogło być zrealizowane, zależeć będzie m.in. od podstawy prawnej przetwarzania danych osobowych oraz trybu ich uzyskania przez BFG.</w:t>
      </w:r>
    </w:p>
    <w:p w14:paraId="25D8C199" w14:textId="77777777" w:rsidR="00C0102E" w:rsidRPr="008F2E82" w:rsidRDefault="00C0102E" w:rsidP="000B221C">
      <w:pPr>
        <w:spacing w:line="276" w:lineRule="auto"/>
        <w:ind w:left="397"/>
        <w:jc w:val="both"/>
        <w:rPr>
          <w:rFonts w:ascii="Times New Roman" w:hAnsi="Times New Roman" w:cs="Times New Roman"/>
          <w:u w:val="single"/>
        </w:rPr>
      </w:pPr>
      <w:r w:rsidRPr="008F2E82">
        <w:rPr>
          <w:rFonts w:ascii="Times New Roman" w:hAnsi="Times New Roman" w:cs="Times New Roman"/>
          <w:u w:val="single"/>
        </w:rPr>
        <w:t>Prawo dostępu do danych i ich sprostowania</w:t>
      </w:r>
    </w:p>
    <w:p w14:paraId="0787C45B" w14:textId="77777777" w:rsidR="00C0102E" w:rsidRPr="003E2990" w:rsidRDefault="00C0102E" w:rsidP="000B221C">
      <w:pPr>
        <w:spacing w:line="276" w:lineRule="auto"/>
        <w:ind w:left="397"/>
        <w:jc w:val="both"/>
        <w:rPr>
          <w:rFonts w:ascii="Times New Roman" w:hAnsi="Times New Roman" w:cs="Times New Roman"/>
        </w:rPr>
      </w:pPr>
      <w:r w:rsidRPr="007C17F0">
        <w:rPr>
          <w:rFonts w:ascii="Times New Roman" w:hAnsi="Times New Roman" w:cs="Times New Roman"/>
        </w:rPr>
        <w:t>Ma Pani/Pan prawo wnioskować o uzyskanie od BFG informacji, czy przetwarzane są dane osobowe Panią/Pana dotyczące, w tym otrzymania kopii tych danych. Może Pani/Pan złożyć także wnio</w:t>
      </w:r>
      <w:r w:rsidRPr="003E2990">
        <w:rPr>
          <w:rFonts w:ascii="Times New Roman" w:hAnsi="Times New Roman" w:cs="Times New Roman"/>
        </w:rPr>
        <w:t>sek o sprostowanie Pani/Pana danych osobowych, w przypadku gdy są one nieprawidłowe lub niekompletne.</w:t>
      </w:r>
    </w:p>
    <w:p w14:paraId="7E848C41" w14:textId="77777777" w:rsidR="00C0102E" w:rsidRPr="00591640" w:rsidRDefault="00C0102E" w:rsidP="000B221C">
      <w:pPr>
        <w:spacing w:line="276" w:lineRule="auto"/>
        <w:ind w:left="397"/>
        <w:jc w:val="both"/>
        <w:rPr>
          <w:rFonts w:ascii="Times New Roman" w:hAnsi="Times New Roman" w:cs="Times New Roman"/>
        </w:rPr>
      </w:pPr>
      <w:r w:rsidRPr="00591640">
        <w:rPr>
          <w:rFonts w:ascii="Times New Roman" w:hAnsi="Times New Roman" w:cs="Times New Roman"/>
        </w:rPr>
        <w:t xml:space="preserve">Skorzystanie z prawa do sprostowania lub uzupełnienia nie może skutkować zmianą wyniku postępowania o udzielenie zamówienia publicznego ani zmianą postanowień Umowy w zakresie niezgodnym z ustawą </w:t>
      </w:r>
      <w:proofErr w:type="spellStart"/>
      <w:r w:rsidRPr="00591640">
        <w:rPr>
          <w:rFonts w:ascii="Times New Roman" w:hAnsi="Times New Roman" w:cs="Times New Roman"/>
        </w:rPr>
        <w:t>Pzp</w:t>
      </w:r>
      <w:proofErr w:type="spellEnd"/>
      <w:r w:rsidRPr="00591640">
        <w:rPr>
          <w:rFonts w:ascii="Times New Roman" w:hAnsi="Times New Roman" w:cs="Times New Roman"/>
        </w:rPr>
        <w:t xml:space="preserve"> oraz nie może naruszać integralności protokołu postępowania oraz jego załączników.</w:t>
      </w:r>
    </w:p>
    <w:p w14:paraId="3E059878" w14:textId="77777777" w:rsidR="00C0102E" w:rsidRPr="00F95892" w:rsidRDefault="00C0102E" w:rsidP="000B221C">
      <w:pPr>
        <w:spacing w:line="276" w:lineRule="auto"/>
        <w:ind w:left="397"/>
        <w:jc w:val="both"/>
        <w:rPr>
          <w:rFonts w:ascii="Times New Roman" w:hAnsi="Times New Roman" w:cs="Times New Roman"/>
          <w:u w:val="single"/>
        </w:rPr>
      </w:pPr>
      <w:r w:rsidRPr="00F95892">
        <w:rPr>
          <w:rFonts w:ascii="Times New Roman" w:hAnsi="Times New Roman" w:cs="Times New Roman"/>
          <w:u w:val="single"/>
        </w:rPr>
        <w:t>Prawo do usunięcia danych lub ograniczenia przetwarzania</w:t>
      </w:r>
    </w:p>
    <w:p w14:paraId="77B6FAFF" w14:textId="77777777" w:rsidR="00C0102E" w:rsidRPr="00F95892" w:rsidRDefault="00C0102E" w:rsidP="000B221C">
      <w:pPr>
        <w:spacing w:line="276" w:lineRule="auto"/>
        <w:ind w:left="397"/>
        <w:jc w:val="both"/>
        <w:rPr>
          <w:rFonts w:ascii="Times New Roman" w:hAnsi="Times New Roman" w:cs="Times New Roman"/>
        </w:rPr>
      </w:pPr>
      <w:r w:rsidRPr="00F95892">
        <w:rPr>
          <w:rFonts w:ascii="Times New Roman" w:hAnsi="Times New Roman" w:cs="Times New Roman"/>
        </w:rPr>
        <w:lastRenderedPageBreak/>
        <w:t>Prawo żądania od BFG usunięcia Pani/Pana danych osobowych lub ograniczenia ich przetwarzania będzie mogło być zrealizowane przy zachowaniu wymagań określonych w art. 17 rozporządzenia 2016/679 lub art. 18 rozporządzenia 2016/679.</w:t>
      </w:r>
    </w:p>
    <w:p w14:paraId="41C80CCF" w14:textId="77777777" w:rsidR="00C0102E" w:rsidRPr="00351D94" w:rsidRDefault="00C0102E" w:rsidP="000B221C">
      <w:pPr>
        <w:spacing w:line="276" w:lineRule="auto"/>
        <w:ind w:left="397"/>
        <w:jc w:val="both"/>
        <w:rPr>
          <w:rFonts w:ascii="Times New Roman" w:hAnsi="Times New Roman" w:cs="Times New Roman"/>
        </w:rPr>
      </w:pPr>
      <w:r w:rsidRPr="00351D94">
        <w:rPr>
          <w:rFonts w:ascii="Times New Roman" w:hAnsi="Times New Roman" w:cs="Times New Roma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04AED" w14:textId="77777777" w:rsidR="00C0102E" w:rsidRPr="005D3AA2" w:rsidRDefault="00C0102E" w:rsidP="000B221C">
      <w:pPr>
        <w:spacing w:line="276" w:lineRule="auto"/>
        <w:ind w:left="397"/>
        <w:jc w:val="both"/>
        <w:rPr>
          <w:rFonts w:ascii="Times New Roman" w:hAnsi="Times New Roman" w:cs="Times New Roman"/>
          <w:u w:val="single"/>
        </w:rPr>
      </w:pPr>
      <w:r w:rsidRPr="005D3AA2">
        <w:rPr>
          <w:rFonts w:ascii="Times New Roman" w:hAnsi="Times New Roman" w:cs="Times New Roman"/>
          <w:u w:val="single"/>
        </w:rPr>
        <w:t>Prawo do wniesienia sprzeciwu wobec przetwarzania</w:t>
      </w:r>
    </w:p>
    <w:p w14:paraId="4A6724E3" w14:textId="77777777" w:rsidR="00C0102E" w:rsidRPr="005D3AA2" w:rsidRDefault="00C0102E" w:rsidP="000B221C">
      <w:pPr>
        <w:spacing w:line="276" w:lineRule="auto"/>
        <w:ind w:left="397"/>
        <w:jc w:val="both"/>
        <w:rPr>
          <w:rFonts w:ascii="Times New Roman" w:hAnsi="Times New Roman" w:cs="Times New Roman"/>
        </w:rPr>
      </w:pPr>
      <w:r w:rsidRPr="005D3AA2">
        <w:rPr>
          <w:rFonts w:ascii="Times New Roman" w:hAnsi="Times New Roman" w:cs="Times New Roman"/>
        </w:rPr>
        <w:t>Prawo do wniesienia sprzeciwu wobec przetwarzania będzie mogło być wykonane przez BFG tylko w przypadkach, o których mowa w art. 21 ust. 1 rozporządzenia 2016/679.</w:t>
      </w:r>
    </w:p>
    <w:p w14:paraId="71FEFA8B" w14:textId="77777777" w:rsidR="00C0102E" w:rsidRPr="00436623" w:rsidRDefault="00C0102E" w:rsidP="000B221C">
      <w:pPr>
        <w:spacing w:line="276" w:lineRule="auto"/>
        <w:ind w:left="397"/>
        <w:jc w:val="both"/>
        <w:rPr>
          <w:rFonts w:ascii="Times New Roman" w:hAnsi="Times New Roman" w:cs="Times New Roman"/>
          <w:u w:val="single"/>
        </w:rPr>
      </w:pPr>
      <w:r w:rsidRPr="00436623">
        <w:rPr>
          <w:rFonts w:ascii="Times New Roman" w:hAnsi="Times New Roman" w:cs="Times New Roman"/>
          <w:u w:val="single"/>
        </w:rPr>
        <w:t>Prawo do przenoszenia danych</w:t>
      </w:r>
    </w:p>
    <w:p w14:paraId="5DDE9DC8" w14:textId="77777777" w:rsidR="00C0102E" w:rsidRPr="00536DA7" w:rsidRDefault="00C0102E" w:rsidP="000B221C">
      <w:pPr>
        <w:spacing w:line="276" w:lineRule="auto"/>
        <w:ind w:left="397"/>
        <w:jc w:val="both"/>
        <w:rPr>
          <w:rFonts w:ascii="Times New Roman" w:hAnsi="Times New Roman" w:cs="Times New Roman"/>
        </w:rPr>
      </w:pPr>
      <w:r w:rsidRPr="006C5CD3">
        <w:rPr>
          <w:rFonts w:ascii="Times New Roman" w:hAnsi="Times New Roman" w:cs="Times New Roman"/>
        </w:rPr>
        <w:t>Prawo do przenoszenia danych nie będzie mogło być wykonane przez BFG, ponieważ przetwarzanie danych osobowych nie odbywa się na podstawie zgody, o której mowa w art. 6 ust. 1 lit. a), lub art. 9 ust. 2 lit. a) rozporządzenia 2016/679, albo na podstawie umowy w myśl art. 6 ust. 1 lit. b) rozporządzenia 2016/679, ani w sposób zautomatyzowany (art. 20 ust. 1 rozporządzenia 20</w:t>
      </w:r>
      <w:r w:rsidRPr="00536DA7">
        <w:rPr>
          <w:rFonts w:ascii="Times New Roman" w:hAnsi="Times New Roman" w:cs="Times New Roman"/>
        </w:rPr>
        <w:t>16/679).</w:t>
      </w:r>
    </w:p>
    <w:p w14:paraId="4057E217" w14:textId="77777777" w:rsidR="00C0102E" w:rsidRPr="000B221C" w:rsidRDefault="00C0102E" w:rsidP="000B221C">
      <w:pPr>
        <w:spacing w:line="276" w:lineRule="auto"/>
        <w:ind w:left="397" w:hanging="397"/>
        <w:jc w:val="both"/>
        <w:rPr>
          <w:rFonts w:ascii="Times New Roman" w:hAnsi="Times New Roman" w:cs="Times New Roman"/>
        </w:rPr>
      </w:pPr>
      <w:r w:rsidRPr="005C707F">
        <w:rPr>
          <w:rFonts w:ascii="Times New Roman" w:hAnsi="Times New Roman" w:cs="Times New Roman"/>
        </w:rPr>
        <w:t>8.</w:t>
      </w:r>
      <w:r w:rsidRPr="005C707F">
        <w:rPr>
          <w:rFonts w:ascii="Times New Roman" w:hAnsi="Times New Roman" w:cs="Times New Roman"/>
        </w:rPr>
        <w:tab/>
        <w:t>Pani/Pana dane osobowe nie będą wykorzystywane do profilowania ani przetwarzane w procesie zautomatyzowanego podejmowania decyzji.</w:t>
      </w:r>
    </w:p>
    <w:p w14:paraId="06895D6F" w14:textId="77777777" w:rsidR="00C0102E" w:rsidRPr="000B221C" w:rsidRDefault="00C0102E" w:rsidP="007F3CD0">
      <w:pPr>
        <w:spacing w:after="200" w:line="276" w:lineRule="auto"/>
        <w:rPr>
          <w:rFonts w:ascii="Times New Roman" w:eastAsiaTheme="minorHAnsi" w:hAnsi="Times New Roman" w:cs="Times New Roman"/>
          <w:lang w:eastAsia="en-US"/>
        </w:rPr>
      </w:pPr>
    </w:p>
    <w:p w14:paraId="5ED20CF7" w14:textId="77777777" w:rsidR="00C0102E" w:rsidRPr="000B221C" w:rsidRDefault="00C0102E" w:rsidP="000B221C">
      <w:pPr>
        <w:spacing w:after="200" w:line="276" w:lineRule="auto"/>
        <w:rPr>
          <w:rFonts w:ascii="Times New Roman" w:eastAsiaTheme="minorHAnsi" w:hAnsi="Times New Roman" w:cs="Times New Roman"/>
          <w:lang w:eastAsia="en-US"/>
        </w:rPr>
      </w:pPr>
    </w:p>
    <w:p w14:paraId="3B484EED" w14:textId="77777777" w:rsidR="00C0102E" w:rsidRPr="000B221C" w:rsidRDefault="00C0102E" w:rsidP="000B221C">
      <w:pPr>
        <w:spacing w:after="200" w:line="276" w:lineRule="auto"/>
        <w:rPr>
          <w:rFonts w:ascii="Times New Roman" w:eastAsiaTheme="minorHAnsi" w:hAnsi="Times New Roman" w:cs="Times New Roman"/>
          <w:lang w:eastAsia="en-US"/>
        </w:rPr>
      </w:pPr>
      <w:r w:rsidRPr="000B221C">
        <w:rPr>
          <w:rFonts w:ascii="Times New Roman" w:eastAsiaTheme="minorHAnsi" w:hAnsi="Times New Roman" w:cs="Times New Roman"/>
          <w:lang w:eastAsia="en-US"/>
        </w:rPr>
        <w:t>…………………………………………………………………….</w:t>
      </w:r>
      <w:r w:rsidRPr="000B221C">
        <w:rPr>
          <w:rFonts w:ascii="Times New Roman" w:eastAsiaTheme="minorHAnsi" w:hAnsi="Times New Roman" w:cs="Times New Roman"/>
          <w:lang w:eastAsia="en-US"/>
        </w:rPr>
        <w:br/>
        <w:t xml:space="preserve">data i czytelny podpis osoby otrzymującej niniejszą informację </w:t>
      </w:r>
    </w:p>
    <w:p w14:paraId="6008A2DA" w14:textId="77777777" w:rsidR="00C0102E" w:rsidRPr="000B221C" w:rsidRDefault="00C0102E" w:rsidP="000B221C">
      <w:pPr>
        <w:spacing w:after="200" w:line="276" w:lineRule="auto"/>
        <w:rPr>
          <w:rFonts w:ascii="Times New Roman" w:eastAsiaTheme="minorHAnsi" w:hAnsi="Times New Roman" w:cs="Times New Roman"/>
          <w:lang w:eastAsia="en-US"/>
        </w:rPr>
      </w:pPr>
    </w:p>
    <w:p w14:paraId="465C6D58" w14:textId="77777777" w:rsidR="00C0102E" w:rsidRPr="000B221C" w:rsidRDefault="00C0102E" w:rsidP="000B221C">
      <w:pPr>
        <w:spacing w:after="200" w:line="276" w:lineRule="auto"/>
        <w:rPr>
          <w:rFonts w:ascii="Times New Roman" w:eastAsiaTheme="minorHAnsi" w:hAnsi="Times New Roman" w:cs="Times New Roman"/>
          <w:lang w:eastAsia="en-US"/>
        </w:rPr>
      </w:pPr>
      <w:r w:rsidRPr="000B221C">
        <w:rPr>
          <w:rFonts w:ascii="Times New Roman" w:hAnsi="Times New Roman" w:cs="Times New Roman"/>
        </w:rPr>
        <w:br w:type="page"/>
      </w:r>
    </w:p>
    <w:p w14:paraId="62DBB53D" w14:textId="5602B2A7" w:rsidR="00C0102E" w:rsidRPr="000B221C" w:rsidRDefault="00C0102E" w:rsidP="000B221C">
      <w:pPr>
        <w:pageBreakBefore/>
        <w:tabs>
          <w:tab w:val="center" w:pos="4819"/>
          <w:tab w:val="right" w:pos="8505"/>
          <w:tab w:val="right" w:pos="9071"/>
        </w:tabs>
        <w:spacing w:before="840" w:after="360" w:line="276" w:lineRule="auto"/>
        <w:jc w:val="right"/>
        <w:rPr>
          <w:rFonts w:ascii="Times New Roman" w:hAnsi="Times New Roman" w:cs="Times New Roman"/>
          <w:u w:val="single"/>
        </w:rPr>
      </w:pPr>
      <w:r w:rsidRPr="007F3CD0">
        <w:rPr>
          <w:rFonts w:ascii="Times New Roman" w:hAnsi="Times New Roman" w:cs="Times New Roman"/>
        </w:rPr>
        <w:lastRenderedPageBreak/>
        <w:t xml:space="preserve">Załącznik nr </w:t>
      </w:r>
      <w:r w:rsidR="003D1418" w:rsidRPr="007F3CD0">
        <w:rPr>
          <w:rFonts w:ascii="Times New Roman" w:hAnsi="Times New Roman" w:cs="Times New Roman"/>
        </w:rPr>
        <w:t>7</w:t>
      </w:r>
      <w:r w:rsidRPr="007F3CD0">
        <w:rPr>
          <w:rFonts w:ascii="Times New Roman" w:hAnsi="Times New Roman" w:cs="Times New Roman"/>
        </w:rPr>
        <w:t xml:space="preserve"> do Umowy</w:t>
      </w:r>
    </w:p>
    <w:p w14:paraId="315B0EA7" w14:textId="77777777" w:rsidR="009322CD" w:rsidRPr="000B221C" w:rsidRDefault="009322CD" w:rsidP="007F3CD0">
      <w:pPr>
        <w:widowControl w:val="0"/>
        <w:spacing w:before="120" w:line="276" w:lineRule="auto"/>
        <w:jc w:val="center"/>
        <w:rPr>
          <w:rFonts w:ascii="Times New Roman" w:hAnsi="Times New Roman" w:cs="Times New Roman"/>
          <w:b/>
          <w:smallCaps/>
          <w:u w:val="single"/>
        </w:rPr>
      </w:pPr>
    </w:p>
    <w:p w14:paraId="4530180D" w14:textId="77777777" w:rsidR="009E5CA7" w:rsidRPr="000B221C" w:rsidRDefault="009322CD" w:rsidP="000B221C">
      <w:pPr>
        <w:spacing w:line="276" w:lineRule="auto"/>
        <w:jc w:val="center"/>
        <w:rPr>
          <w:rFonts w:ascii="Times New Roman" w:hAnsi="Times New Roman" w:cs="Times New Roman"/>
          <w:b/>
          <w:i/>
        </w:rPr>
      </w:pPr>
      <w:r w:rsidRPr="000B221C">
        <w:rPr>
          <w:rFonts w:ascii="Times New Roman" w:hAnsi="Times New Roman" w:cs="Times New Roman"/>
          <w:b/>
        </w:rPr>
        <w:t xml:space="preserve">KLAUZULA INFORMACYJNA </w:t>
      </w:r>
      <w:r w:rsidR="00EB476F" w:rsidRPr="000B221C">
        <w:rPr>
          <w:rFonts w:ascii="Times New Roman" w:hAnsi="Times New Roman" w:cs="Times New Roman"/>
          <w:b/>
        </w:rPr>
        <w:t>……………</w:t>
      </w:r>
      <w:r w:rsidR="009E5CA7" w:rsidRPr="000B221C">
        <w:rPr>
          <w:rFonts w:ascii="Times New Roman" w:hAnsi="Times New Roman" w:cs="Times New Roman"/>
          <w:b/>
        </w:rPr>
        <w:t>………...</w:t>
      </w:r>
      <w:r w:rsidR="00EB476F" w:rsidRPr="000B221C">
        <w:rPr>
          <w:rFonts w:ascii="Times New Roman" w:hAnsi="Times New Roman" w:cs="Times New Roman"/>
          <w:b/>
        </w:rPr>
        <w:t xml:space="preserve">…. </w:t>
      </w:r>
      <w:r w:rsidR="00EB476F" w:rsidRPr="000B221C">
        <w:rPr>
          <w:rFonts w:ascii="Times New Roman" w:hAnsi="Times New Roman" w:cs="Times New Roman"/>
          <w:b/>
          <w:i/>
        </w:rPr>
        <w:t xml:space="preserve">(Wykonawcy) </w:t>
      </w:r>
    </w:p>
    <w:p w14:paraId="1E697E11" w14:textId="3F3BA429" w:rsidR="009E5CA7" w:rsidRPr="008F2E82" w:rsidRDefault="009322CD" w:rsidP="00C74756">
      <w:pPr>
        <w:spacing w:line="276" w:lineRule="auto"/>
        <w:jc w:val="center"/>
        <w:rPr>
          <w:rFonts w:ascii="Times New Roman" w:hAnsi="Times New Roman" w:cs="Times New Roman"/>
          <w:b/>
        </w:rPr>
      </w:pPr>
      <w:r w:rsidRPr="00C74756">
        <w:rPr>
          <w:rFonts w:ascii="Times New Roman" w:hAnsi="Times New Roman" w:cs="Times New Roman"/>
          <w:b/>
        </w:rPr>
        <w:t xml:space="preserve">DLA OSÓB WSKAZANYCH PRZEZ </w:t>
      </w:r>
      <w:r w:rsidR="00EB476F" w:rsidRPr="00C74756">
        <w:rPr>
          <w:rFonts w:ascii="Times New Roman" w:hAnsi="Times New Roman" w:cs="Times New Roman"/>
          <w:b/>
        </w:rPr>
        <w:t>ZAMAWIAJĄCEGO</w:t>
      </w:r>
      <w:r w:rsidRPr="008F2E82">
        <w:rPr>
          <w:rFonts w:ascii="Times New Roman" w:hAnsi="Times New Roman" w:cs="Times New Roman"/>
          <w:b/>
        </w:rPr>
        <w:t xml:space="preserve"> W ZWIĄZKU </w:t>
      </w:r>
    </w:p>
    <w:p w14:paraId="0D4DEC9F" w14:textId="30CF5E82" w:rsidR="009322CD" w:rsidRPr="003E2990" w:rsidRDefault="009322CD" w:rsidP="008F2E82">
      <w:pPr>
        <w:spacing w:line="276" w:lineRule="auto"/>
        <w:jc w:val="center"/>
        <w:rPr>
          <w:rFonts w:ascii="Times New Roman" w:hAnsi="Times New Roman" w:cs="Times New Roman"/>
          <w:b/>
          <w:color w:val="FF0000"/>
        </w:rPr>
      </w:pPr>
      <w:r w:rsidRPr="007C17F0">
        <w:rPr>
          <w:rFonts w:ascii="Times New Roman" w:hAnsi="Times New Roman" w:cs="Times New Roman"/>
          <w:b/>
        </w:rPr>
        <w:t>Z REALIZACJĄ UMOWY</w:t>
      </w:r>
    </w:p>
    <w:p w14:paraId="3C147778" w14:textId="77777777" w:rsidR="00C0102E" w:rsidRPr="000B221C" w:rsidRDefault="00C0102E" w:rsidP="000B221C">
      <w:pPr>
        <w:spacing w:line="276" w:lineRule="auto"/>
        <w:rPr>
          <w:rFonts w:ascii="Times New Roman" w:hAnsi="Times New Roman" w:cs="Times New Roman"/>
        </w:rPr>
      </w:pPr>
    </w:p>
    <w:p w14:paraId="41F94BFD" w14:textId="77777777" w:rsidR="009E5CA7" w:rsidRPr="007F3CD0" w:rsidRDefault="009E5CA7" w:rsidP="000B221C">
      <w:pPr>
        <w:spacing w:after="48" w:line="276" w:lineRule="auto"/>
        <w:ind w:left="428" w:right="47"/>
        <w:jc w:val="center"/>
        <w:rPr>
          <w:rFonts w:ascii="Times New Roman" w:eastAsia="Times New Roman" w:hAnsi="Times New Roman" w:cs="Times New Roman"/>
        </w:rPr>
      </w:pPr>
      <w:r w:rsidRPr="007F3CD0">
        <w:rPr>
          <w:rFonts w:ascii="Times New Roman" w:eastAsia="Times New Roman" w:hAnsi="Times New Roman" w:cs="Times New Roman"/>
          <w:i/>
        </w:rPr>
        <w:t>(treść Załącznika dostarcza Wykonawca)</w:t>
      </w:r>
    </w:p>
    <w:p w14:paraId="7837FDB3" w14:textId="77777777" w:rsidR="00C0102E" w:rsidRPr="000B221C" w:rsidRDefault="00C0102E" w:rsidP="000B221C">
      <w:pPr>
        <w:spacing w:line="276" w:lineRule="auto"/>
        <w:rPr>
          <w:rFonts w:ascii="Times New Roman" w:hAnsi="Times New Roman" w:cs="Times New Roman"/>
        </w:rPr>
      </w:pPr>
    </w:p>
    <w:p w14:paraId="1E1B8057" w14:textId="74690266" w:rsidR="00841186" w:rsidRPr="007F3CD0" w:rsidRDefault="00841186" w:rsidP="000B221C">
      <w:pPr>
        <w:spacing w:after="7" w:line="276" w:lineRule="auto"/>
        <w:rPr>
          <w:rFonts w:ascii="Times New Roman" w:hAnsi="Times New Roman" w:cs="Times New Roman"/>
        </w:rPr>
      </w:pPr>
    </w:p>
    <w:sectPr w:rsidR="00841186" w:rsidRPr="007F3CD0" w:rsidSect="0064783B">
      <w:headerReference w:type="default" r:id="rId9"/>
      <w:footerReference w:type="default" r:id="rId10"/>
      <w:footnotePr>
        <w:numRestart w:val="eachPage"/>
      </w:footnotePr>
      <w:pgSz w:w="11906" w:h="16841"/>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D331A" w14:textId="77777777" w:rsidR="003F763F" w:rsidRDefault="003F763F">
      <w:pPr>
        <w:spacing w:after="0" w:line="240" w:lineRule="auto"/>
      </w:pPr>
      <w:r>
        <w:separator/>
      </w:r>
    </w:p>
  </w:endnote>
  <w:endnote w:type="continuationSeparator" w:id="0">
    <w:p w14:paraId="13D53ECB" w14:textId="77777777" w:rsidR="003F763F" w:rsidRDefault="003F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511664"/>
      <w:docPartObj>
        <w:docPartGallery w:val="Page Numbers (Bottom of Page)"/>
        <w:docPartUnique/>
      </w:docPartObj>
    </w:sdtPr>
    <w:sdtEndPr>
      <w:rPr>
        <w:rFonts w:ascii="Times New Roman" w:hAnsi="Times New Roman" w:cs="Times New Roman"/>
        <w:sz w:val="18"/>
      </w:rPr>
    </w:sdtEndPr>
    <w:sdtContent>
      <w:p w14:paraId="5B478319" w14:textId="77777777" w:rsidR="003F763F" w:rsidRDefault="003F763F">
        <w:pPr>
          <w:pStyle w:val="Stopka"/>
          <w:jc w:val="center"/>
          <w:rPr>
            <w:rFonts w:ascii="Times New Roman" w:hAnsi="Times New Roman" w:cs="Times New Roman"/>
            <w:sz w:val="16"/>
          </w:rPr>
        </w:pPr>
      </w:p>
      <w:p w14:paraId="1DED47AB" w14:textId="1DA67AE5" w:rsidR="003F763F" w:rsidRPr="004560AD" w:rsidRDefault="003F763F">
        <w:pPr>
          <w:pStyle w:val="Stopka"/>
          <w:jc w:val="center"/>
          <w:rPr>
            <w:rFonts w:ascii="Times New Roman" w:hAnsi="Times New Roman" w:cs="Times New Roman"/>
            <w:sz w:val="18"/>
          </w:rPr>
        </w:pPr>
        <w:r w:rsidRPr="004560AD">
          <w:rPr>
            <w:rFonts w:ascii="Times New Roman" w:hAnsi="Times New Roman" w:cs="Times New Roman"/>
            <w:sz w:val="18"/>
          </w:rPr>
          <w:fldChar w:fldCharType="begin"/>
        </w:r>
        <w:r w:rsidRPr="004560AD">
          <w:rPr>
            <w:rFonts w:ascii="Times New Roman" w:hAnsi="Times New Roman" w:cs="Times New Roman"/>
            <w:sz w:val="18"/>
          </w:rPr>
          <w:instrText>PAGE   \* MERGEFORMAT</w:instrText>
        </w:r>
        <w:r w:rsidRPr="004560AD">
          <w:rPr>
            <w:rFonts w:ascii="Times New Roman" w:hAnsi="Times New Roman" w:cs="Times New Roman"/>
            <w:sz w:val="18"/>
          </w:rPr>
          <w:fldChar w:fldCharType="separate"/>
        </w:r>
        <w:r w:rsidR="00C25E70">
          <w:rPr>
            <w:rFonts w:ascii="Times New Roman" w:hAnsi="Times New Roman" w:cs="Times New Roman"/>
            <w:noProof/>
            <w:sz w:val="18"/>
          </w:rPr>
          <w:t>17</w:t>
        </w:r>
        <w:r w:rsidRPr="004560AD">
          <w:rPr>
            <w:rFonts w:ascii="Times New Roman" w:hAnsi="Times New Roman" w:cs="Times New Roman"/>
            <w:sz w:val="18"/>
          </w:rPr>
          <w:fldChar w:fldCharType="end"/>
        </w:r>
      </w:p>
    </w:sdtContent>
  </w:sdt>
  <w:p w14:paraId="311BD728" w14:textId="53B54C9E" w:rsidR="003F763F" w:rsidRDefault="003F763F">
    <w:pPr>
      <w:pStyle w:val="Stopka"/>
    </w:pPr>
  </w:p>
  <w:p w14:paraId="6D493824" w14:textId="77777777" w:rsidR="003F763F" w:rsidRDefault="003F7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C7B21" w14:textId="77777777" w:rsidR="003F763F" w:rsidRDefault="003F763F">
      <w:pPr>
        <w:spacing w:after="0" w:line="240" w:lineRule="auto"/>
      </w:pPr>
      <w:r>
        <w:separator/>
      </w:r>
    </w:p>
  </w:footnote>
  <w:footnote w:type="continuationSeparator" w:id="0">
    <w:p w14:paraId="0BBBC670" w14:textId="77777777" w:rsidR="003F763F" w:rsidRDefault="003F7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DA9F" w14:textId="1E06B750" w:rsidR="003F763F" w:rsidRPr="00334E2A" w:rsidRDefault="003F763F" w:rsidP="00334E2A">
    <w:pPr>
      <w:pBdr>
        <w:bottom w:val="single" w:sz="6" w:space="1" w:color="auto"/>
      </w:pBdr>
      <w:shd w:val="clear" w:color="auto" w:fill="FFFFFF"/>
      <w:spacing w:after="0" w:line="240" w:lineRule="auto"/>
      <w:ind w:right="-1"/>
      <w:jc w:val="right"/>
      <w:rPr>
        <w:rFonts w:ascii="Times New Roman" w:eastAsia="Times New Roman" w:hAnsi="Times New Roman" w:cs="Times New Roman"/>
        <w:i/>
        <w:color w:val="auto"/>
        <w:sz w:val="24"/>
        <w:szCs w:val="24"/>
        <w:lang w:eastAsia="pl-PL"/>
      </w:rPr>
    </w:pPr>
    <w:r w:rsidRPr="00334E2A">
      <w:rPr>
        <w:rFonts w:ascii="Times New Roman" w:eastAsia="Times New Roman" w:hAnsi="Times New Roman" w:cs="Times New Roman"/>
        <w:b/>
        <w:color w:val="auto"/>
        <w:sz w:val="24"/>
        <w:szCs w:val="20"/>
        <w:lang w:eastAsia="pl-PL"/>
      </w:rPr>
      <w:t>Z</w:t>
    </w:r>
    <w:r>
      <w:rPr>
        <w:rFonts w:ascii="Times New Roman" w:eastAsia="Times New Roman" w:hAnsi="Times New Roman" w:cs="Times New Roman"/>
        <w:b/>
        <w:color w:val="auto"/>
        <w:sz w:val="24"/>
        <w:szCs w:val="20"/>
        <w:lang w:eastAsia="pl-PL"/>
      </w:rPr>
      <w:t>ałącznik</w:t>
    </w:r>
    <w:r w:rsidRPr="00334E2A">
      <w:rPr>
        <w:rFonts w:ascii="Times New Roman" w:eastAsia="Times New Roman" w:hAnsi="Times New Roman" w:cs="Times New Roman"/>
        <w:b/>
        <w:color w:val="auto"/>
        <w:sz w:val="24"/>
        <w:szCs w:val="20"/>
        <w:lang w:eastAsia="pl-PL"/>
      </w:rPr>
      <w:t xml:space="preserve"> </w:t>
    </w:r>
    <w:r>
      <w:rPr>
        <w:rFonts w:ascii="Times New Roman" w:eastAsia="Times New Roman" w:hAnsi="Times New Roman" w:cs="Times New Roman"/>
        <w:b/>
        <w:color w:val="auto"/>
        <w:sz w:val="24"/>
        <w:szCs w:val="20"/>
        <w:lang w:eastAsia="pl-PL"/>
      </w:rPr>
      <w:t>nr</w:t>
    </w:r>
    <w:r w:rsidRPr="00334E2A">
      <w:rPr>
        <w:rFonts w:ascii="Times New Roman" w:eastAsia="Times New Roman" w:hAnsi="Times New Roman" w:cs="Times New Roman"/>
        <w:b/>
        <w:color w:val="auto"/>
        <w:sz w:val="24"/>
        <w:szCs w:val="20"/>
        <w:lang w:eastAsia="pl-PL"/>
      </w:rPr>
      <w:t xml:space="preserve"> </w:t>
    </w:r>
    <w:r w:rsidR="00C25E70">
      <w:rPr>
        <w:rFonts w:ascii="Times New Roman" w:eastAsia="Times New Roman" w:hAnsi="Times New Roman" w:cs="Times New Roman"/>
        <w:b/>
        <w:color w:val="auto"/>
        <w:sz w:val="24"/>
        <w:szCs w:val="20"/>
        <w:lang w:eastAsia="pl-PL"/>
      </w:rPr>
      <w:t>2</w:t>
    </w:r>
    <w:r>
      <w:rPr>
        <w:rFonts w:ascii="Times New Roman" w:eastAsia="Times New Roman" w:hAnsi="Times New Roman" w:cs="Times New Roman"/>
        <w:b/>
        <w:color w:val="auto"/>
        <w:sz w:val="24"/>
        <w:szCs w:val="20"/>
        <w:lang w:eastAsia="pl-PL"/>
      </w:rPr>
      <w:t xml:space="preserve"> </w:t>
    </w:r>
    <w:r w:rsidRPr="00334E2A">
      <w:rPr>
        <w:rFonts w:ascii="Times New Roman" w:eastAsia="Times New Roman" w:hAnsi="Times New Roman" w:cs="Times New Roman"/>
        <w:b/>
        <w:color w:val="auto"/>
        <w:sz w:val="24"/>
        <w:szCs w:val="20"/>
        <w:lang w:eastAsia="pl-PL"/>
      </w:rPr>
      <w:t xml:space="preserve">do </w:t>
    </w:r>
    <w:r>
      <w:rPr>
        <w:rFonts w:ascii="Times New Roman" w:eastAsia="Times New Roman" w:hAnsi="Times New Roman" w:cs="Times New Roman"/>
        <w:b/>
        <w:color w:val="auto"/>
        <w:sz w:val="24"/>
        <w:szCs w:val="20"/>
        <w:lang w:eastAsia="pl-PL"/>
      </w:rPr>
      <w:t>Ogłoszenia</w:t>
    </w:r>
  </w:p>
  <w:p w14:paraId="1416F0FF" w14:textId="24AF0F2A" w:rsidR="003F763F" w:rsidRDefault="003F763F">
    <w:pPr>
      <w:pStyle w:val="Nagwek"/>
    </w:pPr>
  </w:p>
  <w:p w14:paraId="4923DF5B" w14:textId="77777777" w:rsidR="003F763F" w:rsidRDefault="003F76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898"/>
    <w:multiLevelType w:val="hybridMultilevel"/>
    <w:tmpl w:val="19203486"/>
    <w:lvl w:ilvl="0" w:tplc="B5FCF6A8">
      <w:start w:val="1"/>
      <w:numFmt w:val="decimal"/>
      <w:lvlText w:val="%1)"/>
      <w:lvlJc w:val="left"/>
      <w:pPr>
        <w:ind w:left="788" w:hanging="360"/>
      </w:pPr>
      <w:rPr>
        <w:rFonts w:ascii="Times New Roman" w:hAnsi="Times New Roman" w:hint="default"/>
        <w:b w:val="0"/>
        <w:i w:val="0"/>
        <w:strike w:val="0"/>
        <w:dstrike w:val="0"/>
        <w:color w:val="000000"/>
        <w:sz w:val="22"/>
        <w:szCs w:val="24"/>
        <w:u w:val="none"/>
        <w:vertAlign w:val="baseline"/>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 w15:restartNumberingAfterBreak="0">
    <w:nsid w:val="09D56033"/>
    <w:multiLevelType w:val="hybridMultilevel"/>
    <w:tmpl w:val="89FE368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0B15515A"/>
    <w:multiLevelType w:val="hybridMultilevel"/>
    <w:tmpl w:val="6AB4D450"/>
    <w:lvl w:ilvl="0" w:tplc="FDCAD0EC">
      <w:start w:val="1"/>
      <w:numFmt w:val="decimal"/>
      <w:lvlText w:val="%1)"/>
      <w:lvlJc w:val="left"/>
      <w:pPr>
        <w:ind w:left="788" w:hanging="360"/>
      </w:pPr>
      <w:rPr>
        <w:rFonts w:ascii="Times New Roman" w:hAnsi="Times New Roman" w:hint="default"/>
        <w:b w:val="0"/>
        <w:i w:val="0"/>
        <w:sz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 w15:restartNumberingAfterBreak="0">
    <w:nsid w:val="0D703013"/>
    <w:multiLevelType w:val="hybridMultilevel"/>
    <w:tmpl w:val="1DAA5FBE"/>
    <w:lvl w:ilvl="0" w:tplc="04150011">
      <w:start w:val="1"/>
      <w:numFmt w:val="decimal"/>
      <w:lvlText w:val="%1)"/>
      <w:lvlJc w:val="left"/>
      <w:pPr>
        <w:ind w:left="720" w:hanging="360"/>
      </w:pPr>
    </w:lvl>
    <w:lvl w:ilvl="1" w:tplc="48B0E7BA">
      <w:start w:val="1"/>
      <w:numFmt w:val="decimal"/>
      <w:lvlText w:val="%2)"/>
      <w:lvlJc w:val="left"/>
      <w:pPr>
        <w:ind w:left="1440" w:hanging="360"/>
      </w:pPr>
      <w:rPr>
        <w:rFonts w:ascii="Times New Roman" w:hAnsi="Times New Roman" w:hint="default"/>
        <w:b w:val="0"/>
        <w:i w:val="0"/>
        <w:strike w:val="0"/>
        <w:dstrike w:val="0"/>
        <w:color w:val="000000"/>
        <w:sz w:val="22"/>
        <w:szCs w:val="24"/>
        <w:u w:val="none"/>
        <w:vertAlign w:val="baseline"/>
      </w:rPr>
    </w:lvl>
    <w:lvl w:ilvl="2" w:tplc="251E59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E70E4E"/>
    <w:multiLevelType w:val="hybridMultilevel"/>
    <w:tmpl w:val="1FD8FD24"/>
    <w:lvl w:ilvl="0" w:tplc="DE829BF0">
      <w:start w:val="1"/>
      <w:numFmt w:val="decimal"/>
      <w:lvlText w:val="%1)"/>
      <w:lvlJc w:val="left"/>
      <w:pPr>
        <w:ind w:left="851"/>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D39A6C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0598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617E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2272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6F63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E43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410BA">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C85D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8804E7"/>
    <w:multiLevelType w:val="hybridMultilevel"/>
    <w:tmpl w:val="6C1AC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6B0979"/>
    <w:multiLevelType w:val="hybridMultilevel"/>
    <w:tmpl w:val="E3F83200"/>
    <w:lvl w:ilvl="0" w:tplc="FA10DD0C">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5F68AE58">
      <w:start w:val="1"/>
      <w:numFmt w:val="lowerLetter"/>
      <w:lvlText w:val="%2)"/>
      <w:lvlJc w:val="left"/>
      <w:pPr>
        <w:ind w:left="852"/>
      </w:pPr>
      <w:rPr>
        <w:rFonts w:ascii="Times New Roman" w:hAnsi="Times New Roman" w:hint="default"/>
        <w:b w:val="0"/>
        <w:i w:val="0"/>
        <w:strike w:val="0"/>
        <w:dstrike w:val="0"/>
        <w:color w:val="000000"/>
        <w:sz w:val="22"/>
        <w:szCs w:val="24"/>
        <w:u w:val="none"/>
        <w:bdr w:val="none" w:sz="0" w:space="0" w:color="auto"/>
        <w:shd w:val="clear" w:color="auto" w:fill="auto"/>
        <w:vertAlign w:val="baseline"/>
      </w:rPr>
    </w:lvl>
    <w:lvl w:ilvl="2" w:tplc="784C6AF4">
      <w:start w:val="1"/>
      <w:numFmt w:val="lowerLetter"/>
      <w:lvlText w:val="%3)"/>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CC964">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3041E6">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CE602">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585412">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226438">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4A94A">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8121E0"/>
    <w:multiLevelType w:val="hybridMultilevel"/>
    <w:tmpl w:val="AFAE33C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B64AA1"/>
    <w:multiLevelType w:val="hybridMultilevel"/>
    <w:tmpl w:val="AEFEEB14"/>
    <w:lvl w:ilvl="0" w:tplc="91B20088">
      <w:start w:val="1"/>
      <w:numFmt w:val="decimal"/>
      <w:lvlText w:val="%1)"/>
      <w:lvlJc w:val="left"/>
      <w:pPr>
        <w:ind w:left="788" w:hanging="360"/>
      </w:pPr>
      <w:rPr>
        <w:rFonts w:ascii="Times New Roman" w:hAnsi="Times New Roman" w:cstheme="minorBidi" w:hint="default"/>
        <w:b w:val="0"/>
        <w:i w:val="0"/>
        <w:strike w:val="0"/>
        <w:dstrike w:val="0"/>
        <w:color w:val="000000"/>
        <w:sz w:val="22"/>
        <w:szCs w:val="24"/>
        <w:u w:val="none"/>
        <w:effect w:val="none"/>
        <w:vertAlign w:val="baseline"/>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 w15:restartNumberingAfterBreak="0">
    <w:nsid w:val="28DC3D29"/>
    <w:multiLevelType w:val="hybridMultilevel"/>
    <w:tmpl w:val="58A068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142527"/>
    <w:multiLevelType w:val="hybridMultilevel"/>
    <w:tmpl w:val="90F46404"/>
    <w:lvl w:ilvl="0" w:tplc="450669E8">
      <w:start w:val="8"/>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A350C8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C68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06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A4A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45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32CD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7EEA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2C7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7D49D8"/>
    <w:multiLevelType w:val="hybridMultilevel"/>
    <w:tmpl w:val="89B6A9AC"/>
    <w:lvl w:ilvl="0" w:tplc="D5189F98">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83C23498">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3ACE4C">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E30B8">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7AE59E">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46A544">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2F452">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121548">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680666">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7D5010"/>
    <w:multiLevelType w:val="hybridMultilevel"/>
    <w:tmpl w:val="50066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6A0026"/>
    <w:multiLevelType w:val="hybridMultilevel"/>
    <w:tmpl w:val="15A0F742"/>
    <w:lvl w:ilvl="0" w:tplc="0512D022">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3F4CBC3E">
      <w:start w:val="1"/>
      <w:numFmt w:val="decimal"/>
      <w:lvlText w:val="%2)"/>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2" w:tplc="CAC2093C">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4138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26B20">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2797E">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6C15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E7D58">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67B8A">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8A31CB"/>
    <w:multiLevelType w:val="hybridMultilevel"/>
    <w:tmpl w:val="B600B646"/>
    <w:lvl w:ilvl="0" w:tplc="5EAC46B6">
      <w:start w:val="1"/>
      <w:numFmt w:val="decimal"/>
      <w:lvlText w:val="%1)"/>
      <w:lvlJc w:val="left"/>
      <w:pPr>
        <w:ind w:left="720" w:hanging="360"/>
      </w:pPr>
      <w:rPr>
        <w:rFonts w:ascii="Times New Roman" w:hAnsi="Times New Roman" w:hint="default"/>
        <w:b w:val="0"/>
        <w:i w:val="0"/>
        <w:strike w:val="0"/>
        <w:dstrike w:val="0"/>
        <w:color w:val="000000"/>
        <w:sz w:val="22"/>
        <w:szCs w:val="24"/>
        <w:u w:val="none"/>
        <w:vertAlign w:val="baseline"/>
      </w:rPr>
    </w:lvl>
    <w:lvl w:ilvl="1" w:tplc="04150019">
      <w:start w:val="1"/>
      <w:numFmt w:val="lowerLetter"/>
      <w:lvlText w:val="%2."/>
      <w:lvlJc w:val="left"/>
      <w:pPr>
        <w:ind w:left="1440" w:hanging="360"/>
      </w:pPr>
    </w:lvl>
    <w:lvl w:ilvl="2" w:tplc="04150011">
      <w:start w:val="1"/>
      <w:numFmt w:val="decimal"/>
      <w:lvlText w:val="%3)"/>
      <w:lvlJc w:val="left"/>
      <w:pPr>
        <w:ind w:left="2160" w:hanging="180"/>
      </w:pPr>
      <w:rPr>
        <w:rFonts w:hint="default"/>
      </w:rPr>
    </w:lvl>
    <w:lvl w:ilvl="3" w:tplc="D690DD80">
      <w:start w:val="1"/>
      <w:numFmt w:val="lowerLetter"/>
      <w:lvlText w:val="%4)"/>
      <w:lvlJc w:val="left"/>
      <w:pPr>
        <w:ind w:left="2880" w:hanging="360"/>
      </w:pPr>
      <w:rPr>
        <w:rFonts w:eastAsia="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64D7E"/>
    <w:multiLevelType w:val="hybridMultilevel"/>
    <w:tmpl w:val="976A2B86"/>
    <w:lvl w:ilvl="0" w:tplc="25A0C338">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950C96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858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CB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A92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84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60D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0C5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42D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3B4615"/>
    <w:multiLevelType w:val="hybridMultilevel"/>
    <w:tmpl w:val="72103FE4"/>
    <w:lvl w:ilvl="0" w:tplc="2F8459AC">
      <w:start w:val="1"/>
      <w:numFmt w:val="decimal"/>
      <w:lvlText w:val="%1."/>
      <w:lvlJc w:val="left"/>
      <w:pPr>
        <w:ind w:left="428"/>
      </w:pPr>
      <w:rPr>
        <w:rFonts w:ascii="Times New Roman"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1" w:tplc="43488E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644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61F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635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698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897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E44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8D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3C62E5"/>
    <w:multiLevelType w:val="hybridMultilevel"/>
    <w:tmpl w:val="94EEF9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1A7B6D"/>
    <w:multiLevelType w:val="hybridMultilevel"/>
    <w:tmpl w:val="976A2B86"/>
    <w:lvl w:ilvl="0" w:tplc="25A0C338">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950C96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858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CB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A92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84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60D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0C5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42D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6F4AA3"/>
    <w:multiLevelType w:val="hybridMultilevel"/>
    <w:tmpl w:val="066CC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EB5DA8"/>
    <w:multiLevelType w:val="hybridMultilevel"/>
    <w:tmpl w:val="105879D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F6E675B"/>
    <w:multiLevelType w:val="hybridMultilevel"/>
    <w:tmpl w:val="535209A8"/>
    <w:lvl w:ilvl="0" w:tplc="04150011">
      <w:start w:val="1"/>
      <w:numFmt w:val="decimal"/>
      <w:lvlText w:val="%1)"/>
      <w:lvlJc w:val="left"/>
      <w:pPr>
        <w:ind w:left="1647" w:hanging="360"/>
      </w:pPr>
    </w:lvl>
    <w:lvl w:ilvl="1" w:tplc="BBFAFC78">
      <w:start w:val="1"/>
      <w:numFmt w:val="decimal"/>
      <w:lvlText w:val="%2."/>
      <w:lvlJc w:val="left"/>
      <w:pPr>
        <w:ind w:left="2142" w:hanging="13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2" w15:restartNumberingAfterBreak="0">
    <w:nsid w:val="4FA82B3B"/>
    <w:multiLevelType w:val="hybridMultilevel"/>
    <w:tmpl w:val="C3566E22"/>
    <w:lvl w:ilvl="0" w:tplc="9E1AE8C4">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A3AC8F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6EB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AD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04D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6E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E20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654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EED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AD6D93"/>
    <w:multiLevelType w:val="hybridMultilevel"/>
    <w:tmpl w:val="CE8ED21E"/>
    <w:lvl w:ilvl="0" w:tplc="09427758">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7D8005FC">
      <w:start w:val="1"/>
      <w:numFmt w:val="decimal"/>
      <w:lvlText w:val="%2)"/>
      <w:lvlJc w:val="left"/>
      <w:pPr>
        <w:ind w:left="852"/>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2" w:tplc="608A00BA">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E15C4">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CC70">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6493A">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60B4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86066">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AEBEC">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065756"/>
    <w:multiLevelType w:val="hybridMultilevel"/>
    <w:tmpl w:val="894A42B0"/>
    <w:lvl w:ilvl="0" w:tplc="CD1E71D0">
      <w:start w:val="1"/>
      <w:numFmt w:val="upperRoman"/>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8980284">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8EC22C">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22AC96">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82E6F8">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1C622C">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0A1D04">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B07080">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1C6BA6">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45B7E41"/>
    <w:multiLevelType w:val="hybridMultilevel"/>
    <w:tmpl w:val="8CB47662"/>
    <w:lvl w:ilvl="0" w:tplc="FA10DD0C">
      <w:start w:val="1"/>
      <w:numFmt w:val="decimal"/>
      <w:lvlText w:val="%1."/>
      <w:lvlJc w:val="left"/>
      <w:pPr>
        <w:ind w:left="427"/>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07C203BC">
      <w:start w:val="1"/>
      <w:numFmt w:val="decimal"/>
      <w:lvlText w:val="%2)"/>
      <w:lvlJc w:val="left"/>
      <w:pPr>
        <w:ind w:left="851"/>
      </w:pPr>
      <w:rPr>
        <w:rFonts w:ascii="Times New Roman" w:hAnsi="Times New Roman" w:hint="default"/>
        <w:b w:val="0"/>
        <w:i w:val="0"/>
        <w:strike w:val="0"/>
        <w:dstrike w:val="0"/>
        <w:color w:val="000000"/>
        <w:sz w:val="22"/>
        <w:szCs w:val="24"/>
        <w:u w:val="none"/>
        <w:bdr w:val="none" w:sz="0" w:space="0" w:color="auto"/>
        <w:shd w:val="clear" w:color="auto" w:fill="auto"/>
        <w:vertAlign w:val="baseline"/>
      </w:rPr>
    </w:lvl>
    <w:lvl w:ilvl="2" w:tplc="784C6AF4">
      <w:start w:val="1"/>
      <w:numFmt w:val="lowerLetter"/>
      <w:lvlText w:val="%3)"/>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CC964">
      <w:start w:val="1"/>
      <w:numFmt w:val="decimal"/>
      <w:lvlText w:val="%4"/>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3041E6">
      <w:start w:val="1"/>
      <w:numFmt w:val="lowerLetter"/>
      <w:lvlText w:val="%5"/>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CE602">
      <w:start w:val="1"/>
      <w:numFmt w:val="lowerRoman"/>
      <w:lvlText w:val="%6"/>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585412">
      <w:start w:val="1"/>
      <w:numFmt w:val="decimal"/>
      <w:lvlText w:val="%7"/>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226438">
      <w:start w:val="1"/>
      <w:numFmt w:val="lowerLetter"/>
      <w:lvlText w:val="%8"/>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4A94A">
      <w:start w:val="1"/>
      <w:numFmt w:val="lowerRoman"/>
      <w:lvlText w:val="%9"/>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F95D3B"/>
    <w:multiLevelType w:val="hybridMultilevel"/>
    <w:tmpl w:val="EAC8A246"/>
    <w:lvl w:ilvl="0" w:tplc="D876D820">
      <w:start w:val="1"/>
      <w:numFmt w:val="decimal"/>
      <w:lvlText w:val="%1."/>
      <w:lvlJc w:val="left"/>
      <w:pPr>
        <w:ind w:left="370" w:hanging="360"/>
      </w:pPr>
      <w:rPr>
        <w:rFonts w:eastAsia="Times New Roman"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7" w15:restartNumberingAfterBreak="0">
    <w:nsid w:val="581D0BB3"/>
    <w:multiLevelType w:val="hybridMultilevel"/>
    <w:tmpl w:val="D5F47940"/>
    <w:lvl w:ilvl="0" w:tplc="E610B2DA">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A024224"/>
    <w:multiLevelType w:val="hybridMultilevel"/>
    <w:tmpl w:val="D6202B0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251E59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36E8C"/>
    <w:multiLevelType w:val="hybridMultilevel"/>
    <w:tmpl w:val="86EA3240"/>
    <w:lvl w:ilvl="0" w:tplc="CBE22240">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024EA0"/>
    <w:multiLevelType w:val="hybridMultilevel"/>
    <w:tmpl w:val="10EC8D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4503FF"/>
    <w:multiLevelType w:val="hybridMultilevel"/>
    <w:tmpl w:val="82267DE4"/>
    <w:lvl w:ilvl="0" w:tplc="FED01F1E">
      <w:start w:val="5"/>
      <w:numFmt w:val="decimal"/>
      <w:lvlText w:val="%1."/>
      <w:lvlJc w:val="left"/>
      <w:pPr>
        <w:ind w:left="786" w:hanging="360"/>
      </w:pPr>
      <w:rPr>
        <w:rFonts w:hint="default"/>
      </w:rPr>
    </w:lvl>
    <w:lvl w:ilvl="1" w:tplc="04150019">
      <w:start w:val="1"/>
      <w:numFmt w:val="lowerLetter"/>
      <w:lvlText w:val="%2."/>
      <w:lvlJc w:val="left"/>
      <w:pPr>
        <w:ind w:left="1440" w:hanging="360"/>
      </w:pPr>
    </w:lvl>
    <w:lvl w:ilvl="2" w:tplc="F99A0F56">
      <w:start w:val="1"/>
      <w:numFmt w:val="decimal"/>
      <w:lvlText w:val="%3)"/>
      <w:lvlJc w:val="left"/>
      <w:pPr>
        <w:ind w:left="2445" w:hanging="46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6401A2"/>
    <w:multiLevelType w:val="hybridMultilevel"/>
    <w:tmpl w:val="83E200E2"/>
    <w:lvl w:ilvl="0" w:tplc="32D21668">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1A6CFE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A92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28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031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E3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EEE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4EB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6CE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AE6CDB"/>
    <w:multiLevelType w:val="hybridMultilevel"/>
    <w:tmpl w:val="4788B8D4"/>
    <w:lvl w:ilvl="0" w:tplc="0B2839C4">
      <w:start w:val="1"/>
      <w:numFmt w:val="decimal"/>
      <w:lvlText w:val="%1."/>
      <w:lvlJc w:val="left"/>
      <w:pPr>
        <w:tabs>
          <w:tab w:val="num" w:pos="360"/>
        </w:tabs>
        <w:ind w:left="360" w:hanging="360"/>
      </w:pPr>
      <w:rPr>
        <w:rFonts w:hint="default"/>
        <w:color w:val="auto"/>
      </w:rPr>
    </w:lvl>
    <w:lvl w:ilvl="1" w:tplc="5F16549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6C4476D"/>
    <w:multiLevelType w:val="hybridMultilevel"/>
    <w:tmpl w:val="BF5A54C0"/>
    <w:lvl w:ilvl="0" w:tplc="02CCA790">
      <w:start w:val="1"/>
      <w:numFmt w:val="decimal"/>
      <w:lvlText w:val="%1."/>
      <w:lvlJc w:val="left"/>
      <w:pPr>
        <w:ind w:left="428" w:firstLine="0"/>
      </w:pPr>
      <w:rPr>
        <w:rFonts w:ascii="Times New Roman" w:hAnsi="Times New Roman"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1393F"/>
    <w:multiLevelType w:val="hybridMultilevel"/>
    <w:tmpl w:val="1C10F56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972EA6"/>
    <w:multiLevelType w:val="hybridMultilevel"/>
    <w:tmpl w:val="C790882E"/>
    <w:lvl w:ilvl="0" w:tplc="3F4CBC3E">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7578ED"/>
    <w:multiLevelType w:val="multilevel"/>
    <w:tmpl w:val="BF56D252"/>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8" w15:restartNumberingAfterBreak="0">
    <w:nsid w:val="7968650E"/>
    <w:multiLevelType w:val="hybridMultilevel"/>
    <w:tmpl w:val="D6202B0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251E59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9B1242"/>
    <w:multiLevelType w:val="hybridMultilevel"/>
    <w:tmpl w:val="50066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F50605"/>
    <w:multiLevelType w:val="hybridMultilevel"/>
    <w:tmpl w:val="E49AAB50"/>
    <w:lvl w:ilvl="0" w:tplc="93D28D56">
      <w:start w:val="1"/>
      <w:numFmt w:val="decimal"/>
      <w:lvlText w:val="%1."/>
      <w:lvlJc w:val="left"/>
      <w:pPr>
        <w:ind w:left="428"/>
      </w:pPr>
      <w:rPr>
        <w:rFonts w:ascii="Times New Roman" w:hAnsi="Times New Roman" w:cs="Times New Roman" w:hint="default"/>
        <w:b w:val="0"/>
        <w:i w:val="0"/>
        <w:strike w:val="0"/>
        <w:dstrike w:val="0"/>
        <w:color w:val="000000"/>
        <w:sz w:val="20"/>
        <w:szCs w:val="24"/>
        <w:u w:val="none" w:color="000000"/>
        <w:bdr w:val="none" w:sz="0" w:space="0" w:color="auto"/>
        <w:shd w:val="clear" w:color="auto" w:fill="auto"/>
        <w:vertAlign w:val="baseline"/>
      </w:rPr>
    </w:lvl>
    <w:lvl w:ilvl="1" w:tplc="48B0E7BA">
      <w:start w:val="1"/>
      <w:numFmt w:val="decimal"/>
      <w:lvlText w:val="%2)"/>
      <w:lvlJc w:val="left"/>
      <w:pPr>
        <w:ind w:left="852"/>
      </w:pPr>
      <w:rPr>
        <w:rFonts w:ascii="Times New Roman" w:hAnsi="Times New Roman" w:hint="default"/>
        <w:b w:val="0"/>
        <w:i w:val="0"/>
        <w:strike w:val="0"/>
        <w:dstrike w:val="0"/>
        <w:color w:val="000000"/>
        <w:sz w:val="22"/>
        <w:szCs w:val="24"/>
        <w:u w:val="none"/>
        <w:bdr w:val="none" w:sz="0" w:space="0" w:color="auto"/>
        <w:shd w:val="clear" w:color="auto" w:fill="auto"/>
        <w:vertAlign w:val="baseline"/>
      </w:rPr>
    </w:lvl>
    <w:lvl w:ilvl="2" w:tplc="784C6AF4">
      <w:start w:val="1"/>
      <w:numFmt w:val="lowerLetter"/>
      <w:lvlText w:val="%3)"/>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CC964">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3041E6">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CE602">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585412">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226438">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4A94A">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706A41"/>
    <w:multiLevelType w:val="hybridMultilevel"/>
    <w:tmpl w:val="20FA593C"/>
    <w:lvl w:ilvl="0" w:tplc="B6A671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28C85C">
      <w:start w:val="1"/>
      <w:numFmt w:val="lowerLetter"/>
      <w:lvlText w:val="%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26DA50">
      <w:start w:val="5"/>
      <w:numFmt w:val="lowerLetter"/>
      <w:lvlText w:val="%3)"/>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4E191E">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E0585A">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76FB88">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025688">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E42D24">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744A30">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3A2477"/>
    <w:multiLevelType w:val="hybridMultilevel"/>
    <w:tmpl w:val="3548790A"/>
    <w:lvl w:ilvl="0" w:tplc="E8E664CA">
      <w:start w:val="1"/>
      <w:numFmt w:val="decimal"/>
      <w:lvlText w:val="%1."/>
      <w:lvlJc w:val="left"/>
      <w:pPr>
        <w:ind w:left="428"/>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DBC0001E">
      <w:start w:val="1"/>
      <w:numFmt w:val="decimal"/>
      <w:lvlText w:val="%2)"/>
      <w:lvlJc w:val="left"/>
      <w:pPr>
        <w:ind w:left="852"/>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2" w:tplc="36F6EC3C">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839C8">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4D92A">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416D4">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426EE">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00AF0">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AA90A">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C12ABD"/>
    <w:multiLevelType w:val="hybridMultilevel"/>
    <w:tmpl w:val="85EAF3F6"/>
    <w:lvl w:ilvl="0" w:tplc="AD66BD4E">
      <w:start w:val="1"/>
      <w:numFmt w:val="decimal"/>
      <w:lvlText w:val="%1)"/>
      <w:lvlJc w:val="left"/>
      <w:pPr>
        <w:ind w:left="788" w:hanging="360"/>
      </w:pPr>
      <w:rPr>
        <w:rFonts w:ascii="Times New Roman" w:hAnsi="Times New Roman" w:cstheme="minorBidi"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4" w15:restartNumberingAfterBreak="0">
    <w:nsid w:val="7F3E31DF"/>
    <w:multiLevelType w:val="hybridMultilevel"/>
    <w:tmpl w:val="EDCA1CE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40"/>
  </w:num>
  <w:num w:numId="3">
    <w:abstractNumId w:val="41"/>
  </w:num>
  <w:num w:numId="4">
    <w:abstractNumId w:val="23"/>
  </w:num>
  <w:num w:numId="5">
    <w:abstractNumId w:val="16"/>
  </w:num>
  <w:num w:numId="6">
    <w:abstractNumId w:val="11"/>
  </w:num>
  <w:num w:numId="7">
    <w:abstractNumId w:val="32"/>
  </w:num>
  <w:num w:numId="8">
    <w:abstractNumId w:val="42"/>
  </w:num>
  <w:num w:numId="9">
    <w:abstractNumId w:val="10"/>
  </w:num>
  <w:num w:numId="10">
    <w:abstractNumId w:val="15"/>
  </w:num>
  <w:num w:numId="11">
    <w:abstractNumId w:val="22"/>
  </w:num>
  <w:num w:numId="12">
    <w:abstractNumId w:val="13"/>
  </w:num>
  <w:num w:numId="13">
    <w:abstractNumId w:val="24"/>
  </w:num>
  <w:num w:numId="14">
    <w:abstractNumId w:val="29"/>
  </w:num>
  <w:num w:numId="15">
    <w:abstractNumId w:val="17"/>
  </w:num>
  <w:num w:numId="16">
    <w:abstractNumId w:val="14"/>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7"/>
  </w:num>
  <w:num w:numId="20">
    <w:abstractNumId w:val="44"/>
  </w:num>
  <w:num w:numId="21">
    <w:abstractNumId w:val="30"/>
  </w:num>
  <w:num w:numId="22">
    <w:abstractNumId w:val="38"/>
  </w:num>
  <w:num w:numId="23">
    <w:abstractNumId w:val="9"/>
  </w:num>
  <w:num w:numId="24">
    <w:abstractNumId w:val="18"/>
  </w:num>
  <w:num w:numId="25">
    <w:abstractNumId w:val="28"/>
  </w:num>
  <w:num w:numId="26">
    <w:abstractNumId w:val="21"/>
  </w:num>
  <w:num w:numId="27">
    <w:abstractNumId w:val="5"/>
  </w:num>
  <w:num w:numId="28">
    <w:abstractNumId w:val="3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5"/>
  </w:num>
  <w:num w:numId="32">
    <w:abstractNumId w:val="2"/>
  </w:num>
  <w:num w:numId="33">
    <w:abstractNumId w:val="6"/>
  </w:num>
  <w:num w:numId="34">
    <w:abstractNumId w:val="0"/>
  </w:num>
  <w:num w:numId="35">
    <w:abstractNumId w:val="27"/>
  </w:num>
  <w:num w:numId="36">
    <w:abstractNumId w:val="34"/>
  </w:num>
  <w:num w:numId="37">
    <w:abstractNumId w:val="31"/>
  </w:num>
  <w:num w:numId="38">
    <w:abstractNumId w:val="26"/>
  </w:num>
  <w:num w:numId="39">
    <w:abstractNumId w:val="19"/>
  </w:num>
  <w:num w:numId="40">
    <w:abstractNumId w:val="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3"/>
  </w:num>
  <w:num w:numId="44">
    <w:abstractNumId w:val="43"/>
  </w:num>
  <w:num w:numId="45">
    <w:abstractNumId w:val="8"/>
  </w:num>
  <w:num w:numId="46">
    <w:abstractNumId w:val="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hdrShapeDefaults>
    <o:shapedefaults v:ext="edit" spidmax="13107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D4"/>
    <w:rsid w:val="000003F7"/>
    <w:rsid w:val="00007281"/>
    <w:rsid w:val="0001127A"/>
    <w:rsid w:val="00011CDB"/>
    <w:rsid w:val="00011E49"/>
    <w:rsid w:val="00014AAA"/>
    <w:rsid w:val="0002285D"/>
    <w:rsid w:val="0003182E"/>
    <w:rsid w:val="00033247"/>
    <w:rsid w:val="00040A3A"/>
    <w:rsid w:val="00043024"/>
    <w:rsid w:val="000454CA"/>
    <w:rsid w:val="00046972"/>
    <w:rsid w:val="0004737F"/>
    <w:rsid w:val="000476D6"/>
    <w:rsid w:val="000514DE"/>
    <w:rsid w:val="000515CE"/>
    <w:rsid w:val="0005346A"/>
    <w:rsid w:val="00060BA0"/>
    <w:rsid w:val="000636D2"/>
    <w:rsid w:val="00075903"/>
    <w:rsid w:val="00081EC0"/>
    <w:rsid w:val="00087805"/>
    <w:rsid w:val="000A00AF"/>
    <w:rsid w:val="000A3634"/>
    <w:rsid w:val="000A6075"/>
    <w:rsid w:val="000B0B62"/>
    <w:rsid w:val="000B1C74"/>
    <w:rsid w:val="000B221C"/>
    <w:rsid w:val="000B51AB"/>
    <w:rsid w:val="000B6FD3"/>
    <w:rsid w:val="000C2054"/>
    <w:rsid w:val="000C2480"/>
    <w:rsid w:val="000C2499"/>
    <w:rsid w:val="000C2D3E"/>
    <w:rsid w:val="000C465A"/>
    <w:rsid w:val="000C65D2"/>
    <w:rsid w:val="000D0CBD"/>
    <w:rsid w:val="000D4F5C"/>
    <w:rsid w:val="000D69F8"/>
    <w:rsid w:val="000E2202"/>
    <w:rsid w:val="000E2968"/>
    <w:rsid w:val="000E30DD"/>
    <w:rsid w:val="000E400A"/>
    <w:rsid w:val="000E7380"/>
    <w:rsid w:val="000F0432"/>
    <w:rsid w:val="000F36BA"/>
    <w:rsid w:val="000F5D9F"/>
    <w:rsid w:val="000F74DA"/>
    <w:rsid w:val="00107937"/>
    <w:rsid w:val="001114C6"/>
    <w:rsid w:val="0011240D"/>
    <w:rsid w:val="0011496A"/>
    <w:rsid w:val="0011646C"/>
    <w:rsid w:val="00117C7A"/>
    <w:rsid w:val="0013388C"/>
    <w:rsid w:val="00134A54"/>
    <w:rsid w:val="001401A2"/>
    <w:rsid w:val="001404F7"/>
    <w:rsid w:val="00142B4C"/>
    <w:rsid w:val="00146BE2"/>
    <w:rsid w:val="00146CDC"/>
    <w:rsid w:val="00147446"/>
    <w:rsid w:val="00150376"/>
    <w:rsid w:val="00150D17"/>
    <w:rsid w:val="0016165F"/>
    <w:rsid w:val="0016438E"/>
    <w:rsid w:val="0016703A"/>
    <w:rsid w:val="00167CA4"/>
    <w:rsid w:val="00170473"/>
    <w:rsid w:val="001713E4"/>
    <w:rsid w:val="001753CE"/>
    <w:rsid w:val="0017545B"/>
    <w:rsid w:val="0018045F"/>
    <w:rsid w:val="00184685"/>
    <w:rsid w:val="00185491"/>
    <w:rsid w:val="001877D2"/>
    <w:rsid w:val="001939C7"/>
    <w:rsid w:val="00193FCF"/>
    <w:rsid w:val="00194981"/>
    <w:rsid w:val="0019541D"/>
    <w:rsid w:val="001A4AF6"/>
    <w:rsid w:val="001A5358"/>
    <w:rsid w:val="001A5AF7"/>
    <w:rsid w:val="001A7EA8"/>
    <w:rsid w:val="001B0FEF"/>
    <w:rsid w:val="001C02AE"/>
    <w:rsid w:val="001C1576"/>
    <w:rsid w:val="001D04F7"/>
    <w:rsid w:val="001D648D"/>
    <w:rsid w:val="001D77F6"/>
    <w:rsid w:val="001E057F"/>
    <w:rsid w:val="001E083A"/>
    <w:rsid w:val="001E33F7"/>
    <w:rsid w:val="001F1330"/>
    <w:rsid w:val="001F408B"/>
    <w:rsid w:val="001F4952"/>
    <w:rsid w:val="001F5ADD"/>
    <w:rsid w:val="001F5F0A"/>
    <w:rsid w:val="001F7299"/>
    <w:rsid w:val="002004D9"/>
    <w:rsid w:val="0020077A"/>
    <w:rsid w:val="00200DA2"/>
    <w:rsid w:val="00202BCE"/>
    <w:rsid w:val="00203FB2"/>
    <w:rsid w:val="00213E05"/>
    <w:rsid w:val="0021616B"/>
    <w:rsid w:val="00220BC9"/>
    <w:rsid w:val="0022462C"/>
    <w:rsid w:val="0022670A"/>
    <w:rsid w:val="00231055"/>
    <w:rsid w:val="0023584A"/>
    <w:rsid w:val="00236A85"/>
    <w:rsid w:val="002445FF"/>
    <w:rsid w:val="00245FF9"/>
    <w:rsid w:val="0024644A"/>
    <w:rsid w:val="0025041D"/>
    <w:rsid w:val="002507C7"/>
    <w:rsid w:val="00254F19"/>
    <w:rsid w:val="0025586A"/>
    <w:rsid w:val="002676CE"/>
    <w:rsid w:val="00270339"/>
    <w:rsid w:val="00272CA7"/>
    <w:rsid w:val="002730C0"/>
    <w:rsid w:val="00273602"/>
    <w:rsid w:val="002805E5"/>
    <w:rsid w:val="00280E6B"/>
    <w:rsid w:val="00282DC3"/>
    <w:rsid w:val="002841B9"/>
    <w:rsid w:val="002865B8"/>
    <w:rsid w:val="00291DB7"/>
    <w:rsid w:val="002949D3"/>
    <w:rsid w:val="002A08E0"/>
    <w:rsid w:val="002A0D99"/>
    <w:rsid w:val="002A1E29"/>
    <w:rsid w:val="002A33F8"/>
    <w:rsid w:val="002A4FA6"/>
    <w:rsid w:val="002A583F"/>
    <w:rsid w:val="002A6234"/>
    <w:rsid w:val="002A75F7"/>
    <w:rsid w:val="002B06F1"/>
    <w:rsid w:val="002B584A"/>
    <w:rsid w:val="002B71C9"/>
    <w:rsid w:val="002C0806"/>
    <w:rsid w:val="002C5904"/>
    <w:rsid w:val="002C593E"/>
    <w:rsid w:val="002C5A5D"/>
    <w:rsid w:val="002C715C"/>
    <w:rsid w:val="002D10B9"/>
    <w:rsid w:val="002D37F0"/>
    <w:rsid w:val="002D54FC"/>
    <w:rsid w:val="002D5F92"/>
    <w:rsid w:val="002D7483"/>
    <w:rsid w:val="002E4B59"/>
    <w:rsid w:val="002E63A4"/>
    <w:rsid w:val="002E77DC"/>
    <w:rsid w:val="002F796D"/>
    <w:rsid w:val="003054FB"/>
    <w:rsid w:val="00305894"/>
    <w:rsid w:val="003061DB"/>
    <w:rsid w:val="003077BC"/>
    <w:rsid w:val="00312EB9"/>
    <w:rsid w:val="0031304A"/>
    <w:rsid w:val="00321291"/>
    <w:rsid w:val="0033079F"/>
    <w:rsid w:val="00330B0A"/>
    <w:rsid w:val="003318BA"/>
    <w:rsid w:val="00334E2A"/>
    <w:rsid w:val="00336044"/>
    <w:rsid w:val="00336F99"/>
    <w:rsid w:val="00343F5D"/>
    <w:rsid w:val="00344EFF"/>
    <w:rsid w:val="00351D94"/>
    <w:rsid w:val="00352047"/>
    <w:rsid w:val="00352B62"/>
    <w:rsid w:val="003531BA"/>
    <w:rsid w:val="00366C22"/>
    <w:rsid w:val="003674ED"/>
    <w:rsid w:val="00372BDC"/>
    <w:rsid w:val="00373DEC"/>
    <w:rsid w:val="00375609"/>
    <w:rsid w:val="003761D2"/>
    <w:rsid w:val="0037695D"/>
    <w:rsid w:val="0038198F"/>
    <w:rsid w:val="0038333A"/>
    <w:rsid w:val="00384926"/>
    <w:rsid w:val="00384F02"/>
    <w:rsid w:val="003A7738"/>
    <w:rsid w:val="003B26EC"/>
    <w:rsid w:val="003B31DE"/>
    <w:rsid w:val="003B48CA"/>
    <w:rsid w:val="003B4B61"/>
    <w:rsid w:val="003B7005"/>
    <w:rsid w:val="003C00FE"/>
    <w:rsid w:val="003C1394"/>
    <w:rsid w:val="003C1E34"/>
    <w:rsid w:val="003D1418"/>
    <w:rsid w:val="003D274D"/>
    <w:rsid w:val="003D3337"/>
    <w:rsid w:val="003D5B16"/>
    <w:rsid w:val="003D651D"/>
    <w:rsid w:val="003E11F0"/>
    <w:rsid w:val="003E2990"/>
    <w:rsid w:val="003F0721"/>
    <w:rsid w:val="003F763F"/>
    <w:rsid w:val="003F7E22"/>
    <w:rsid w:val="004002B3"/>
    <w:rsid w:val="0040070B"/>
    <w:rsid w:val="004036BF"/>
    <w:rsid w:val="004057E8"/>
    <w:rsid w:val="00406C5D"/>
    <w:rsid w:val="004077ED"/>
    <w:rsid w:val="00410D1D"/>
    <w:rsid w:val="00412127"/>
    <w:rsid w:val="004139A0"/>
    <w:rsid w:val="0041431B"/>
    <w:rsid w:val="0042030D"/>
    <w:rsid w:val="0042191F"/>
    <w:rsid w:val="00430472"/>
    <w:rsid w:val="004315E7"/>
    <w:rsid w:val="00436623"/>
    <w:rsid w:val="004368CE"/>
    <w:rsid w:val="004401D6"/>
    <w:rsid w:val="0044221E"/>
    <w:rsid w:val="0044227C"/>
    <w:rsid w:val="00447566"/>
    <w:rsid w:val="00451266"/>
    <w:rsid w:val="004546A2"/>
    <w:rsid w:val="004560AD"/>
    <w:rsid w:val="0046644F"/>
    <w:rsid w:val="00467281"/>
    <w:rsid w:val="00467BBC"/>
    <w:rsid w:val="00472B39"/>
    <w:rsid w:val="004742FA"/>
    <w:rsid w:val="00474C34"/>
    <w:rsid w:val="00480E8F"/>
    <w:rsid w:val="00483A8E"/>
    <w:rsid w:val="004852C1"/>
    <w:rsid w:val="00492CDB"/>
    <w:rsid w:val="00494A35"/>
    <w:rsid w:val="004963F1"/>
    <w:rsid w:val="004A1808"/>
    <w:rsid w:val="004B2E17"/>
    <w:rsid w:val="004B52DE"/>
    <w:rsid w:val="004C326F"/>
    <w:rsid w:val="004C628D"/>
    <w:rsid w:val="004C7D4C"/>
    <w:rsid w:val="004D044E"/>
    <w:rsid w:val="004D32EF"/>
    <w:rsid w:val="004D34DF"/>
    <w:rsid w:val="004D58A3"/>
    <w:rsid w:val="004E4715"/>
    <w:rsid w:val="004E4889"/>
    <w:rsid w:val="004E60E9"/>
    <w:rsid w:val="004E75B9"/>
    <w:rsid w:val="004F3AAE"/>
    <w:rsid w:val="004F4A60"/>
    <w:rsid w:val="00500A74"/>
    <w:rsid w:val="00506163"/>
    <w:rsid w:val="00511B4D"/>
    <w:rsid w:val="00513D13"/>
    <w:rsid w:val="00521B0B"/>
    <w:rsid w:val="00522425"/>
    <w:rsid w:val="00524083"/>
    <w:rsid w:val="00531D52"/>
    <w:rsid w:val="005332BB"/>
    <w:rsid w:val="00534B22"/>
    <w:rsid w:val="00536DA7"/>
    <w:rsid w:val="00540B81"/>
    <w:rsid w:val="00542191"/>
    <w:rsid w:val="00542A92"/>
    <w:rsid w:val="00546884"/>
    <w:rsid w:val="00547B44"/>
    <w:rsid w:val="005523E4"/>
    <w:rsid w:val="0055530E"/>
    <w:rsid w:val="00560198"/>
    <w:rsid w:val="00563AEE"/>
    <w:rsid w:val="005660C2"/>
    <w:rsid w:val="005704E4"/>
    <w:rsid w:val="0057122D"/>
    <w:rsid w:val="005714A5"/>
    <w:rsid w:val="0057226F"/>
    <w:rsid w:val="005741A4"/>
    <w:rsid w:val="005758B6"/>
    <w:rsid w:val="00584098"/>
    <w:rsid w:val="00584FDD"/>
    <w:rsid w:val="00585260"/>
    <w:rsid w:val="00587BB0"/>
    <w:rsid w:val="0059162B"/>
    <w:rsid w:val="00591640"/>
    <w:rsid w:val="005928AB"/>
    <w:rsid w:val="00592E94"/>
    <w:rsid w:val="00594D12"/>
    <w:rsid w:val="005A361F"/>
    <w:rsid w:val="005A40C5"/>
    <w:rsid w:val="005A469E"/>
    <w:rsid w:val="005A5007"/>
    <w:rsid w:val="005B0DEF"/>
    <w:rsid w:val="005B6F55"/>
    <w:rsid w:val="005C0A02"/>
    <w:rsid w:val="005C326B"/>
    <w:rsid w:val="005C53E5"/>
    <w:rsid w:val="005C54E3"/>
    <w:rsid w:val="005C5EC7"/>
    <w:rsid w:val="005C707F"/>
    <w:rsid w:val="005C71D6"/>
    <w:rsid w:val="005D0F1A"/>
    <w:rsid w:val="005D1F8F"/>
    <w:rsid w:val="005D3AA2"/>
    <w:rsid w:val="005D4CE8"/>
    <w:rsid w:val="005E07E6"/>
    <w:rsid w:val="005F2BD7"/>
    <w:rsid w:val="005F438D"/>
    <w:rsid w:val="0060566A"/>
    <w:rsid w:val="006103A3"/>
    <w:rsid w:val="00614FB6"/>
    <w:rsid w:val="00617078"/>
    <w:rsid w:val="006245E5"/>
    <w:rsid w:val="00625154"/>
    <w:rsid w:val="00625677"/>
    <w:rsid w:val="006265D8"/>
    <w:rsid w:val="00631E36"/>
    <w:rsid w:val="00635EDD"/>
    <w:rsid w:val="00643D7B"/>
    <w:rsid w:val="006448EE"/>
    <w:rsid w:val="006452B7"/>
    <w:rsid w:val="0064783B"/>
    <w:rsid w:val="006554F9"/>
    <w:rsid w:val="00662CFD"/>
    <w:rsid w:val="006721D1"/>
    <w:rsid w:val="00673B0C"/>
    <w:rsid w:val="006813EE"/>
    <w:rsid w:val="006829A7"/>
    <w:rsid w:val="00687D44"/>
    <w:rsid w:val="0069230B"/>
    <w:rsid w:val="006940FA"/>
    <w:rsid w:val="0069446A"/>
    <w:rsid w:val="00695251"/>
    <w:rsid w:val="0069706D"/>
    <w:rsid w:val="006972DD"/>
    <w:rsid w:val="006975BE"/>
    <w:rsid w:val="00697C29"/>
    <w:rsid w:val="006A1B3B"/>
    <w:rsid w:val="006B642C"/>
    <w:rsid w:val="006B7FCD"/>
    <w:rsid w:val="006C1629"/>
    <w:rsid w:val="006C5CD3"/>
    <w:rsid w:val="006C6ADB"/>
    <w:rsid w:val="006C7505"/>
    <w:rsid w:val="006E6071"/>
    <w:rsid w:val="006F27F2"/>
    <w:rsid w:val="00702910"/>
    <w:rsid w:val="00702ADB"/>
    <w:rsid w:val="00704AC8"/>
    <w:rsid w:val="00704BBE"/>
    <w:rsid w:val="00713EB9"/>
    <w:rsid w:val="00714ECE"/>
    <w:rsid w:val="0072128F"/>
    <w:rsid w:val="00724695"/>
    <w:rsid w:val="0072696F"/>
    <w:rsid w:val="007278A8"/>
    <w:rsid w:val="00733B7F"/>
    <w:rsid w:val="0074370A"/>
    <w:rsid w:val="007442F8"/>
    <w:rsid w:val="00746866"/>
    <w:rsid w:val="00750805"/>
    <w:rsid w:val="007520AE"/>
    <w:rsid w:val="00760F83"/>
    <w:rsid w:val="00770081"/>
    <w:rsid w:val="00770DDF"/>
    <w:rsid w:val="007752D0"/>
    <w:rsid w:val="0077530E"/>
    <w:rsid w:val="007763B5"/>
    <w:rsid w:val="0078470C"/>
    <w:rsid w:val="00784727"/>
    <w:rsid w:val="00785206"/>
    <w:rsid w:val="00785E5E"/>
    <w:rsid w:val="00787801"/>
    <w:rsid w:val="00787EC3"/>
    <w:rsid w:val="0079074A"/>
    <w:rsid w:val="00792259"/>
    <w:rsid w:val="007A3A9A"/>
    <w:rsid w:val="007B048E"/>
    <w:rsid w:val="007B0F71"/>
    <w:rsid w:val="007B59F4"/>
    <w:rsid w:val="007C17F0"/>
    <w:rsid w:val="007C7BF1"/>
    <w:rsid w:val="007D2239"/>
    <w:rsid w:val="007D6D91"/>
    <w:rsid w:val="007D70DD"/>
    <w:rsid w:val="007D7179"/>
    <w:rsid w:val="007D73F0"/>
    <w:rsid w:val="007D787F"/>
    <w:rsid w:val="007E11A2"/>
    <w:rsid w:val="007E324D"/>
    <w:rsid w:val="007E43E5"/>
    <w:rsid w:val="007E444E"/>
    <w:rsid w:val="007E5EB6"/>
    <w:rsid w:val="007F3CD0"/>
    <w:rsid w:val="007F4D1C"/>
    <w:rsid w:val="007F5E29"/>
    <w:rsid w:val="007F6007"/>
    <w:rsid w:val="007F6AF9"/>
    <w:rsid w:val="007F6C34"/>
    <w:rsid w:val="00802938"/>
    <w:rsid w:val="00803CBB"/>
    <w:rsid w:val="00807223"/>
    <w:rsid w:val="00810230"/>
    <w:rsid w:val="00812262"/>
    <w:rsid w:val="00813064"/>
    <w:rsid w:val="0082043B"/>
    <w:rsid w:val="00820FD1"/>
    <w:rsid w:val="008217DF"/>
    <w:rsid w:val="008229D5"/>
    <w:rsid w:val="00823100"/>
    <w:rsid w:val="00825D8D"/>
    <w:rsid w:val="00832FD0"/>
    <w:rsid w:val="00841143"/>
    <w:rsid w:val="00841186"/>
    <w:rsid w:val="0084236E"/>
    <w:rsid w:val="00844E24"/>
    <w:rsid w:val="00846087"/>
    <w:rsid w:val="00846B82"/>
    <w:rsid w:val="00846F1E"/>
    <w:rsid w:val="00854572"/>
    <w:rsid w:val="00854D73"/>
    <w:rsid w:val="00861755"/>
    <w:rsid w:val="00862806"/>
    <w:rsid w:val="00863595"/>
    <w:rsid w:val="00864E13"/>
    <w:rsid w:val="00867497"/>
    <w:rsid w:val="0087078F"/>
    <w:rsid w:val="008777FE"/>
    <w:rsid w:val="008868B1"/>
    <w:rsid w:val="00886E7F"/>
    <w:rsid w:val="00890A73"/>
    <w:rsid w:val="00893210"/>
    <w:rsid w:val="0089376C"/>
    <w:rsid w:val="00895D7A"/>
    <w:rsid w:val="00896767"/>
    <w:rsid w:val="008A0A5E"/>
    <w:rsid w:val="008A37C9"/>
    <w:rsid w:val="008A5AB7"/>
    <w:rsid w:val="008A63DA"/>
    <w:rsid w:val="008B16C9"/>
    <w:rsid w:val="008B60F7"/>
    <w:rsid w:val="008C14BF"/>
    <w:rsid w:val="008C4677"/>
    <w:rsid w:val="008C6971"/>
    <w:rsid w:val="008D1060"/>
    <w:rsid w:val="008D1B1B"/>
    <w:rsid w:val="008D74ED"/>
    <w:rsid w:val="008D77A0"/>
    <w:rsid w:val="008E6271"/>
    <w:rsid w:val="008F097E"/>
    <w:rsid w:val="008F2E82"/>
    <w:rsid w:val="00900A81"/>
    <w:rsid w:val="00904971"/>
    <w:rsid w:val="00911751"/>
    <w:rsid w:val="00912EDB"/>
    <w:rsid w:val="00915874"/>
    <w:rsid w:val="00915E1D"/>
    <w:rsid w:val="0091798C"/>
    <w:rsid w:val="00925C17"/>
    <w:rsid w:val="00930CCB"/>
    <w:rsid w:val="009322CD"/>
    <w:rsid w:val="00934490"/>
    <w:rsid w:val="009423EC"/>
    <w:rsid w:val="00945C1A"/>
    <w:rsid w:val="00952A58"/>
    <w:rsid w:val="009531D6"/>
    <w:rsid w:val="00954202"/>
    <w:rsid w:val="00960BA7"/>
    <w:rsid w:val="009618C6"/>
    <w:rsid w:val="009626B0"/>
    <w:rsid w:val="0096600E"/>
    <w:rsid w:val="00974E62"/>
    <w:rsid w:val="00975198"/>
    <w:rsid w:val="0098184E"/>
    <w:rsid w:val="009823DA"/>
    <w:rsid w:val="00982B9D"/>
    <w:rsid w:val="0098346A"/>
    <w:rsid w:val="00987A9E"/>
    <w:rsid w:val="00992762"/>
    <w:rsid w:val="009A1A0E"/>
    <w:rsid w:val="009A408A"/>
    <w:rsid w:val="009A5BD5"/>
    <w:rsid w:val="009A6A68"/>
    <w:rsid w:val="009A7014"/>
    <w:rsid w:val="009B25C0"/>
    <w:rsid w:val="009B7BB0"/>
    <w:rsid w:val="009C0831"/>
    <w:rsid w:val="009C2117"/>
    <w:rsid w:val="009C7CEC"/>
    <w:rsid w:val="009D05E7"/>
    <w:rsid w:val="009D2DB9"/>
    <w:rsid w:val="009D4E19"/>
    <w:rsid w:val="009D5134"/>
    <w:rsid w:val="009E1F4D"/>
    <w:rsid w:val="009E2443"/>
    <w:rsid w:val="009E395D"/>
    <w:rsid w:val="009E3C58"/>
    <w:rsid w:val="009E5CA7"/>
    <w:rsid w:val="009E65E4"/>
    <w:rsid w:val="009F02F0"/>
    <w:rsid w:val="009F4B0A"/>
    <w:rsid w:val="009F6779"/>
    <w:rsid w:val="00A02F44"/>
    <w:rsid w:val="00A102AA"/>
    <w:rsid w:val="00A12459"/>
    <w:rsid w:val="00A14F89"/>
    <w:rsid w:val="00A16BA0"/>
    <w:rsid w:val="00A2065D"/>
    <w:rsid w:val="00A225AC"/>
    <w:rsid w:val="00A2595F"/>
    <w:rsid w:val="00A266D2"/>
    <w:rsid w:val="00A31065"/>
    <w:rsid w:val="00A35C7A"/>
    <w:rsid w:val="00A4260D"/>
    <w:rsid w:val="00A4280F"/>
    <w:rsid w:val="00A42BCC"/>
    <w:rsid w:val="00A4428E"/>
    <w:rsid w:val="00A44E0E"/>
    <w:rsid w:val="00A47649"/>
    <w:rsid w:val="00A47ABE"/>
    <w:rsid w:val="00A5117A"/>
    <w:rsid w:val="00A530E8"/>
    <w:rsid w:val="00A5465D"/>
    <w:rsid w:val="00A55969"/>
    <w:rsid w:val="00A56EE2"/>
    <w:rsid w:val="00A606A2"/>
    <w:rsid w:val="00A62A0E"/>
    <w:rsid w:val="00A62C85"/>
    <w:rsid w:val="00A638D4"/>
    <w:rsid w:val="00A6415C"/>
    <w:rsid w:val="00A6597B"/>
    <w:rsid w:val="00A659AF"/>
    <w:rsid w:val="00A65F0E"/>
    <w:rsid w:val="00A663DC"/>
    <w:rsid w:val="00A674FD"/>
    <w:rsid w:val="00A73283"/>
    <w:rsid w:val="00A746E4"/>
    <w:rsid w:val="00A74B3D"/>
    <w:rsid w:val="00A75246"/>
    <w:rsid w:val="00A7729C"/>
    <w:rsid w:val="00A77962"/>
    <w:rsid w:val="00A80A39"/>
    <w:rsid w:val="00A81A30"/>
    <w:rsid w:val="00A93C27"/>
    <w:rsid w:val="00AA19D6"/>
    <w:rsid w:val="00AA1B93"/>
    <w:rsid w:val="00AA41FE"/>
    <w:rsid w:val="00AA4C57"/>
    <w:rsid w:val="00AB398C"/>
    <w:rsid w:val="00AB5300"/>
    <w:rsid w:val="00AB61E1"/>
    <w:rsid w:val="00AC1090"/>
    <w:rsid w:val="00AC23EA"/>
    <w:rsid w:val="00AC2B7F"/>
    <w:rsid w:val="00AC43B9"/>
    <w:rsid w:val="00AC50B6"/>
    <w:rsid w:val="00AC5A4F"/>
    <w:rsid w:val="00AC68D9"/>
    <w:rsid w:val="00AD12EB"/>
    <w:rsid w:val="00AD50A5"/>
    <w:rsid w:val="00AE0D7E"/>
    <w:rsid w:val="00AE1E7C"/>
    <w:rsid w:val="00AF1929"/>
    <w:rsid w:val="00AF22A6"/>
    <w:rsid w:val="00B0067E"/>
    <w:rsid w:val="00B00935"/>
    <w:rsid w:val="00B02DFA"/>
    <w:rsid w:val="00B03095"/>
    <w:rsid w:val="00B03125"/>
    <w:rsid w:val="00B05A96"/>
    <w:rsid w:val="00B117E6"/>
    <w:rsid w:val="00B1258C"/>
    <w:rsid w:val="00B12A42"/>
    <w:rsid w:val="00B17D23"/>
    <w:rsid w:val="00B228C4"/>
    <w:rsid w:val="00B22F0F"/>
    <w:rsid w:val="00B26202"/>
    <w:rsid w:val="00B313A5"/>
    <w:rsid w:val="00B31D7A"/>
    <w:rsid w:val="00B3456D"/>
    <w:rsid w:val="00B35CC9"/>
    <w:rsid w:val="00B36D94"/>
    <w:rsid w:val="00B37A0A"/>
    <w:rsid w:val="00B41FE5"/>
    <w:rsid w:val="00B42CCD"/>
    <w:rsid w:val="00B4378D"/>
    <w:rsid w:val="00B44FA4"/>
    <w:rsid w:val="00B47829"/>
    <w:rsid w:val="00B50659"/>
    <w:rsid w:val="00B507E1"/>
    <w:rsid w:val="00B50FBE"/>
    <w:rsid w:val="00B51606"/>
    <w:rsid w:val="00B519B8"/>
    <w:rsid w:val="00B60149"/>
    <w:rsid w:val="00B66362"/>
    <w:rsid w:val="00B7006C"/>
    <w:rsid w:val="00B715DB"/>
    <w:rsid w:val="00B729F9"/>
    <w:rsid w:val="00B72F60"/>
    <w:rsid w:val="00B73410"/>
    <w:rsid w:val="00B80BA3"/>
    <w:rsid w:val="00B819F4"/>
    <w:rsid w:val="00B81D8B"/>
    <w:rsid w:val="00B8338B"/>
    <w:rsid w:val="00B83A0F"/>
    <w:rsid w:val="00B86BCB"/>
    <w:rsid w:val="00B91060"/>
    <w:rsid w:val="00B92844"/>
    <w:rsid w:val="00B9296C"/>
    <w:rsid w:val="00B93BA9"/>
    <w:rsid w:val="00B94FAE"/>
    <w:rsid w:val="00BA00DF"/>
    <w:rsid w:val="00BA553B"/>
    <w:rsid w:val="00BB1689"/>
    <w:rsid w:val="00BB2BE8"/>
    <w:rsid w:val="00BB6D8B"/>
    <w:rsid w:val="00BC030F"/>
    <w:rsid w:val="00BC5DE8"/>
    <w:rsid w:val="00BD18C5"/>
    <w:rsid w:val="00BD37D1"/>
    <w:rsid w:val="00BD3CDE"/>
    <w:rsid w:val="00BD5A49"/>
    <w:rsid w:val="00BE16F8"/>
    <w:rsid w:val="00BE677A"/>
    <w:rsid w:val="00BE74D5"/>
    <w:rsid w:val="00BF53BE"/>
    <w:rsid w:val="00BF5902"/>
    <w:rsid w:val="00C0102E"/>
    <w:rsid w:val="00C0354A"/>
    <w:rsid w:val="00C048B3"/>
    <w:rsid w:val="00C06494"/>
    <w:rsid w:val="00C11396"/>
    <w:rsid w:val="00C11B83"/>
    <w:rsid w:val="00C11DD8"/>
    <w:rsid w:val="00C12240"/>
    <w:rsid w:val="00C13237"/>
    <w:rsid w:val="00C143D5"/>
    <w:rsid w:val="00C15689"/>
    <w:rsid w:val="00C1596A"/>
    <w:rsid w:val="00C1622C"/>
    <w:rsid w:val="00C1718D"/>
    <w:rsid w:val="00C223D8"/>
    <w:rsid w:val="00C235AB"/>
    <w:rsid w:val="00C24C42"/>
    <w:rsid w:val="00C257A3"/>
    <w:rsid w:val="00C25E70"/>
    <w:rsid w:val="00C32182"/>
    <w:rsid w:val="00C35D40"/>
    <w:rsid w:val="00C40B22"/>
    <w:rsid w:val="00C417A1"/>
    <w:rsid w:val="00C474FF"/>
    <w:rsid w:val="00C47879"/>
    <w:rsid w:val="00C47D95"/>
    <w:rsid w:val="00C65BF4"/>
    <w:rsid w:val="00C65EBD"/>
    <w:rsid w:val="00C661B3"/>
    <w:rsid w:val="00C675E1"/>
    <w:rsid w:val="00C70A3B"/>
    <w:rsid w:val="00C7147A"/>
    <w:rsid w:val="00C73746"/>
    <w:rsid w:val="00C74756"/>
    <w:rsid w:val="00C76AB4"/>
    <w:rsid w:val="00C777A9"/>
    <w:rsid w:val="00C81E02"/>
    <w:rsid w:val="00C86DA2"/>
    <w:rsid w:val="00C91F8F"/>
    <w:rsid w:val="00C926E8"/>
    <w:rsid w:val="00C96D73"/>
    <w:rsid w:val="00CA74E6"/>
    <w:rsid w:val="00CB0C07"/>
    <w:rsid w:val="00CB4C8B"/>
    <w:rsid w:val="00CB6079"/>
    <w:rsid w:val="00CB696D"/>
    <w:rsid w:val="00CC3940"/>
    <w:rsid w:val="00CC74F2"/>
    <w:rsid w:val="00CD1133"/>
    <w:rsid w:val="00CD1896"/>
    <w:rsid w:val="00CD1E31"/>
    <w:rsid w:val="00CD495D"/>
    <w:rsid w:val="00CE133A"/>
    <w:rsid w:val="00CE456B"/>
    <w:rsid w:val="00CE52DD"/>
    <w:rsid w:val="00CE6E89"/>
    <w:rsid w:val="00CE79EA"/>
    <w:rsid w:val="00CF087D"/>
    <w:rsid w:val="00CF1921"/>
    <w:rsid w:val="00CF6D95"/>
    <w:rsid w:val="00D04BA9"/>
    <w:rsid w:val="00D051DF"/>
    <w:rsid w:val="00D148F9"/>
    <w:rsid w:val="00D15CBC"/>
    <w:rsid w:val="00D16F42"/>
    <w:rsid w:val="00D17587"/>
    <w:rsid w:val="00D2131C"/>
    <w:rsid w:val="00D22DC8"/>
    <w:rsid w:val="00D2387C"/>
    <w:rsid w:val="00D24988"/>
    <w:rsid w:val="00D263B3"/>
    <w:rsid w:val="00D2724F"/>
    <w:rsid w:val="00D31EB5"/>
    <w:rsid w:val="00D33154"/>
    <w:rsid w:val="00D34424"/>
    <w:rsid w:val="00D35941"/>
    <w:rsid w:val="00D35E11"/>
    <w:rsid w:val="00D37401"/>
    <w:rsid w:val="00D41321"/>
    <w:rsid w:val="00D41985"/>
    <w:rsid w:val="00D41F05"/>
    <w:rsid w:val="00D45FC3"/>
    <w:rsid w:val="00D5087B"/>
    <w:rsid w:val="00D51E2C"/>
    <w:rsid w:val="00D53945"/>
    <w:rsid w:val="00D61147"/>
    <w:rsid w:val="00D67F4C"/>
    <w:rsid w:val="00D722D3"/>
    <w:rsid w:val="00D73892"/>
    <w:rsid w:val="00D741EF"/>
    <w:rsid w:val="00D76BFA"/>
    <w:rsid w:val="00D81F0B"/>
    <w:rsid w:val="00D823DA"/>
    <w:rsid w:val="00D82AA0"/>
    <w:rsid w:val="00D84193"/>
    <w:rsid w:val="00D850FB"/>
    <w:rsid w:val="00D859B0"/>
    <w:rsid w:val="00D85A26"/>
    <w:rsid w:val="00D8682C"/>
    <w:rsid w:val="00D92281"/>
    <w:rsid w:val="00D92D27"/>
    <w:rsid w:val="00D92D57"/>
    <w:rsid w:val="00D94F2F"/>
    <w:rsid w:val="00D95FAB"/>
    <w:rsid w:val="00DA1B9F"/>
    <w:rsid w:val="00DA1E6F"/>
    <w:rsid w:val="00DA3EB2"/>
    <w:rsid w:val="00DA4BAF"/>
    <w:rsid w:val="00DA5D4E"/>
    <w:rsid w:val="00DB4ACF"/>
    <w:rsid w:val="00DB69EE"/>
    <w:rsid w:val="00DB7B3E"/>
    <w:rsid w:val="00DC0D31"/>
    <w:rsid w:val="00DC47B1"/>
    <w:rsid w:val="00DC7282"/>
    <w:rsid w:val="00DD16EB"/>
    <w:rsid w:val="00DD1D2D"/>
    <w:rsid w:val="00DD1ED9"/>
    <w:rsid w:val="00DD6DAD"/>
    <w:rsid w:val="00DD7CC3"/>
    <w:rsid w:val="00DE2243"/>
    <w:rsid w:val="00DE494F"/>
    <w:rsid w:val="00DE78E0"/>
    <w:rsid w:val="00DE7AC1"/>
    <w:rsid w:val="00DF0405"/>
    <w:rsid w:val="00DF12E2"/>
    <w:rsid w:val="00DF4F7A"/>
    <w:rsid w:val="00DF510F"/>
    <w:rsid w:val="00DF7356"/>
    <w:rsid w:val="00E00AD1"/>
    <w:rsid w:val="00E04974"/>
    <w:rsid w:val="00E12347"/>
    <w:rsid w:val="00E17591"/>
    <w:rsid w:val="00E2455D"/>
    <w:rsid w:val="00E26585"/>
    <w:rsid w:val="00E30A12"/>
    <w:rsid w:val="00E315EC"/>
    <w:rsid w:val="00E32ECB"/>
    <w:rsid w:val="00E33DE8"/>
    <w:rsid w:val="00E428F9"/>
    <w:rsid w:val="00E42BED"/>
    <w:rsid w:val="00E455FC"/>
    <w:rsid w:val="00E5122F"/>
    <w:rsid w:val="00E531E6"/>
    <w:rsid w:val="00E53570"/>
    <w:rsid w:val="00E574CB"/>
    <w:rsid w:val="00E60C2E"/>
    <w:rsid w:val="00E63765"/>
    <w:rsid w:val="00E65532"/>
    <w:rsid w:val="00E71833"/>
    <w:rsid w:val="00E77079"/>
    <w:rsid w:val="00E77202"/>
    <w:rsid w:val="00E8029A"/>
    <w:rsid w:val="00E818C6"/>
    <w:rsid w:val="00E91C0E"/>
    <w:rsid w:val="00E93697"/>
    <w:rsid w:val="00E96539"/>
    <w:rsid w:val="00E97F39"/>
    <w:rsid w:val="00EA176A"/>
    <w:rsid w:val="00EA3003"/>
    <w:rsid w:val="00EA4092"/>
    <w:rsid w:val="00EA667C"/>
    <w:rsid w:val="00EA70AB"/>
    <w:rsid w:val="00EA785F"/>
    <w:rsid w:val="00EA7ABE"/>
    <w:rsid w:val="00EA7AF1"/>
    <w:rsid w:val="00EB2AB1"/>
    <w:rsid w:val="00EB476F"/>
    <w:rsid w:val="00EB7148"/>
    <w:rsid w:val="00EC2241"/>
    <w:rsid w:val="00EC25E7"/>
    <w:rsid w:val="00EC488D"/>
    <w:rsid w:val="00EC5F17"/>
    <w:rsid w:val="00ED7A5B"/>
    <w:rsid w:val="00EE4279"/>
    <w:rsid w:val="00EF3D4B"/>
    <w:rsid w:val="00EF3E4F"/>
    <w:rsid w:val="00EF5BA3"/>
    <w:rsid w:val="00EF6E23"/>
    <w:rsid w:val="00F01C77"/>
    <w:rsid w:val="00F0202E"/>
    <w:rsid w:val="00F026A8"/>
    <w:rsid w:val="00F0768C"/>
    <w:rsid w:val="00F11395"/>
    <w:rsid w:val="00F22BCB"/>
    <w:rsid w:val="00F237F5"/>
    <w:rsid w:val="00F23CB6"/>
    <w:rsid w:val="00F23FB0"/>
    <w:rsid w:val="00F257AB"/>
    <w:rsid w:val="00F26AA2"/>
    <w:rsid w:val="00F26D22"/>
    <w:rsid w:val="00F27179"/>
    <w:rsid w:val="00F30986"/>
    <w:rsid w:val="00F30E6D"/>
    <w:rsid w:val="00F31B5C"/>
    <w:rsid w:val="00F33AD1"/>
    <w:rsid w:val="00F372C5"/>
    <w:rsid w:val="00F37FF2"/>
    <w:rsid w:val="00F445D4"/>
    <w:rsid w:val="00F44C7F"/>
    <w:rsid w:val="00F5418C"/>
    <w:rsid w:val="00F54B8A"/>
    <w:rsid w:val="00F55B46"/>
    <w:rsid w:val="00F568F9"/>
    <w:rsid w:val="00F579FE"/>
    <w:rsid w:val="00F57EBD"/>
    <w:rsid w:val="00F764D6"/>
    <w:rsid w:val="00F77434"/>
    <w:rsid w:val="00F84090"/>
    <w:rsid w:val="00F8614A"/>
    <w:rsid w:val="00F92C2C"/>
    <w:rsid w:val="00F947BF"/>
    <w:rsid w:val="00F95892"/>
    <w:rsid w:val="00F97362"/>
    <w:rsid w:val="00F975DB"/>
    <w:rsid w:val="00F97B2C"/>
    <w:rsid w:val="00FA08EA"/>
    <w:rsid w:val="00FA2AD4"/>
    <w:rsid w:val="00FA66F3"/>
    <w:rsid w:val="00FA6A8F"/>
    <w:rsid w:val="00FA6CF0"/>
    <w:rsid w:val="00FA6D8B"/>
    <w:rsid w:val="00FA715C"/>
    <w:rsid w:val="00FA764A"/>
    <w:rsid w:val="00FB09EC"/>
    <w:rsid w:val="00FB73CB"/>
    <w:rsid w:val="00FC5E5C"/>
    <w:rsid w:val="00FD041C"/>
    <w:rsid w:val="00FD322F"/>
    <w:rsid w:val="00FD5B79"/>
    <w:rsid w:val="00FD7107"/>
    <w:rsid w:val="00FE1954"/>
    <w:rsid w:val="00FE1A88"/>
    <w:rsid w:val="00FE359B"/>
    <w:rsid w:val="00FE662F"/>
    <w:rsid w:val="00FE7D1B"/>
    <w:rsid w:val="00FF22F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44C3896"/>
  <w15:docId w15:val="{B3D67BA9-69DB-45A7-B988-DAEB1AA0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38D4"/>
    <w:rPr>
      <w:rFonts w:ascii="Calibri" w:eastAsia="Calibri" w:hAnsi="Calibri" w:cs="Calibri"/>
      <w:color w:val="000000"/>
    </w:rPr>
  </w:style>
  <w:style w:type="paragraph" w:styleId="Nagwek2">
    <w:name w:val="heading 2"/>
    <w:basedOn w:val="Normalny"/>
    <w:next w:val="Normalny"/>
    <w:link w:val="Nagwek2Znak"/>
    <w:uiPriority w:val="9"/>
    <w:semiHidden/>
    <w:unhideWhenUsed/>
    <w:qFormat/>
    <w:rsid w:val="00592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next w:val="Normalny"/>
    <w:link w:val="Nagwek3Znak"/>
    <w:uiPriority w:val="9"/>
    <w:unhideWhenUsed/>
    <w:qFormat/>
    <w:rsid w:val="00A638D4"/>
    <w:pPr>
      <w:keepNext/>
      <w:keepLines/>
      <w:spacing w:after="0"/>
      <w:ind w:left="87" w:hanging="10"/>
      <w:jc w:val="right"/>
      <w:outlineLvl w:val="2"/>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638D4"/>
    <w:rPr>
      <w:rFonts w:ascii="Times New Roman" w:eastAsia="Times New Roman" w:hAnsi="Times New Roman" w:cs="Times New Roman"/>
      <w:b/>
      <w:color w:val="000000"/>
    </w:rPr>
  </w:style>
  <w:style w:type="table" w:customStyle="1" w:styleId="TableGrid">
    <w:name w:val="TableGrid"/>
    <w:rsid w:val="00A638D4"/>
    <w:pPr>
      <w:spacing w:after="0" w:line="240" w:lineRule="auto"/>
    </w:pPr>
    <w:tblPr>
      <w:tblCellMar>
        <w:top w:w="0" w:type="dxa"/>
        <w:left w:w="0" w:type="dxa"/>
        <w:bottom w:w="0" w:type="dxa"/>
        <w:right w:w="0" w:type="dxa"/>
      </w:tblCellMar>
    </w:tblPr>
  </w:style>
  <w:style w:type="paragraph" w:styleId="Akapitzlist">
    <w:name w:val="List Paragraph"/>
    <w:aliases w:val="Podsis rysunku"/>
    <w:basedOn w:val="Normalny"/>
    <w:uiPriority w:val="34"/>
    <w:qFormat/>
    <w:rsid w:val="00E63765"/>
    <w:pPr>
      <w:spacing w:after="200" w:line="276" w:lineRule="auto"/>
      <w:ind w:left="720"/>
      <w:contextualSpacing/>
    </w:pPr>
    <w:rPr>
      <w:rFonts w:asciiTheme="minorHAnsi" w:eastAsiaTheme="minorHAnsi" w:hAnsiTheme="minorHAnsi" w:cstheme="minorBidi"/>
      <w:color w:val="auto"/>
      <w:lang w:eastAsia="en-US"/>
    </w:rPr>
  </w:style>
  <w:style w:type="character" w:styleId="Odwoaniedokomentarza">
    <w:name w:val="annotation reference"/>
    <w:basedOn w:val="Domylnaczcionkaakapitu"/>
    <w:uiPriority w:val="99"/>
    <w:semiHidden/>
    <w:unhideWhenUsed/>
    <w:rsid w:val="00B44FA4"/>
    <w:rPr>
      <w:sz w:val="16"/>
      <w:szCs w:val="16"/>
    </w:rPr>
  </w:style>
  <w:style w:type="paragraph" w:styleId="Tekstkomentarza">
    <w:name w:val="annotation text"/>
    <w:basedOn w:val="Normalny"/>
    <w:link w:val="TekstkomentarzaZnak"/>
    <w:uiPriority w:val="99"/>
    <w:unhideWhenUsed/>
    <w:rsid w:val="00B44FA4"/>
    <w:pPr>
      <w:spacing w:after="0" w:line="240" w:lineRule="auto"/>
    </w:pPr>
    <w:rPr>
      <w:rFonts w:ascii="Times New Roman" w:eastAsia="Times New Roman" w:hAnsi="Times New Roman" w:cs="Times New Roman"/>
      <w:color w:val="auto"/>
      <w:sz w:val="20"/>
      <w:szCs w:val="20"/>
      <w:lang w:eastAsia="pl-PL"/>
    </w:rPr>
  </w:style>
  <w:style w:type="character" w:customStyle="1" w:styleId="TekstkomentarzaZnak">
    <w:name w:val="Tekst komentarza Znak"/>
    <w:basedOn w:val="Domylnaczcionkaakapitu"/>
    <w:link w:val="Tekstkomentarza"/>
    <w:uiPriority w:val="99"/>
    <w:rsid w:val="00B44F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44F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4FA4"/>
    <w:rPr>
      <w:rFonts w:ascii="Tahoma" w:eastAsia="Calibri" w:hAnsi="Tahoma" w:cs="Tahoma"/>
      <w:color w:val="000000"/>
      <w:sz w:val="16"/>
      <w:szCs w:val="16"/>
    </w:rPr>
  </w:style>
  <w:style w:type="paragraph" w:customStyle="1" w:styleId="Default">
    <w:name w:val="Default"/>
    <w:rsid w:val="009C2117"/>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Tematkomentarza">
    <w:name w:val="annotation subject"/>
    <w:basedOn w:val="Tekstkomentarza"/>
    <w:next w:val="Tekstkomentarza"/>
    <w:link w:val="TematkomentarzaZnak"/>
    <w:uiPriority w:val="99"/>
    <w:semiHidden/>
    <w:unhideWhenUsed/>
    <w:rsid w:val="000515CE"/>
    <w:pPr>
      <w:spacing w:after="160"/>
    </w:pPr>
    <w:rPr>
      <w:rFonts w:ascii="Calibri" w:eastAsia="Calibri" w:hAnsi="Calibri" w:cs="Calibri"/>
      <w:b/>
      <w:bCs/>
      <w:color w:val="000000"/>
      <w:lang w:eastAsia="zh-CN"/>
    </w:rPr>
  </w:style>
  <w:style w:type="character" w:customStyle="1" w:styleId="TematkomentarzaZnak">
    <w:name w:val="Temat komentarza Znak"/>
    <w:basedOn w:val="TekstkomentarzaZnak"/>
    <w:link w:val="Tematkomentarza"/>
    <w:uiPriority w:val="99"/>
    <w:semiHidden/>
    <w:rsid w:val="000515CE"/>
    <w:rPr>
      <w:rFonts w:ascii="Calibri" w:eastAsia="Calibri" w:hAnsi="Calibri" w:cs="Calibri"/>
      <w:b/>
      <w:bCs/>
      <w:color w:val="000000"/>
      <w:sz w:val="20"/>
      <w:szCs w:val="20"/>
      <w:lang w:eastAsia="pl-PL"/>
    </w:rPr>
  </w:style>
  <w:style w:type="paragraph" w:styleId="Poprawka">
    <w:name w:val="Revision"/>
    <w:hidden/>
    <w:uiPriority w:val="99"/>
    <w:semiHidden/>
    <w:rsid w:val="00236A85"/>
    <w:pPr>
      <w:spacing w:after="0" w:line="240" w:lineRule="auto"/>
    </w:pPr>
    <w:rPr>
      <w:rFonts w:ascii="Calibri" w:eastAsia="Calibri" w:hAnsi="Calibri" w:cs="Calibri"/>
      <w:color w:val="000000"/>
    </w:rPr>
  </w:style>
  <w:style w:type="paragraph" w:styleId="Tekstprzypisukocowego">
    <w:name w:val="endnote text"/>
    <w:basedOn w:val="Normalny"/>
    <w:link w:val="TekstprzypisukocowegoZnak"/>
    <w:uiPriority w:val="99"/>
    <w:semiHidden/>
    <w:unhideWhenUsed/>
    <w:rsid w:val="002A33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3F8"/>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2A33F8"/>
    <w:rPr>
      <w:vertAlign w:val="superscript"/>
    </w:rPr>
  </w:style>
  <w:style w:type="paragraph" w:styleId="Nagwek">
    <w:name w:val="header"/>
    <w:basedOn w:val="Normalny"/>
    <w:link w:val="NagwekZnak"/>
    <w:uiPriority w:val="99"/>
    <w:unhideWhenUsed/>
    <w:rsid w:val="00682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9A7"/>
    <w:rPr>
      <w:rFonts w:ascii="Calibri" w:eastAsia="Calibri" w:hAnsi="Calibri" w:cs="Calibri"/>
      <w:color w:val="000000"/>
    </w:rPr>
  </w:style>
  <w:style w:type="paragraph" w:styleId="Stopka">
    <w:name w:val="footer"/>
    <w:basedOn w:val="Normalny"/>
    <w:link w:val="StopkaZnak"/>
    <w:uiPriority w:val="99"/>
    <w:unhideWhenUsed/>
    <w:rsid w:val="00682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29A7"/>
    <w:rPr>
      <w:rFonts w:ascii="Calibri" w:eastAsia="Calibri" w:hAnsi="Calibri" w:cs="Calibri"/>
      <w:color w:val="000000"/>
    </w:rPr>
  </w:style>
  <w:style w:type="paragraph" w:customStyle="1" w:styleId="ZnakZnak1ZnakZnakZnak1">
    <w:name w:val="Znak Znak1 Znak Znak Znak1"/>
    <w:basedOn w:val="Normalny"/>
    <w:rsid w:val="00FC5E5C"/>
    <w:pPr>
      <w:spacing w:after="0" w:line="240" w:lineRule="auto"/>
    </w:pPr>
    <w:rPr>
      <w:rFonts w:ascii="Arial" w:eastAsia="Times New Roman" w:hAnsi="Arial" w:cs="Arial"/>
      <w:color w:val="auto"/>
      <w:sz w:val="24"/>
      <w:szCs w:val="24"/>
      <w:lang w:eastAsia="pl-PL"/>
    </w:rPr>
  </w:style>
  <w:style w:type="character" w:styleId="Uwydatnienie">
    <w:name w:val="Emphasis"/>
    <w:basedOn w:val="Domylnaczcionkaakapitu"/>
    <w:uiPriority w:val="20"/>
    <w:qFormat/>
    <w:rsid w:val="00B00935"/>
    <w:rPr>
      <w:i/>
      <w:iCs/>
    </w:rPr>
  </w:style>
  <w:style w:type="character" w:styleId="Hipercze">
    <w:name w:val="Hyperlink"/>
    <w:basedOn w:val="Domylnaczcionkaakapitu"/>
    <w:uiPriority w:val="99"/>
    <w:unhideWhenUsed/>
    <w:rsid w:val="00F23CB6"/>
    <w:rPr>
      <w:color w:val="0563C1" w:themeColor="hyperlink"/>
      <w:u w:val="single"/>
    </w:rPr>
  </w:style>
  <w:style w:type="character" w:customStyle="1" w:styleId="Teksttreci">
    <w:name w:val="Tekst treści_"/>
    <w:basedOn w:val="Domylnaczcionkaakapitu"/>
    <w:link w:val="Teksttreci0"/>
    <w:locked/>
    <w:rsid w:val="00807223"/>
    <w:rPr>
      <w:rFonts w:ascii="Calibri" w:hAnsi="Calibri"/>
      <w:shd w:val="clear" w:color="auto" w:fill="FFFFFF"/>
    </w:rPr>
  </w:style>
  <w:style w:type="paragraph" w:customStyle="1" w:styleId="Teksttreci0">
    <w:name w:val="Tekst treści"/>
    <w:basedOn w:val="Normalny"/>
    <w:link w:val="Teksttreci"/>
    <w:rsid w:val="00807223"/>
    <w:pPr>
      <w:shd w:val="clear" w:color="auto" w:fill="FFFFFF"/>
      <w:spacing w:after="420" w:line="0" w:lineRule="atLeast"/>
      <w:ind w:hanging="460"/>
    </w:pPr>
    <w:rPr>
      <w:rFonts w:eastAsiaTheme="minorEastAsia" w:cstheme="minorBidi"/>
      <w:color w:val="auto"/>
    </w:rPr>
  </w:style>
  <w:style w:type="character" w:customStyle="1" w:styleId="Teksttreci2">
    <w:name w:val="Tekst treści (2)_"/>
    <w:link w:val="Teksttreci20"/>
    <w:rsid w:val="00DE494F"/>
    <w:rPr>
      <w:shd w:val="clear" w:color="auto" w:fill="FFFFFF"/>
    </w:rPr>
  </w:style>
  <w:style w:type="paragraph" w:customStyle="1" w:styleId="Teksttreci20">
    <w:name w:val="Tekst treści (2)"/>
    <w:basedOn w:val="Normalny"/>
    <w:link w:val="Teksttreci2"/>
    <w:rsid w:val="00DE494F"/>
    <w:pPr>
      <w:widowControl w:val="0"/>
      <w:shd w:val="clear" w:color="auto" w:fill="FFFFFF"/>
      <w:spacing w:before="300" w:after="0" w:line="250" w:lineRule="exact"/>
      <w:ind w:hanging="600"/>
      <w:jc w:val="both"/>
    </w:pPr>
    <w:rPr>
      <w:rFonts w:asciiTheme="minorHAnsi" w:eastAsiaTheme="minorEastAsia" w:hAnsiTheme="minorHAnsi" w:cstheme="minorBidi"/>
      <w:color w:val="auto"/>
    </w:rPr>
  </w:style>
  <w:style w:type="character" w:customStyle="1" w:styleId="Nagwek2Znak">
    <w:name w:val="Nagłówek 2 Znak"/>
    <w:basedOn w:val="Domylnaczcionkaakapitu"/>
    <w:link w:val="Nagwek2"/>
    <w:uiPriority w:val="9"/>
    <w:semiHidden/>
    <w:rsid w:val="00592E94"/>
    <w:rPr>
      <w:rFonts w:asciiTheme="majorHAnsi" w:eastAsiaTheme="majorEastAsia" w:hAnsiTheme="majorHAnsi" w:cstheme="majorBidi"/>
      <w:color w:val="2E74B5" w:themeColor="accent1" w:themeShade="BF"/>
      <w:sz w:val="26"/>
      <w:szCs w:val="26"/>
    </w:rPr>
  </w:style>
  <w:style w:type="character" w:customStyle="1" w:styleId="ng-binding">
    <w:name w:val="ng-binding"/>
    <w:basedOn w:val="Domylnaczcionkaakapitu"/>
    <w:rsid w:val="00592E94"/>
  </w:style>
  <w:style w:type="paragraph" w:styleId="Bezodstpw">
    <w:name w:val="No Spacing"/>
    <w:uiPriority w:val="1"/>
    <w:qFormat/>
    <w:rsid w:val="00FA6A8F"/>
    <w:pPr>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880">
      <w:bodyDiv w:val="1"/>
      <w:marLeft w:val="0"/>
      <w:marRight w:val="0"/>
      <w:marTop w:val="0"/>
      <w:marBottom w:val="0"/>
      <w:divBdr>
        <w:top w:val="none" w:sz="0" w:space="0" w:color="auto"/>
        <w:left w:val="none" w:sz="0" w:space="0" w:color="auto"/>
        <w:bottom w:val="none" w:sz="0" w:space="0" w:color="auto"/>
        <w:right w:val="none" w:sz="0" w:space="0" w:color="auto"/>
      </w:divBdr>
    </w:div>
    <w:div w:id="200677473">
      <w:bodyDiv w:val="1"/>
      <w:marLeft w:val="0"/>
      <w:marRight w:val="0"/>
      <w:marTop w:val="0"/>
      <w:marBottom w:val="0"/>
      <w:divBdr>
        <w:top w:val="none" w:sz="0" w:space="0" w:color="auto"/>
        <w:left w:val="none" w:sz="0" w:space="0" w:color="auto"/>
        <w:bottom w:val="none" w:sz="0" w:space="0" w:color="auto"/>
        <w:right w:val="none" w:sz="0" w:space="0" w:color="auto"/>
      </w:divBdr>
      <w:divsChild>
        <w:div w:id="1521895052">
          <w:marLeft w:val="0"/>
          <w:marRight w:val="0"/>
          <w:marTop w:val="0"/>
          <w:marBottom w:val="0"/>
          <w:divBdr>
            <w:top w:val="none" w:sz="0" w:space="0" w:color="auto"/>
            <w:left w:val="none" w:sz="0" w:space="0" w:color="auto"/>
            <w:bottom w:val="none" w:sz="0" w:space="0" w:color="auto"/>
            <w:right w:val="none" w:sz="0" w:space="0" w:color="auto"/>
          </w:divBdr>
          <w:divsChild>
            <w:div w:id="1517042024">
              <w:marLeft w:val="0"/>
              <w:marRight w:val="0"/>
              <w:marTop w:val="0"/>
              <w:marBottom w:val="0"/>
              <w:divBdr>
                <w:top w:val="none" w:sz="0" w:space="0" w:color="auto"/>
                <w:left w:val="none" w:sz="0" w:space="0" w:color="auto"/>
                <w:bottom w:val="none" w:sz="0" w:space="0" w:color="auto"/>
                <w:right w:val="none" w:sz="0" w:space="0" w:color="auto"/>
              </w:divBdr>
              <w:divsChild>
                <w:div w:id="1815635123">
                  <w:marLeft w:val="0"/>
                  <w:marRight w:val="0"/>
                  <w:marTop w:val="0"/>
                  <w:marBottom w:val="0"/>
                  <w:divBdr>
                    <w:top w:val="none" w:sz="0" w:space="0" w:color="auto"/>
                    <w:left w:val="none" w:sz="0" w:space="0" w:color="auto"/>
                    <w:bottom w:val="none" w:sz="0" w:space="0" w:color="auto"/>
                    <w:right w:val="none" w:sz="0" w:space="0" w:color="auto"/>
                  </w:divBdr>
                  <w:divsChild>
                    <w:div w:id="1461992185">
                      <w:marLeft w:val="0"/>
                      <w:marRight w:val="0"/>
                      <w:marTop w:val="0"/>
                      <w:marBottom w:val="0"/>
                      <w:divBdr>
                        <w:top w:val="none" w:sz="0" w:space="0" w:color="auto"/>
                        <w:left w:val="none" w:sz="0" w:space="0" w:color="auto"/>
                        <w:bottom w:val="none" w:sz="0" w:space="0" w:color="auto"/>
                        <w:right w:val="none" w:sz="0" w:space="0" w:color="auto"/>
                      </w:divBdr>
                      <w:divsChild>
                        <w:div w:id="68383547">
                          <w:marLeft w:val="0"/>
                          <w:marRight w:val="0"/>
                          <w:marTop w:val="0"/>
                          <w:marBottom w:val="0"/>
                          <w:divBdr>
                            <w:top w:val="none" w:sz="0" w:space="0" w:color="auto"/>
                            <w:left w:val="none" w:sz="0" w:space="0" w:color="auto"/>
                            <w:bottom w:val="none" w:sz="0" w:space="0" w:color="auto"/>
                            <w:right w:val="none" w:sz="0" w:space="0" w:color="auto"/>
                          </w:divBdr>
                          <w:divsChild>
                            <w:div w:id="7908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650156">
      <w:bodyDiv w:val="1"/>
      <w:marLeft w:val="0"/>
      <w:marRight w:val="0"/>
      <w:marTop w:val="0"/>
      <w:marBottom w:val="0"/>
      <w:divBdr>
        <w:top w:val="none" w:sz="0" w:space="0" w:color="auto"/>
        <w:left w:val="none" w:sz="0" w:space="0" w:color="auto"/>
        <w:bottom w:val="none" w:sz="0" w:space="0" w:color="auto"/>
        <w:right w:val="none" w:sz="0" w:space="0" w:color="auto"/>
      </w:divBdr>
    </w:div>
    <w:div w:id="804200967">
      <w:bodyDiv w:val="1"/>
      <w:marLeft w:val="0"/>
      <w:marRight w:val="0"/>
      <w:marTop w:val="0"/>
      <w:marBottom w:val="0"/>
      <w:divBdr>
        <w:top w:val="none" w:sz="0" w:space="0" w:color="auto"/>
        <w:left w:val="none" w:sz="0" w:space="0" w:color="auto"/>
        <w:bottom w:val="none" w:sz="0" w:space="0" w:color="auto"/>
        <w:right w:val="none" w:sz="0" w:space="0" w:color="auto"/>
      </w:divBdr>
      <w:divsChild>
        <w:div w:id="181018204">
          <w:marLeft w:val="0"/>
          <w:marRight w:val="0"/>
          <w:marTop w:val="0"/>
          <w:marBottom w:val="0"/>
          <w:divBdr>
            <w:top w:val="none" w:sz="0" w:space="0" w:color="auto"/>
            <w:left w:val="none" w:sz="0" w:space="0" w:color="auto"/>
            <w:bottom w:val="none" w:sz="0" w:space="0" w:color="auto"/>
            <w:right w:val="none" w:sz="0" w:space="0" w:color="auto"/>
          </w:divBdr>
          <w:divsChild>
            <w:div w:id="1707018925">
              <w:marLeft w:val="0"/>
              <w:marRight w:val="0"/>
              <w:marTop w:val="0"/>
              <w:marBottom w:val="0"/>
              <w:divBdr>
                <w:top w:val="none" w:sz="0" w:space="0" w:color="auto"/>
                <w:left w:val="none" w:sz="0" w:space="0" w:color="auto"/>
                <w:bottom w:val="none" w:sz="0" w:space="0" w:color="auto"/>
                <w:right w:val="none" w:sz="0" w:space="0" w:color="auto"/>
              </w:divBdr>
              <w:divsChild>
                <w:div w:id="1316910054">
                  <w:marLeft w:val="0"/>
                  <w:marRight w:val="0"/>
                  <w:marTop w:val="0"/>
                  <w:marBottom w:val="0"/>
                  <w:divBdr>
                    <w:top w:val="none" w:sz="0" w:space="0" w:color="auto"/>
                    <w:left w:val="none" w:sz="0" w:space="0" w:color="auto"/>
                    <w:bottom w:val="none" w:sz="0" w:space="0" w:color="auto"/>
                    <w:right w:val="none" w:sz="0" w:space="0" w:color="auto"/>
                  </w:divBdr>
                  <w:divsChild>
                    <w:div w:id="447093120">
                      <w:marLeft w:val="0"/>
                      <w:marRight w:val="0"/>
                      <w:marTop w:val="0"/>
                      <w:marBottom w:val="0"/>
                      <w:divBdr>
                        <w:top w:val="none" w:sz="0" w:space="0" w:color="auto"/>
                        <w:left w:val="none" w:sz="0" w:space="0" w:color="auto"/>
                        <w:bottom w:val="none" w:sz="0" w:space="0" w:color="auto"/>
                        <w:right w:val="none" w:sz="0" w:space="0" w:color="auto"/>
                      </w:divBdr>
                      <w:divsChild>
                        <w:div w:id="701323094">
                          <w:marLeft w:val="0"/>
                          <w:marRight w:val="0"/>
                          <w:marTop w:val="0"/>
                          <w:marBottom w:val="0"/>
                          <w:divBdr>
                            <w:top w:val="none" w:sz="0" w:space="0" w:color="auto"/>
                            <w:left w:val="none" w:sz="0" w:space="0" w:color="auto"/>
                            <w:bottom w:val="none" w:sz="0" w:space="0" w:color="auto"/>
                            <w:right w:val="none" w:sz="0" w:space="0" w:color="auto"/>
                          </w:divBdr>
                          <w:divsChild>
                            <w:div w:id="1072965172">
                              <w:marLeft w:val="0"/>
                              <w:marRight w:val="0"/>
                              <w:marTop w:val="0"/>
                              <w:marBottom w:val="0"/>
                              <w:divBdr>
                                <w:top w:val="none" w:sz="0" w:space="0" w:color="auto"/>
                                <w:left w:val="none" w:sz="0" w:space="0" w:color="auto"/>
                                <w:bottom w:val="none" w:sz="0" w:space="0" w:color="auto"/>
                                <w:right w:val="none" w:sz="0" w:space="0" w:color="auto"/>
                              </w:divBdr>
                              <w:divsChild>
                                <w:div w:id="356741383">
                                  <w:marLeft w:val="0"/>
                                  <w:marRight w:val="0"/>
                                  <w:marTop w:val="0"/>
                                  <w:marBottom w:val="0"/>
                                  <w:divBdr>
                                    <w:top w:val="none" w:sz="0" w:space="0" w:color="auto"/>
                                    <w:left w:val="none" w:sz="0" w:space="0" w:color="auto"/>
                                    <w:bottom w:val="none" w:sz="0" w:space="0" w:color="auto"/>
                                    <w:right w:val="none" w:sz="0" w:space="0" w:color="auto"/>
                                  </w:divBdr>
                                  <w:divsChild>
                                    <w:div w:id="1764450028">
                                      <w:marLeft w:val="0"/>
                                      <w:marRight w:val="0"/>
                                      <w:marTop w:val="0"/>
                                      <w:marBottom w:val="0"/>
                                      <w:divBdr>
                                        <w:top w:val="none" w:sz="0" w:space="0" w:color="auto"/>
                                        <w:left w:val="none" w:sz="0" w:space="0" w:color="auto"/>
                                        <w:bottom w:val="none" w:sz="0" w:space="0" w:color="auto"/>
                                        <w:right w:val="none" w:sz="0" w:space="0" w:color="auto"/>
                                      </w:divBdr>
                                      <w:divsChild>
                                        <w:div w:id="826702649">
                                          <w:marLeft w:val="0"/>
                                          <w:marRight w:val="0"/>
                                          <w:marTop w:val="0"/>
                                          <w:marBottom w:val="0"/>
                                          <w:divBdr>
                                            <w:top w:val="none" w:sz="0" w:space="0" w:color="auto"/>
                                            <w:left w:val="none" w:sz="0" w:space="0" w:color="auto"/>
                                            <w:bottom w:val="none" w:sz="0" w:space="0" w:color="auto"/>
                                            <w:right w:val="none" w:sz="0" w:space="0" w:color="auto"/>
                                          </w:divBdr>
                                          <w:divsChild>
                                            <w:div w:id="637540428">
                                              <w:marLeft w:val="0"/>
                                              <w:marRight w:val="0"/>
                                              <w:marTop w:val="0"/>
                                              <w:marBottom w:val="0"/>
                                              <w:divBdr>
                                                <w:top w:val="none" w:sz="0" w:space="0" w:color="auto"/>
                                                <w:left w:val="none" w:sz="0" w:space="0" w:color="auto"/>
                                                <w:bottom w:val="none" w:sz="0" w:space="0" w:color="auto"/>
                                                <w:right w:val="none" w:sz="0" w:space="0" w:color="auto"/>
                                              </w:divBdr>
                                              <w:divsChild>
                                                <w:div w:id="330302742">
                                                  <w:marLeft w:val="0"/>
                                                  <w:marRight w:val="0"/>
                                                  <w:marTop w:val="0"/>
                                                  <w:marBottom w:val="0"/>
                                                  <w:divBdr>
                                                    <w:top w:val="none" w:sz="0" w:space="0" w:color="auto"/>
                                                    <w:left w:val="none" w:sz="0" w:space="0" w:color="auto"/>
                                                    <w:bottom w:val="none" w:sz="0" w:space="0" w:color="auto"/>
                                                    <w:right w:val="none" w:sz="0" w:space="0" w:color="auto"/>
                                                  </w:divBdr>
                                                  <w:divsChild>
                                                    <w:div w:id="1688016831">
                                                      <w:marLeft w:val="0"/>
                                                      <w:marRight w:val="0"/>
                                                      <w:marTop w:val="0"/>
                                                      <w:marBottom w:val="0"/>
                                                      <w:divBdr>
                                                        <w:top w:val="none" w:sz="0" w:space="0" w:color="auto"/>
                                                        <w:left w:val="none" w:sz="0" w:space="0" w:color="auto"/>
                                                        <w:bottom w:val="none" w:sz="0" w:space="0" w:color="auto"/>
                                                        <w:right w:val="none" w:sz="0" w:space="0" w:color="auto"/>
                                                      </w:divBdr>
                                                      <w:divsChild>
                                                        <w:div w:id="972756756">
                                                          <w:marLeft w:val="0"/>
                                                          <w:marRight w:val="0"/>
                                                          <w:marTop w:val="0"/>
                                                          <w:marBottom w:val="0"/>
                                                          <w:divBdr>
                                                            <w:top w:val="none" w:sz="0" w:space="0" w:color="auto"/>
                                                            <w:left w:val="none" w:sz="0" w:space="0" w:color="auto"/>
                                                            <w:bottom w:val="none" w:sz="0" w:space="0" w:color="auto"/>
                                                            <w:right w:val="none" w:sz="0" w:space="0" w:color="auto"/>
                                                          </w:divBdr>
                                                          <w:divsChild>
                                                            <w:div w:id="1804350776">
                                                              <w:marLeft w:val="0"/>
                                                              <w:marRight w:val="0"/>
                                                              <w:marTop w:val="0"/>
                                                              <w:marBottom w:val="0"/>
                                                              <w:divBdr>
                                                                <w:top w:val="none" w:sz="0" w:space="0" w:color="auto"/>
                                                                <w:left w:val="none" w:sz="0" w:space="0" w:color="auto"/>
                                                                <w:bottom w:val="none" w:sz="0" w:space="0" w:color="auto"/>
                                                                <w:right w:val="none" w:sz="0" w:space="0" w:color="auto"/>
                                                              </w:divBdr>
                                                              <w:divsChild>
                                                                <w:div w:id="189999213">
                                                                  <w:marLeft w:val="0"/>
                                                                  <w:marRight w:val="0"/>
                                                                  <w:marTop w:val="0"/>
                                                                  <w:marBottom w:val="0"/>
                                                                  <w:divBdr>
                                                                    <w:top w:val="none" w:sz="0" w:space="0" w:color="auto"/>
                                                                    <w:left w:val="none" w:sz="0" w:space="0" w:color="auto"/>
                                                                    <w:bottom w:val="none" w:sz="0" w:space="0" w:color="auto"/>
                                                                    <w:right w:val="none" w:sz="0" w:space="0" w:color="auto"/>
                                                                  </w:divBdr>
                                                                  <w:divsChild>
                                                                    <w:div w:id="853961482">
                                                                      <w:marLeft w:val="0"/>
                                                                      <w:marRight w:val="0"/>
                                                                      <w:marTop w:val="0"/>
                                                                      <w:marBottom w:val="0"/>
                                                                      <w:divBdr>
                                                                        <w:top w:val="none" w:sz="0" w:space="0" w:color="auto"/>
                                                                        <w:left w:val="none" w:sz="0" w:space="0" w:color="auto"/>
                                                                        <w:bottom w:val="none" w:sz="0" w:space="0" w:color="auto"/>
                                                                        <w:right w:val="none" w:sz="0" w:space="0" w:color="auto"/>
                                                                      </w:divBdr>
                                                                      <w:divsChild>
                                                                        <w:div w:id="1835217906">
                                                                          <w:marLeft w:val="0"/>
                                                                          <w:marRight w:val="0"/>
                                                                          <w:marTop w:val="0"/>
                                                                          <w:marBottom w:val="0"/>
                                                                          <w:divBdr>
                                                                            <w:top w:val="none" w:sz="0" w:space="0" w:color="auto"/>
                                                                            <w:left w:val="none" w:sz="0" w:space="0" w:color="auto"/>
                                                                            <w:bottom w:val="none" w:sz="0" w:space="0" w:color="auto"/>
                                                                            <w:right w:val="none" w:sz="0" w:space="0" w:color="auto"/>
                                                                          </w:divBdr>
                                                                        </w:div>
                                                                        <w:div w:id="15632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337093">
      <w:bodyDiv w:val="1"/>
      <w:marLeft w:val="0"/>
      <w:marRight w:val="0"/>
      <w:marTop w:val="0"/>
      <w:marBottom w:val="0"/>
      <w:divBdr>
        <w:top w:val="none" w:sz="0" w:space="0" w:color="auto"/>
        <w:left w:val="none" w:sz="0" w:space="0" w:color="auto"/>
        <w:bottom w:val="none" w:sz="0" w:space="0" w:color="auto"/>
        <w:right w:val="none" w:sz="0" w:space="0" w:color="auto"/>
      </w:divBdr>
      <w:divsChild>
        <w:div w:id="562911623">
          <w:marLeft w:val="0"/>
          <w:marRight w:val="0"/>
          <w:marTop w:val="0"/>
          <w:marBottom w:val="0"/>
          <w:divBdr>
            <w:top w:val="none" w:sz="0" w:space="0" w:color="auto"/>
            <w:left w:val="none" w:sz="0" w:space="0" w:color="auto"/>
            <w:bottom w:val="none" w:sz="0" w:space="0" w:color="auto"/>
            <w:right w:val="none" w:sz="0" w:space="0" w:color="auto"/>
          </w:divBdr>
          <w:divsChild>
            <w:div w:id="84765584">
              <w:marLeft w:val="0"/>
              <w:marRight w:val="0"/>
              <w:marTop w:val="0"/>
              <w:marBottom w:val="0"/>
              <w:divBdr>
                <w:top w:val="none" w:sz="0" w:space="0" w:color="auto"/>
                <w:left w:val="none" w:sz="0" w:space="0" w:color="auto"/>
                <w:bottom w:val="none" w:sz="0" w:space="0" w:color="auto"/>
                <w:right w:val="none" w:sz="0" w:space="0" w:color="auto"/>
              </w:divBdr>
              <w:divsChild>
                <w:div w:id="1505776556">
                  <w:marLeft w:val="0"/>
                  <w:marRight w:val="0"/>
                  <w:marTop w:val="0"/>
                  <w:marBottom w:val="0"/>
                  <w:divBdr>
                    <w:top w:val="none" w:sz="0" w:space="0" w:color="auto"/>
                    <w:left w:val="none" w:sz="0" w:space="0" w:color="auto"/>
                    <w:bottom w:val="none" w:sz="0" w:space="0" w:color="auto"/>
                    <w:right w:val="none" w:sz="0" w:space="0" w:color="auto"/>
                  </w:divBdr>
                  <w:divsChild>
                    <w:div w:id="1010912824">
                      <w:marLeft w:val="0"/>
                      <w:marRight w:val="0"/>
                      <w:marTop w:val="0"/>
                      <w:marBottom w:val="0"/>
                      <w:divBdr>
                        <w:top w:val="none" w:sz="0" w:space="0" w:color="auto"/>
                        <w:left w:val="none" w:sz="0" w:space="0" w:color="auto"/>
                        <w:bottom w:val="none" w:sz="0" w:space="0" w:color="auto"/>
                        <w:right w:val="none" w:sz="0" w:space="0" w:color="auto"/>
                      </w:divBdr>
                      <w:divsChild>
                        <w:div w:id="467745517">
                          <w:marLeft w:val="0"/>
                          <w:marRight w:val="0"/>
                          <w:marTop w:val="0"/>
                          <w:marBottom w:val="0"/>
                          <w:divBdr>
                            <w:top w:val="none" w:sz="0" w:space="0" w:color="auto"/>
                            <w:left w:val="none" w:sz="0" w:space="0" w:color="auto"/>
                            <w:bottom w:val="none" w:sz="0" w:space="0" w:color="auto"/>
                            <w:right w:val="none" w:sz="0" w:space="0" w:color="auto"/>
                          </w:divBdr>
                          <w:divsChild>
                            <w:div w:id="10344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209422">
      <w:bodyDiv w:val="1"/>
      <w:marLeft w:val="0"/>
      <w:marRight w:val="0"/>
      <w:marTop w:val="0"/>
      <w:marBottom w:val="0"/>
      <w:divBdr>
        <w:top w:val="none" w:sz="0" w:space="0" w:color="auto"/>
        <w:left w:val="none" w:sz="0" w:space="0" w:color="auto"/>
        <w:bottom w:val="none" w:sz="0" w:space="0" w:color="auto"/>
        <w:right w:val="none" w:sz="0" w:space="0" w:color="auto"/>
      </w:divBdr>
    </w:div>
    <w:div w:id="2136169596">
      <w:bodyDiv w:val="1"/>
      <w:marLeft w:val="0"/>
      <w:marRight w:val="0"/>
      <w:marTop w:val="0"/>
      <w:marBottom w:val="0"/>
      <w:divBdr>
        <w:top w:val="none" w:sz="0" w:space="0" w:color="auto"/>
        <w:left w:val="none" w:sz="0" w:space="0" w:color="auto"/>
        <w:bottom w:val="none" w:sz="0" w:space="0" w:color="auto"/>
        <w:right w:val="none" w:sz="0" w:space="0" w:color="auto"/>
      </w:divBdr>
      <w:divsChild>
        <w:div w:id="1918594586">
          <w:marLeft w:val="0"/>
          <w:marRight w:val="0"/>
          <w:marTop w:val="0"/>
          <w:marBottom w:val="0"/>
          <w:divBdr>
            <w:top w:val="none" w:sz="0" w:space="0" w:color="auto"/>
            <w:left w:val="none" w:sz="0" w:space="0" w:color="auto"/>
            <w:bottom w:val="none" w:sz="0" w:space="0" w:color="auto"/>
            <w:right w:val="none" w:sz="0" w:space="0" w:color="auto"/>
          </w:divBdr>
          <w:divsChild>
            <w:div w:id="1416896500">
              <w:marLeft w:val="0"/>
              <w:marRight w:val="0"/>
              <w:marTop w:val="0"/>
              <w:marBottom w:val="0"/>
              <w:divBdr>
                <w:top w:val="none" w:sz="0" w:space="0" w:color="auto"/>
                <w:left w:val="none" w:sz="0" w:space="0" w:color="auto"/>
                <w:bottom w:val="none" w:sz="0" w:space="0" w:color="auto"/>
                <w:right w:val="none" w:sz="0" w:space="0" w:color="auto"/>
              </w:divBdr>
              <w:divsChild>
                <w:div w:id="77529597">
                  <w:marLeft w:val="0"/>
                  <w:marRight w:val="0"/>
                  <w:marTop w:val="0"/>
                  <w:marBottom w:val="0"/>
                  <w:divBdr>
                    <w:top w:val="none" w:sz="0" w:space="0" w:color="auto"/>
                    <w:left w:val="none" w:sz="0" w:space="0" w:color="auto"/>
                    <w:bottom w:val="none" w:sz="0" w:space="0" w:color="auto"/>
                    <w:right w:val="none" w:sz="0" w:space="0" w:color="auto"/>
                  </w:divBdr>
                  <w:divsChild>
                    <w:div w:id="1304651543">
                      <w:marLeft w:val="0"/>
                      <w:marRight w:val="0"/>
                      <w:marTop w:val="0"/>
                      <w:marBottom w:val="0"/>
                      <w:divBdr>
                        <w:top w:val="none" w:sz="0" w:space="0" w:color="auto"/>
                        <w:left w:val="none" w:sz="0" w:space="0" w:color="auto"/>
                        <w:bottom w:val="none" w:sz="0" w:space="0" w:color="auto"/>
                        <w:right w:val="none" w:sz="0" w:space="0" w:color="auto"/>
                      </w:divBdr>
                      <w:divsChild>
                        <w:div w:id="226107823">
                          <w:marLeft w:val="0"/>
                          <w:marRight w:val="0"/>
                          <w:marTop w:val="0"/>
                          <w:marBottom w:val="0"/>
                          <w:divBdr>
                            <w:top w:val="none" w:sz="0" w:space="0" w:color="auto"/>
                            <w:left w:val="none" w:sz="0" w:space="0" w:color="auto"/>
                            <w:bottom w:val="none" w:sz="0" w:space="0" w:color="auto"/>
                            <w:right w:val="none" w:sz="0" w:space="0" w:color="auto"/>
                          </w:divBdr>
                          <w:divsChild>
                            <w:div w:id="1564873763">
                              <w:marLeft w:val="0"/>
                              <w:marRight w:val="0"/>
                              <w:marTop w:val="0"/>
                              <w:marBottom w:val="0"/>
                              <w:divBdr>
                                <w:top w:val="none" w:sz="0" w:space="0" w:color="auto"/>
                                <w:left w:val="none" w:sz="0" w:space="0" w:color="auto"/>
                                <w:bottom w:val="none" w:sz="0" w:space="0" w:color="auto"/>
                                <w:right w:val="none" w:sz="0" w:space="0" w:color="auto"/>
                              </w:divBdr>
                              <w:divsChild>
                                <w:div w:id="1183937757">
                                  <w:marLeft w:val="0"/>
                                  <w:marRight w:val="0"/>
                                  <w:marTop w:val="0"/>
                                  <w:marBottom w:val="0"/>
                                  <w:divBdr>
                                    <w:top w:val="none" w:sz="0" w:space="0" w:color="auto"/>
                                    <w:left w:val="none" w:sz="0" w:space="0" w:color="auto"/>
                                    <w:bottom w:val="none" w:sz="0" w:space="0" w:color="auto"/>
                                    <w:right w:val="none" w:sz="0" w:space="0" w:color="auto"/>
                                  </w:divBdr>
                                  <w:divsChild>
                                    <w:div w:id="161818839">
                                      <w:marLeft w:val="0"/>
                                      <w:marRight w:val="0"/>
                                      <w:marTop w:val="0"/>
                                      <w:marBottom w:val="0"/>
                                      <w:divBdr>
                                        <w:top w:val="none" w:sz="0" w:space="0" w:color="auto"/>
                                        <w:left w:val="none" w:sz="0" w:space="0" w:color="auto"/>
                                        <w:bottom w:val="none" w:sz="0" w:space="0" w:color="auto"/>
                                        <w:right w:val="none" w:sz="0" w:space="0" w:color="auto"/>
                                      </w:divBdr>
                                      <w:divsChild>
                                        <w:div w:id="879321936">
                                          <w:marLeft w:val="0"/>
                                          <w:marRight w:val="0"/>
                                          <w:marTop w:val="0"/>
                                          <w:marBottom w:val="0"/>
                                          <w:divBdr>
                                            <w:top w:val="none" w:sz="0" w:space="0" w:color="auto"/>
                                            <w:left w:val="none" w:sz="0" w:space="0" w:color="auto"/>
                                            <w:bottom w:val="none" w:sz="0" w:space="0" w:color="auto"/>
                                            <w:right w:val="none" w:sz="0" w:space="0" w:color="auto"/>
                                          </w:divBdr>
                                          <w:divsChild>
                                            <w:div w:id="383020882">
                                              <w:marLeft w:val="0"/>
                                              <w:marRight w:val="0"/>
                                              <w:marTop w:val="0"/>
                                              <w:marBottom w:val="0"/>
                                              <w:divBdr>
                                                <w:top w:val="none" w:sz="0" w:space="0" w:color="auto"/>
                                                <w:left w:val="none" w:sz="0" w:space="0" w:color="auto"/>
                                                <w:bottom w:val="none" w:sz="0" w:space="0" w:color="auto"/>
                                                <w:right w:val="none" w:sz="0" w:space="0" w:color="auto"/>
                                              </w:divBdr>
                                              <w:divsChild>
                                                <w:div w:id="252982012">
                                                  <w:marLeft w:val="0"/>
                                                  <w:marRight w:val="0"/>
                                                  <w:marTop w:val="0"/>
                                                  <w:marBottom w:val="0"/>
                                                  <w:divBdr>
                                                    <w:top w:val="none" w:sz="0" w:space="0" w:color="auto"/>
                                                    <w:left w:val="none" w:sz="0" w:space="0" w:color="auto"/>
                                                    <w:bottom w:val="none" w:sz="0" w:space="0" w:color="auto"/>
                                                    <w:right w:val="none" w:sz="0" w:space="0" w:color="auto"/>
                                                  </w:divBdr>
                                                  <w:divsChild>
                                                    <w:div w:id="1267807870">
                                                      <w:marLeft w:val="0"/>
                                                      <w:marRight w:val="0"/>
                                                      <w:marTop w:val="0"/>
                                                      <w:marBottom w:val="0"/>
                                                      <w:divBdr>
                                                        <w:top w:val="none" w:sz="0" w:space="0" w:color="auto"/>
                                                        <w:left w:val="none" w:sz="0" w:space="0" w:color="auto"/>
                                                        <w:bottom w:val="none" w:sz="0" w:space="0" w:color="auto"/>
                                                        <w:right w:val="none" w:sz="0" w:space="0" w:color="auto"/>
                                                      </w:divBdr>
                                                    </w:div>
                                                    <w:div w:id="6727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bf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953F-D0E7-4271-B0F7-A036C1EC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63C036C0</Template>
  <TotalTime>4</TotalTime>
  <Pages>17</Pages>
  <Words>5915</Words>
  <Characters>35495</Characters>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2020-02-03T13:38:00Z</cp:lastPrinted>
  <dcterms:created xsi:type="dcterms:W3CDTF">2020-02-03T13:37:00Z</dcterms:created>
  <dcterms:modified xsi:type="dcterms:W3CDTF">2020-02-04T14:15:00Z</dcterms:modified>
</cp:coreProperties>
</file>