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B53D31">
        <w:rPr>
          <w:rFonts w:ascii="Times New Roman" w:hAnsi="Times New Roman" w:cs="Times New Roman"/>
          <w:sz w:val="22"/>
          <w:szCs w:val="22"/>
        </w:rPr>
        <w:t>:</w:t>
      </w:r>
      <w:r w:rsidRPr="005074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E543D7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„</w:t>
      </w:r>
      <w:r w:rsidRPr="003C0413">
        <w:rPr>
          <w:rFonts w:ascii="Times New Roman" w:hAnsi="Times New Roman" w:cs="Times New Roman"/>
          <w:b/>
          <w:sz w:val="22"/>
          <w:szCs w:val="22"/>
        </w:rPr>
        <w:t>Zakup usług utrzymania czystości w bu</w:t>
      </w:r>
      <w:r>
        <w:rPr>
          <w:rFonts w:ascii="Times New Roman" w:hAnsi="Times New Roman" w:cs="Times New Roman"/>
          <w:b/>
          <w:sz w:val="22"/>
          <w:szCs w:val="22"/>
        </w:rPr>
        <w:t xml:space="preserve">dynku i na terenie zewnętrznym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3C0413">
        <w:rPr>
          <w:rFonts w:ascii="Times New Roman" w:hAnsi="Times New Roman" w:cs="Times New Roman"/>
          <w:b/>
          <w:sz w:val="22"/>
          <w:szCs w:val="22"/>
        </w:rPr>
        <w:t>Bankowego Funduszu Gwarancyjnego</w:t>
      </w:r>
      <w:r>
        <w:rPr>
          <w:rFonts w:ascii="Times New Roman" w:hAnsi="Times New Roman" w:cs="Times New Roman"/>
          <w:b/>
          <w:sz w:val="22"/>
          <w:szCs w:val="22"/>
        </w:rPr>
        <w:t>”</w:t>
      </w:r>
    </w:p>
    <w:p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:rsidR="00E543D7" w:rsidRDefault="00E543D7" w:rsidP="00E543D7">
      <w:pPr>
        <w:spacing w:before="120" w:after="0"/>
        <w:jc w:val="left"/>
        <w:rPr>
          <w:rFonts w:ascii="Times New Roman" w:hAnsi="Times New Roman" w:cs="Times New Roman"/>
          <w:sz w:val="22"/>
          <w:szCs w:val="22"/>
        </w:rPr>
      </w:pPr>
    </w:p>
    <w:p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 xml:space="preserve"> z 2018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>798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:rsidR="001456BE" w:rsidRPr="00234F52" w:rsidRDefault="008354CA" w:rsidP="00C62934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:rsidR="001456BE" w:rsidRPr="00234F5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7C" w:rsidRPr="00E943A2" w:rsidRDefault="001F317C" w:rsidP="00F52131">
      <w:pPr>
        <w:pStyle w:val="Separator"/>
      </w:pPr>
      <w:r>
        <w:continuationSeparator/>
      </w:r>
    </w:p>
  </w:endnote>
  <w:endnote w:type="continuationSeparator" w:id="0">
    <w:p w:rsidR="001F317C" w:rsidRDefault="001F317C" w:rsidP="00D02E4C">
      <w:pPr>
        <w:pStyle w:val="Separator"/>
      </w:pPr>
      <w:r>
        <w:continuationSeparator/>
      </w:r>
    </w:p>
  </w:endnote>
  <w:endnote w:type="continuationNotice" w:id="1">
    <w:p w:rsidR="001F317C" w:rsidRDefault="001F317C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D4BB6" w:rsidRPr="00E109A9" w:rsidRDefault="009D4BB6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7C" w:rsidRDefault="001F317C" w:rsidP="00FA7D05">
      <w:pPr>
        <w:pStyle w:val="Separator"/>
      </w:pPr>
      <w:r>
        <w:continuationSeparator/>
      </w:r>
    </w:p>
  </w:footnote>
  <w:footnote w:type="continuationSeparator" w:id="0">
    <w:p w:rsidR="001F317C" w:rsidRDefault="001F317C" w:rsidP="000D04E6">
      <w:pPr>
        <w:pStyle w:val="Separator"/>
      </w:pPr>
      <w:r>
        <w:continuationSeparator/>
      </w:r>
    </w:p>
  </w:footnote>
  <w:footnote w:type="continuationNotice" w:id="1">
    <w:p w:rsidR="001F317C" w:rsidRDefault="001F317C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3C0413">
      <w:rPr>
        <w:rFonts w:ascii="Times New Roman" w:hAnsi="Times New Roman" w:cs="Times New Roman"/>
        <w:i/>
        <w:sz w:val="22"/>
        <w:szCs w:val="22"/>
      </w:rPr>
      <w:t>8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3C0413">
      <w:rPr>
        <w:rFonts w:ascii="Times New Roman" w:hAnsi="Times New Roman" w:cs="Times New Roman"/>
        <w:i/>
        <w:sz w:val="22"/>
        <w:szCs w:val="22"/>
      </w:rPr>
      <w:t>6</w:t>
    </w:r>
    <w:r w:rsidR="00E6743F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35B46F-082C-46E6-B69D-4DA1E61B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</TotalTime>
  <Pages>1</Pages>
  <Words>235</Words>
  <Characters>1411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2019-09-20T11:29:00Z</dcterms:created>
  <dcterms:modified xsi:type="dcterms:W3CDTF">2019-09-20T11:29:00Z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