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57AD40E5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8A37A8">
        <w:rPr>
          <w:rFonts w:ascii="Times New Roman" w:hAnsi="Times New Roman" w:cs="Times New Roman"/>
          <w:b/>
          <w:sz w:val="22"/>
          <w:szCs w:val="22"/>
        </w:rPr>
        <w:t>Sprzedaż energii elektrycznej dla Bankowego Funduszu Gwarancyjnego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3A958C3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8A37A8">
      <w:rPr>
        <w:rFonts w:ascii="Times New Roman" w:hAnsi="Times New Roman" w:cs="Times New Roman"/>
        <w:i/>
        <w:sz w:val="22"/>
        <w:szCs w:val="22"/>
      </w:rPr>
      <w:t>6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1625CD93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8A37A8">
      <w:rPr>
        <w:rFonts w:ascii="Times New Roman" w:hAnsi="Times New Roman" w:cs="Times New Roman"/>
        <w:i/>
        <w:sz w:val="22"/>
        <w:szCs w:val="22"/>
      </w:rPr>
      <w:t>4</w:t>
    </w:r>
    <w:r>
      <w:rPr>
        <w:rFonts w:ascii="Times New Roman" w:hAnsi="Times New Roman" w:cs="Times New Roman"/>
        <w:i/>
        <w:sz w:val="22"/>
        <w:szCs w:val="22"/>
      </w:rPr>
      <w:t>/202</w:t>
    </w:r>
    <w:r w:rsidR="008A37A8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2B3A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4c8d93-917f-434c-8786-aafa62eecc4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3DBE0-6627-43EC-A451-81B5CA3B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3</TotalTime>
  <Pages>1</Pages>
  <Words>273</Words>
  <Characters>1639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2021-09-24T10:12:00Z</dcterms:created>
  <dcterms:modified xsi:type="dcterms:W3CDTF">2022-05-02T09:26:00Z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