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8EE5" w14:textId="5A54349F" w:rsidR="00052434" w:rsidRDefault="009611B9" w:rsidP="0066760A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ab/>
      </w: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0A68616D" w:rsidR="009A770A" w:rsidRPr="00EE25D1" w:rsidRDefault="009A770A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</w:t>
      </w:r>
      <w:r w:rsidR="00661552">
        <w:rPr>
          <w:rFonts w:ascii="Times New Roman" w:hAnsi="Times New Roman" w:cs="Times New Roman"/>
          <w:sz w:val="22"/>
          <w:szCs w:val="22"/>
        </w:rPr>
        <w:t xml:space="preserve"> i korespondencji: …………………………….…………………………………………...</w:t>
      </w:r>
    </w:p>
    <w:p w14:paraId="53F8C2CB" w14:textId="1DE3BB15" w:rsidR="00360E69" w:rsidRPr="00EE25D1" w:rsidRDefault="00360E69" w:rsidP="007945EB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7945E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4BEEF079" w14:textId="79511670" w:rsidR="00236059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5EF62AD6" w14:textId="77777777" w:rsidR="00340E75" w:rsidRPr="00EE25D1" w:rsidRDefault="00340E75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0AF2B627" w:rsidR="001F5ABE" w:rsidRPr="00EE25D1" w:rsidRDefault="008F78FD" w:rsidP="009B45C3">
      <w:pPr>
        <w:spacing w:after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prowadzon</w:t>
      </w:r>
      <w:r w:rsidR="00793AAB">
        <w:rPr>
          <w:rFonts w:ascii="Times New Roman" w:hAnsi="Times New Roman" w:cs="Times New Roman"/>
          <w:sz w:val="22"/>
          <w:szCs w:val="22"/>
        </w:rPr>
        <w:t>ym w celu zawarcia umowy ramowej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793AAB">
        <w:rPr>
          <w:rFonts w:ascii="Times New Roman" w:hAnsi="Times New Roman" w:cs="Times New Roman"/>
          <w:b/>
          <w:sz w:val="22"/>
          <w:szCs w:val="22"/>
        </w:rPr>
        <w:t xml:space="preserve">Usługi wspierające proces wytwarzania i utrzymania systemów informatycznych – </w:t>
      </w:r>
      <w:r w:rsidR="00D50EE5">
        <w:rPr>
          <w:rFonts w:ascii="Times New Roman" w:hAnsi="Times New Roman" w:cs="Times New Roman"/>
          <w:b/>
          <w:sz w:val="22"/>
          <w:szCs w:val="22"/>
        </w:rPr>
        <w:t>cześć nr 2</w:t>
      </w:r>
      <w:r w:rsidR="00793AAB">
        <w:rPr>
          <w:rFonts w:ascii="Times New Roman" w:hAnsi="Times New Roman" w:cs="Times New Roman"/>
          <w:b/>
          <w:sz w:val="22"/>
          <w:szCs w:val="22"/>
        </w:rPr>
        <w:t xml:space="preserve"> zamówienia</w:t>
      </w:r>
      <w:r w:rsidR="00360E69" w:rsidRPr="00EE25D1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9AFB875" w:rsidR="001F5ABE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6544643A" w14:textId="77777777" w:rsidR="00340E75" w:rsidRPr="009B45C3" w:rsidRDefault="00340E75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27F73AE" w14:textId="6B63ED63" w:rsidR="0066760A" w:rsidRPr="0066760A" w:rsidRDefault="008043E3" w:rsidP="0066760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  <w:r w:rsidR="0066760A" w:rsidRPr="0066760A">
        <w:t xml:space="preserve"> </w:t>
      </w:r>
    </w:p>
    <w:p w14:paraId="7E85C20F" w14:textId="77777777" w:rsidR="0066760A" w:rsidRPr="0066760A" w:rsidRDefault="0066760A" w:rsidP="0066760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66760A">
        <w:rPr>
          <w:rFonts w:ascii="Times New Roman" w:hAnsi="Times New Roman" w:cs="Times New Roman"/>
          <w:sz w:val="22"/>
          <w:szCs w:val="22"/>
        </w:rPr>
        <w:t>Cena oferty brutto za zrealizowanie przedmiotu zamówienia zgodnie z SWZ wynosi ……………… zł brutto</w:t>
      </w:r>
      <w:r w:rsidRPr="0066760A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66760A">
        <w:rPr>
          <w:rFonts w:ascii="Times New Roman" w:hAnsi="Times New Roman" w:cs="Times New Roman"/>
          <w:sz w:val="22"/>
          <w:szCs w:val="22"/>
        </w:rPr>
        <w:t xml:space="preserve"> (słownie:  ……………………………………………… zł), z uwzględnieniem podatku od towaru i usług (VAT) - wyliczoną zgodnie ze sposobem określonym w Formularzu cenowym. </w:t>
      </w:r>
    </w:p>
    <w:p w14:paraId="6C72B035" w14:textId="5B00793C" w:rsidR="0066760A" w:rsidRPr="0066760A" w:rsidRDefault="0066760A" w:rsidP="0066760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cena przedstawiona</w:t>
      </w:r>
      <w:r w:rsidRPr="0066760A">
        <w:rPr>
          <w:rFonts w:ascii="Times New Roman" w:hAnsi="Times New Roman" w:cs="Times New Roman"/>
          <w:sz w:val="22"/>
          <w:szCs w:val="22"/>
        </w:rPr>
        <w:t xml:space="preserve"> w Formularzu oferty i </w:t>
      </w:r>
      <w:r>
        <w:rPr>
          <w:rFonts w:ascii="Times New Roman" w:hAnsi="Times New Roman" w:cs="Times New Roman"/>
          <w:sz w:val="22"/>
          <w:szCs w:val="22"/>
        </w:rPr>
        <w:t xml:space="preserve">stawki przedstawione w </w:t>
      </w:r>
      <w:r w:rsidRPr="0066760A">
        <w:rPr>
          <w:rFonts w:ascii="Times New Roman" w:hAnsi="Times New Roman" w:cs="Times New Roman"/>
          <w:sz w:val="22"/>
          <w:szCs w:val="22"/>
        </w:rPr>
        <w:t>Formularzu cenowym uwzględniają wartość całego zakresu przedmiotu zamówienia oraz wszystkie koszty towarzyszące wykonaniu zamówienia.</w:t>
      </w:r>
    </w:p>
    <w:p w14:paraId="2859442D" w14:textId="51D5AD3D" w:rsidR="00793AAB" w:rsidRPr="0066760A" w:rsidRDefault="00793AAB" w:rsidP="0066760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zrealizowanie przedmiotu zamówienia </w:t>
      </w:r>
      <w:r w:rsidR="0066760A">
        <w:rPr>
          <w:rFonts w:ascii="Times New Roman" w:hAnsi="Times New Roman" w:cs="Times New Roman"/>
          <w:bCs/>
          <w:sz w:val="22"/>
          <w:szCs w:val="22"/>
        </w:rPr>
        <w:t>na poniższych warunkach:</w:t>
      </w:r>
    </w:p>
    <w:p w14:paraId="79420E2C" w14:textId="187E85C4" w:rsidR="00793AAB" w:rsidRPr="00BC176B" w:rsidRDefault="00F1376E" w:rsidP="00764A74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skrócony </w:t>
      </w:r>
      <w:r w:rsidR="00DD4DE6">
        <w:rPr>
          <w:rFonts w:ascii="Times New Roman" w:hAnsi="Times New Roman" w:cs="Times New Roman"/>
        </w:rPr>
        <w:t>termin</w:t>
      </w:r>
      <w:r w:rsidR="00DD4DE6" w:rsidRPr="0018609B">
        <w:rPr>
          <w:rFonts w:ascii="Times New Roman" w:hAnsi="Times New Roman" w:cs="Times New Roman"/>
        </w:rPr>
        <w:t xml:space="preserve"> </w:t>
      </w:r>
      <w:r w:rsidR="00DD4DE6">
        <w:rPr>
          <w:rFonts w:ascii="Times New Roman" w:hAnsi="Times New Roman" w:cs="Times New Roman"/>
        </w:rPr>
        <w:t xml:space="preserve">na przekazanie </w:t>
      </w:r>
      <w:r w:rsidR="00340E75" w:rsidRPr="00BC176B">
        <w:rPr>
          <w:rFonts w:ascii="Times New Roman" w:hAnsi="Times New Roman" w:cs="Times New Roman"/>
        </w:rPr>
        <w:t xml:space="preserve">Zamawiającemu </w:t>
      </w:r>
      <w:r w:rsidR="00793AAB" w:rsidRPr="00BC176B">
        <w:rPr>
          <w:rFonts w:ascii="Times New Roman" w:hAnsi="Times New Roman" w:cs="Times New Roman"/>
        </w:rPr>
        <w:t xml:space="preserve">CV </w:t>
      </w:r>
      <w:r w:rsidR="00340E75" w:rsidRPr="00BC176B">
        <w:rPr>
          <w:rFonts w:ascii="Times New Roman" w:hAnsi="Times New Roman" w:cs="Times New Roman"/>
        </w:rPr>
        <w:t>S</w:t>
      </w:r>
      <w:r w:rsidR="00793AAB" w:rsidRPr="00BC176B">
        <w:rPr>
          <w:rFonts w:ascii="Times New Roman" w:hAnsi="Times New Roman" w:cs="Times New Roman"/>
        </w:rPr>
        <w:t xml:space="preserve">pecjalistów, liczony </w:t>
      </w:r>
      <w:r w:rsidR="00A63A3D" w:rsidRPr="00BC176B">
        <w:rPr>
          <w:rFonts w:ascii="Times New Roman" w:hAnsi="Times New Roman" w:cs="Times New Roman"/>
        </w:rPr>
        <w:t>od daty zawarcia umowy wykonawczej do dnia przekazania Zamawiającemu CV Specjalistów</w:t>
      </w:r>
      <w:r w:rsidR="00793AAB" w:rsidRPr="00F7349C">
        <w:rPr>
          <w:rFonts w:ascii="Times New Roman" w:hAnsi="Times New Roman" w:cs="Times New Roman"/>
        </w:rPr>
        <w:t>:</w:t>
      </w:r>
    </w:p>
    <w:p w14:paraId="46673BFD" w14:textId="77777777" w:rsidR="00793AAB" w:rsidRDefault="00793AAB" w:rsidP="00793AAB">
      <w:pPr>
        <w:pStyle w:val="Teksttreci0"/>
        <w:shd w:val="clear" w:color="auto" w:fill="auto"/>
        <w:tabs>
          <w:tab w:val="left" w:pos="402"/>
        </w:tabs>
        <w:spacing w:after="0"/>
        <w:ind w:left="360"/>
        <w:rPr>
          <w:rFonts w:ascii="Times New Roman" w:hAnsi="Times New Roman" w:cs="Times New Roman"/>
          <w:i/>
          <w:sz w:val="18"/>
          <w:szCs w:val="18"/>
        </w:rPr>
      </w:pPr>
      <w:r w:rsidRPr="00BC176B">
        <w:rPr>
          <w:rFonts w:ascii="Times New Roman" w:hAnsi="Times New Roman" w:cs="Times New Roman"/>
          <w:i/>
          <w:sz w:val="18"/>
          <w:szCs w:val="18"/>
        </w:rPr>
        <w:t>UWAGA ! Należy oznaczyć wyłącznie jedno miejsce w tabeli.</w:t>
      </w:r>
    </w:p>
    <w:tbl>
      <w:tblPr>
        <w:tblpPr w:leftFromText="141" w:rightFromText="141" w:vertAnchor="text" w:horzAnchor="margin" w:tblpX="279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4253"/>
      </w:tblGrid>
      <w:tr w:rsidR="00793AAB" w:rsidRPr="00810B8A" w14:paraId="005EC1DB" w14:textId="77777777" w:rsidTr="00793AAB">
        <w:trPr>
          <w:trHeight w:val="848"/>
        </w:trPr>
        <w:tc>
          <w:tcPr>
            <w:tcW w:w="3539" w:type="dxa"/>
            <w:shd w:val="clear" w:color="auto" w:fill="auto"/>
            <w:vAlign w:val="center"/>
          </w:tcPr>
          <w:p w14:paraId="453E2961" w14:textId="16BF9A98" w:rsidR="00793AAB" w:rsidRDefault="00DD4DE6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na</w:t>
            </w:r>
            <w:r w:rsidRPr="006F400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przekazanie </w:t>
            </w:r>
            <w:r w:rsidR="00793AAB">
              <w:rPr>
                <w:rFonts w:ascii="Times New Roman" w:hAnsi="Times New Roman" w:cs="Times New Roman"/>
                <w:b/>
              </w:rPr>
              <w:t xml:space="preserve">CV </w:t>
            </w:r>
            <w:r w:rsidR="00340E75">
              <w:rPr>
                <w:rFonts w:ascii="Times New Roman" w:hAnsi="Times New Roman" w:cs="Times New Roman"/>
                <w:b/>
              </w:rPr>
              <w:t>S</w:t>
            </w:r>
            <w:r w:rsidR="00793AAB" w:rsidRPr="006F4009">
              <w:rPr>
                <w:rFonts w:ascii="Times New Roman" w:hAnsi="Times New Roman" w:cs="Times New Roman"/>
                <w:b/>
              </w:rPr>
              <w:t>pecjalist</w:t>
            </w:r>
            <w:r w:rsidR="00793AAB">
              <w:rPr>
                <w:rFonts w:ascii="Times New Roman" w:hAnsi="Times New Roman" w:cs="Times New Roman"/>
                <w:b/>
              </w:rPr>
              <w:t>ów</w:t>
            </w:r>
          </w:p>
          <w:p w14:paraId="0175269D" w14:textId="4640F685" w:rsidR="00340E75" w:rsidRPr="006F4009" w:rsidRDefault="00340E75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06571660" w14:textId="77777777" w:rsidR="00793AAB" w:rsidRPr="006F4009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F4009">
              <w:rPr>
                <w:rFonts w:ascii="Times New Roman" w:hAnsi="Times New Roman" w:cs="Times New Roman"/>
                <w:i/>
              </w:rPr>
              <w:t>Liczba punktów w kryterium oceny ofert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022356" w14:textId="4F9A6966" w:rsidR="00793AAB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Deklarowany </w:t>
            </w:r>
            <w:r w:rsidR="00DD4DE6">
              <w:rPr>
                <w:rFonts w:ascii="Times New Roman" w:hAnsi="Times New Roman" w:cs="Times New Roman"/>
                <w:b/>
              </w:rPr>
              <w:t xml:space="preserve">termin </w:t>
            </w:r>
            <w:r>
              <w:rPr>
                <w:rFonts w:ascii="Times New Roman" w:hAnsi="Times New Roman" w:cs="Times New Roman"/>
                <w:b/>
              </w:rPr>
              <w:t xml:space="preserve">przekazania CV </w:t>
            </w:r>
            <w:r w:rsidR="00340E75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pecjalistów</w:t>
            </w:r>
          </w:p>
          <w:p w14:paraId="2B128400" w14:textId="77777777" w:rsidR="00793AAB" w:rsidRPr="0018609B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8609B">
              <w:rPr>
                <w:rFonts w:ascii="Times New Roman" w:hAnsi="Times New Roman" w:cs="Times New Roman"/>
                <w:i/>
              </w:rPr>
              <w:t>(należy wpisać „TAK”</w:t>
            </w:r>
            <w:r>
              <w:rPr>
                <w:rFonts w:ascii="Times New Roman" w:hAnsi="Times New Roman" w:cs="Times New Roman"/>
                <w:i/>
              </w:rPr>
              <w:t xml:space="preserve"> we właściwe miejsce</w:t>
            </w:r>
            <w:r w:rsidRPr="0018609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A63A3D" w:rsidRPr="00810B8A" w14:paraId="353ADD46" w14:textId="77777777" w:rsidTr="00A63A3D">
        <w:trPr>
          <w:trHeight w:val="411"/>
        </w:trPr>
        <w:tc>
          <w:tcPr>
            <w:tcW w:w="3539" w:type="dxa"/>
            <w:shd w:val="clear" w:color="auto" w:fill="auto"/>
          </w:tcPr>
          <w:p w14:paraId="0C91DC32" w14:textId="019246F9" w:rsidR="00A63A3D" w:rsidRPr="00F7349C" w:rsidRDefault="00A63A3D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  <w:sz w:val="22"/>
                <w:szCs w:val="22"/>
              </w:rPr>
              <w:t>do 12 Dni roboczych</w:t>
            </w:r>
          </w:p>
        </w:tc>
        <w:tc>
          <w:tcPr>
            <w:tcW w:w="1559" w:type="dxa"/>
            <w:vAlign w:val="center"/>
          </w:tcPr>
          <w:p w14:paraId="52B92F06" w14:textId="0640B70B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54DD040" w14:textId="5EF53F82" w:rsidR="00A63A3D" w:rsidRPr="001001DF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001DF"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A63A3D" w:rsidRPr="00810B8A" w14:paraId="48FE5118" w14:textId="77777777" w:rsidTr="00A63A3D">
        <w:trPr>
          <w:trHeight w:val="418"/>
        </w:trPr>
        <w:tc>
          <w:tcPr>
            <w:tcW w:w="3539" w:type="dxa"/>
            <w:shd w:val="clear" w:color="auto" w:fill="auto"/>
          </w:tcPr>
          <w:p w14:paraId="2E479ED9" w14:textId="0CA2DC97" w:rsidR="00A63A3D" w:rsidRPr="00F7349C" w:rsidRDefault="00A63A3D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t>do 10  Dni roboczych</w:t>
            </w:r>
          </w:p>
        </w:tc>
        <w:tc>
          <w:tcPr>
            <w:tcW w:w="1559" w:type="dxa"/>
            <w:vAlign w:val="center"/>
          </w:tcPr>
          <w:p w14:paraId="0CA5AB33" w14:textId="47DDC9FE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5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4AA57820" w14:textId="01DCBF48" w:rsidR="00A63A3D" w:rsidRPr="00810B8A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A63A3D" w:rsidRPr="00810B8A" w14:paraId="5D9BC887" w14:textId="77777777" w:rsidTr="00A63A3D">
        <w:trPr>
          <w:trHeight w:val="264"/>
        </w:trPr>
        <w:tc>
          <w:tcPr>
            <w:tcW w:w="3539" w:type="dxa"/>
            <w:shd w:val="clear" w:color="auto" w:fill="auto"/>
          </w:tcPr>
          <w:p w14:paraId="5F79EE04" w14:textId="637B0787" w:rsidR="00A63A3D" w:rsidRPr="00F7349C" w:rsidRDefault="00A63A3D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t>do 7  Dni roboczych</w:t>
            </w:r>
          </w:p>
        </w:tc>
        <w:tc>
          <w:tcPr>
            <w:tcW w:w="1559" w:type="dxa"/>
            <w:vAlign w:val="center"/>
          </w:tcPr>
          <w:p w14:paraId="63AD09A9" w14:textId="2E386D2C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10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00587C0E" w14:textId="2D139655" w:rsidR="00A63A3D" w:rsidRPr="00810B8A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A63A3D" w:rsidRPr="00810B8A" w14:paraId="450D6E4D" w14:textId="77777777" w:rsidTr="00A63A3D">
        <w:trPr>
          <w:trHeight w:val="279"/>
        </w:trPr>
        <w:tc>
          <w:tcPr>
            <w:tcW w:w="3539" w:type="dxa"/>
            <w:shd w:val="clear" w:color="auto" w:fill="auto"/>
          </w:tcPr>
          <w:p w14:paraId="3C68B9A9" w14:textId="61EF1C0A" w:rsidR="00A63A3D" w:rsidRPr="00F7349C" w:rsidRDefault="00A63A3D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lastRenderedPageBreak/>
              <w:t>do 5  Dni roboczych</w:t>
            </w:r>
          </w:p>
        </w:tc>
        <w:tc>
          <w:tcPr>
            <w:tcW w:w="1559" w:type="dxa"/>
            <w:vAlign w:val="center"/>
          </w:tcPr>
          <w:p w14:paraId="18A76FB9" w14:textId="17E06850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15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6A75D230" w14:textId="423AB99A" w:rsidR="00A63A3D" w:rsidRPr="00810B8A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A63A3D" w:rsidRPr="00810B8A" w14:paraId="6919423E" w14:textId="77777777" w:rsidTr="00A63A3D">
        <w:trPr>
          <w:trHeight w:val="279"/>
        </w:trPr>
        <w:tc>
          <w:tcPr>
            <w:tcW w:w="3539" w:type="dxa"/>
            <w:shd w:val="clear" w:color="auto" w:fill="auto"/>
          </w:tcPr>
          <w:p w14:paraId="4526A3AD" w14:textId="18925E5C" w:rsidR="00A63A3D" w:rsidRPr="00F7349C" w:rsidRDefault="00A63A3D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t>do 3  Dni roboczych</w:t>
            </w:r>
          </w:p>
        </w:tc>
        <w:tc>
          <w:tcPr>
            <w:tcW w:w="1559" w:type="dxa"/>
            <w:vAlign w:val="center"/>
          </w:tcPr>
          <w:p w14:paraId="7661FD9C" w14:textId="170E8222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20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84B3ABE" w14:textId="3D6C3B89" w:rsidR="00A63A3D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</w:tbl>
    <w:p w14:paraId="0801567D" w14:textId="77777777" w:rsidR="00793AAB" w:rsidRDefault="00793AAB" w:rsidP="00793AAB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64E7B97C" w14:textId="77777777" w:rsidR="00764A74" w:rsidRPr="00764A74" w:rsidRDefault="00764A74" w:rsidP="00764A74">
      <w:pPr>
        <w:pStyle w:val="Akapitzlist"/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64A74">
        <w:rPr>
          <w:rFonts w:ascii="Times New Roman" w:hAnsi="Times New Roman" w:cs="Times New Roman"/>
          <w:i/>
          <w:sz w:val="18"/>
          <w:szCs w:val="18"/>
        </w:rPr>
        <w:t>UWAGA!</w:t>
      </w:r>
    </w:p>
    <w:p w14:paraId="28C3BBDD" w14:textId="076174F7" w:rsidR="00764A74" w:rsidRPr="00764A74" w:rsidRDefault="00A63A3D" w:rsidP="00764A74">
      <w:pPr>
        <w:pStyle w:val="Akapitzlist"/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63A3D">
        <w:rPr>
          <w:rFonts w:ascii="Times New Roman" w:hAnsi="Times New Roman" w:cs="Times New Roman"/>
          <w:i/>
          <w:sz w:val="18"/>
          <w:szCs w:val="18"/>
        </w:rPr>
        <w:t xml:space="preserve">W przypadku, gdy Wykonawca w Formularzy oferty nie zaoferuje skrócenia terminu na przekazanie CV Specjalistów, tj. nie wskaże w Formularzu oferty wiersza ze skróconym czasem przekazania CV Specjalistów lub gdy Wykonawca wskaże w Formularzu oferty więcej niż jeden wiersz określający </w:t>
      </w:r>
      <w:r w:rsidR="00BC176B">
        <w:rPr>
          <w:rFonts w:ascii="Times New Roman" w:hAnsi="Times New Roman" w:cs="Times New Roman"/>
          <w:i/>
          <w:sz w:val="18"/>
          <w:szCs w:val="18"/>
        </w:rPr>
        <w:t>termin</w:t>
      </w:r>
      <w:r w:rsidR="00BC176B" w:rsidRPr="00A63A3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63A3D">
        <w:rPr>
          <w:rFonts w:ascii="Times New Roman" w:hAnsi="Times New Roman" w:cs="Times New Roman"/>
          <w:i/>
          <w:sz w:val="18"/>
          <w:szCs w:val="18"/>
        </w:rPr>
        <w:t>przekazania CV Specjalistów to oferta Wykonawcy otrzyma 0 punktów w kryterium oceny ofert „T”, a Wykonawcę obowiązywać będzie czas przekazania CV specjalisty/Specjalistów określony przez Zamawiającego w SWZ, tj. maksymalnie 12 Dni roboczych</w:t>
      </w:r>
      <w:r w:rsidR="00BC176B">
        <w:rPr>
          <w:rFonts w:ascii="Times New Roman" w:hAnsi="Times New Roman" w:cs="Times New Roman"/>
          <w:i/>
          <w:sz w:val="18"/>
          <w:szCs w:val="18"/>
        </w:rPr>
        <w:t>.</w:t>
      </w:r>
    </w:p>
    <w:p w14:paraId="112018B2" w14:textId="29E8F5BC" w:rsidR="00793AAB" w:rsidRDefault="00DD4DE6" w:rsidP="00764A74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Oferujemy, skrócony termin na</w:t>
      </w:r>
      <w:r w:rsidR="00793AAB" w:rsidRPr="0018609B">
        <w:rPr>
          <w:rFonts w:ascii="Times New Roman" w:hAnsi="Times New Roman" w:cs="Times New Roman"/>
        </w:rPr>
        <w:t xml:space="preserve"> </w:t>
      </w:r>
      <w:r w:rsidR="00793AAB">
        <w:rPr>
          <w:rFonts w:ascii="Times New Roman" w:hAnsi="Times New Roman" w:cs="Times New Roman"/>
        </w:rPr>
        <w:t>udostępnieni</w:t>
      </w:r>
      <w:r>
        <w:rPr>
          <w:rFonts w:ascii="Times New Roman" w:hAnsi="Times New Roman" w:cs="Times New Roman"/>
        </w:rPr>
        <w:t>e</w:t>
      </w:r>
      <w:r w:rsidR="00EB6A4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rozpoczęcie </w:t>
      </w:r>
      <w:r w:rsidR="00EB6A44">
        <w:rPr>
          <w:rFonts w:ascii="Times New Roman" w:hAnsi="Times New Roman" w:cs="Times New Roman"/>
        </w:rPr>
        <w:t>pracy)</w:t>
      </w:r>
      <w:r w:rsidR="00793AAB" w:rsidRPr="0018609B">
        <w:rPr>
          <w:rFonts w:ascii="Times New Roman" w:hAnsi="Times New Roman" w:cs="Times New Roman"/>
        </w:rPr>
        <w:t xml:space="preserve"> </w:t>
      </w:r>
      <w:r w:rsidR="00340E75">
        <w:rPr>
          <w:rFonts w:ascii="Times New Roman" w:hAnsi="Times New Roman" w:cs="Times New Roman"/>
        </w:rPr>
        <w:t>S</w:t>
      </w:r>
      <w:r w:rsidR="00793AAB" w:rsidRPr="0018609B">
        <w:rPr>
          <w:rFonts w:ascii="Times New Roman" w:hAnsi="Times New Roman" w:cs="Times New Roman"/>
        </w:rPr>
        <w:t>pecjalistów</w:t>
      </w:r>
      <w:r w:rsidR="00793AAB">
        <w:rPr>
          <w:rFonts w:ascii="Times New Roman" w:hAnsi="Times New Roman" w:cs="Times New Roman"/>
        </w:rPr>
        <w:t xml:space="preserve">, </w:t>
      </w:r>
      <w:r w:rsidR="00A63A3D" w:rsidRPr="00377E08">
        <w:rPr>
          <w:rFonts w:ascii="Times New Roman" w:eastAsia="Times New Roman" w:hAnsi="Times New Roman" w:cs="Times New Roman"/>
          <w:lang w:eastAsia="pl-PL"/>
        </w:rPr>
        <w:t>liczony od dnia</w:t>
      </w:r>
      <w:r w:rsidR="00A63A3D">
        <w:rPr>
          <w:rFonts w:ascii="Times New Roman" w:eastAsia="Times New Roman" w:hAnsi="Times New Roman" w:cs="Times New Roman"/>
          <w:lang w:eastAsia="pl-PL"/>
        </w:rPr>
        <w:t xml:space="preserve">, </w:t>
      </w:r>
      <w:r w:rsidR="00BC176B">
        <w:rPr>
          <w:rFonts w:ascii="Times New Roman" w:eastAsia="Times New Roman" w:hAnsi="Times New Roman" w:cs="Times New Roman"/>
          <w:lang w:eastAsia="pl-PL"/>
        </w:rPr>
        <w:br/>
      </w:r>
      <w:r w:rsidR="00A63A3D">
        <w:rPr>
          <w:rFonts w:ascii="Times New Roman" w:eastAsia="Times New Roman" w:hAnsi="Times New Roman" w:cs="Times New Roman"/>
          <w:lang w:eastAsia="pl-PL"/>
        </w:rPr>
        <w:t>w którym</w:t>
      </w:r>
      <w:r w:rsidR="00A63A3D" w:rsidRPr="00377E08">
        <w:rPr>
          <w:rFonts w:ascii="Times New Roman" w:eastAsia="Times New Roman" w:hAnsi="Times New Roman" w:cs="Times New Roman"/>
          <w:lang w:eastAsia="pl-PL"/>
        </w:rPr>
        <w:t xml:space="preserve"> Zamawiając</w:t>
      </w:r>
      <w:r w:rsidR="00A63A3D">
        <w:rPr>
          <w:rFonts w:ascii="Times New Roman" w:eastAsia="Times New Roman" w:hAnsi="Times New Roman" w:cs="Times New Roman"/>
          <w:lang w:eastAsia="pl-PL"/>
        </w:rPr>
        <w:t>y dokonał akceptacji</w:t>
      </w:r>
      <w:r w:rsidR="00A63A3D" w:rsidRPr="00377E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3A3D">
        <w:rPr>
          <w:rFonts w:ascii="Times New Roman" w:eastAsia="Times New Roman" w:hAnsi="Times New Roman" w:cs="Times New Roman"/>
          <w:lang w:eastAsia="pl-PL"/>
        </w:rPr>
        <w:t xml:space="preserve">Specjalisty </w:t>
      </w:r>
      <w:r w:rsidR="00A63A3D" w:rsidRPr="00377E08">
        <w:rPr>
          <w:rFonts w:ascii="Times New Roman" w:eastAsia="Times New Roman" w:hAnsi="Times New Roman" w:cs="Times New Roman"/>
          <w:lang w:eastAsia="pl-PL"/>
        </w:rPr>
        <w:t>do dnia faktycznego rozpoczęcia pracy przez Specjalist</w:t>
      </w:r>
      <w:r w:rsidR="00A63A3D">
        <w:rPr>
          <w:rFonts w:ascii="Times New Roman" w:eastAsia="Times New Roman" w:hAnsi="Times New Roman" w:cs="Times New Roman"/>
          <w:lang w:eastAsia="pl-PL"/>
        </w:rPr>
        <w:t>ę</w:t>
      </w:r>
      <w:r w:rsidR="00793AAB" w:rsidRPr="0018609B">
        <w:rPr>
          <w:rFonts w:ascii="Times New Roman" w:hAnsi="Times New Roman" w:cs="Times New Roman"/>
        </w:rPr>
        <w:t>:</w:t>
      </w:r>
    </w:p>
    <w:p w14:paraId="7E158A8D" w14:textId="406A0674" w:rsidR="00793AAB" w:rsidRDefault="00793AAB" w:rsidP="00793AA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F16B6FD" w14:textId="5262759D" w:rsidR="00793AAB" w:rsidRDefault="00793AAB" w:rsidP="00793AAB">
      <w:pPr>
        <w:pStyle w:val="Teksttreci0"/>
        <w:shd w:val="clear" w:color="auto" w:fill="auto"/>
        <w:tabs>
          <w:tab w:val="left" w:pos="402"/>
        </w:tabs>
        <w:spacing w:after="0"/>
        <w:ind w:left="36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UWAGA ! </w:t>
      </w:r>
      <w:r w:rsidRPr="00370E46">
        <w:rPr>
          <w:rFonts w:ascii="Times New Roman" w:hAnsi="Times New Roman" w:cs="Times New Roman"/>
          <w:i/>
          <w:sz w:val="18"/>
          <w:szCs w:val="18"/>
        </w:rPr>
        <w:t xml:space="preserve">Należy </w:t>
      </w:r>
      <w:r>
        <w:rPr>
          <w:rFonts w:ascii="Times New Roman" w:hAnsi="Times New Roman" w:cs="Times New Roman"/>
          <w:i/>
          <w:sz w:val="18"/>
          <w:szCs w:val="18"/>
        </w:rPr>
        <w:t>oznaczyć wyłącznie jedno miejsce w tabeli.</w:t>
      </w:r>
    </w:p>
    <w:p w14:paraId="2646F6B5" w14:textId="77777777" w:rsidR="00A63A3D" w:rsidRDefault="00A63A3D" w:rsidP="00793AAB">
      <w:pPr>
        <w:pStyle w:val="Teksttreci0"/>
        <w:shd w:val="clear" w:color="auto" w:fill="auto"/>
        <w:tabs>
          <w:tab w:val="left" w:pos="402"/>
        </w:tabs>
        <w:spacing w:after="0"/>
        <w:ind w:left="36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pPr w:leftFromText="141" w:rightFromText="141" w:vertAnchor="text" w:horzAnchor="margin" w:tblpX="279" w:tblpY="3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4253"/>
      </w:tblGrid>
      <w:tr w:rsidR="00793AAB" w:rsidRPr="00810B8A" w14:paraId="2BCCB57A" w14:textId="77777777" w:rsidTr="00793AAB">
        <w:trPr>
          <w:trHeight w:val="848"/>
        </w:trPr>
        <w:tc>
          <w:tcPr>
            <w:tcW w:w="3539" w:type="dxa"/>
            <w:shd w:val="clear" w:color="auto" w:fill="auto"/>
            <w:vAlign w:val="center"/>
          </w:tcPr>
          <w:p w14:paraId="257715E7" w14:textId="1B1A6A9F" w:rsidR="00793AAB" w:rsidRPr="00F7349C" w:rsidRDefault="00A63A3D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75614">
              <w:rPr>
                <w:rFonts w:ascii="Times New Roman" w:hAnsi="Times New Roman" w:cs="Times New Roman"/>
                <w:b/>
              </w:rPr>
              <w:t>Liczba Dni roboczych na udostępnienie Specjalistów</w:t>
            </w:r>
          </w:p>
        </w:tc>
        <w:tc>
          <w:tcPr>
            <w:tcW w:w="1559" w:type="dxa"/>
            <w:vAlign w:val="center"/>
          </w:tcPr>
          <w:p w14:paraId="648FFA7C" w14:textId="77777777" w:rsidR="00793AAB" w:rsidRPr="00D50EE5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F7349C">
              <w:rPr>
                <w:rFonts w:ascii="Times New Roman" w:hAnsi="Times New Roman" w:cs="Times New Roman"/>
                <w:i/>
              </w:rPr>
              <w:t>Liczba punktów w kryterium oceny ofert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895066" w14:textId="3D2E37D7" w:rsidR="00793AAB" w:rsidRDefault="00E92B23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Deklarowany </w:t>
            </w:r>
            <w:r w:rsidR="00DD4DE6">
              <w:rPr>
                <w:rFonts w:ascii="Times New Roman" w:hAnsi="Times New Roman" w:cs="Times New Roman"/>
                <w:b/>
              </w:rPr>
              <w:t xml:space="preserve">termin na udostępnienie </w:t>
            </w:r>
            <w:r w:rsidR="00340E75">
              <w:rPr>
                <w:rFonts w:ascii="Times New Roman" w:hAnsi="Times New Roman" w:cs="Times New Roman"/>
                <w:b/>
              </w:rPr>
              <w:t>S</w:t>
            </w:r>
            <w:r>
              <w:rPr>
                <w:rFonts w:ascii="Times New Roman" w:hAnsi="Times New Roman" w:cs="Times New Roman"/>
                <w:b/>
              </w:rPr>
              <w:t>pecjalist</w:t>
            </w:r>
            <w:r w:rsidR="00793AAB">
              <w:rPr>
                <w:rFonts w:ascii="Times New Roman" w:hAnsi="Times New Roman" w:cs="Times New Roman"/>
                <w:b/>
              </w:rPr>
              <w:t>ów</w:t>
            </w:r>
          </w:p>
          <w:p w14:paraId="68DE1B5D" w14:textId="77777777" w:rsidR="00793AAB" w:rsidRPr="0018609B" w:rsidRDefault="00793AAB" w:rsidP="00793AAB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18609B">
              <w:rPr>
                <w:rFonts w:ascii="Times New Roman" w:hAnsi="Times New Roman" w:cs="Times New Roman"/>
                <w:i/>
              </w:rPr>
              <w:t>(należy wpisać „TAK”</w:t>
            </w:r>
            <w:r>
              <w:rPr>
                <w:rFonts w:ascii="Times New Roman" w:hAnsi="Times New Roman" w:cs="Times New Roman"/>
                <w:i/>
              </w:rPr>
              <w:t xml:space="preserve"> we właściwe miejsce</w:t>
            </w:r>
            <w:r w:rsidRPr="0018609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A63A3D" w:rsidRPr="00810B8A" w14:paraId="7C3CE146" w14:textId="77777777" w:rsidTr="0066760A">
        <w:trPr>
          <w:trHeight w:val="404"/>
        </w:trPr>
        <w:tc>
          <w:tcPr>
            <w:tcW w:w="3539" w:type="dxa"/>
            <w:shd w:val="clear" w:color="auto" w:fill="auto"/>
          </w:tcPr>
          <w:p w14:paraId="01479159" w14:textId="28991D72" w:rsidR="00A63A3D" w:rsidRPr="00F7349C" w:rsidRDefault="00BC176B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t xml:space="preserve">do </w:t>
            </w:r>
            <w:r w:rsidR="00A63A3D" w:rsidRPr="00F7349C">
              <w:rPr>
                <w:rFonts w:ascii="Times New Roman" w:hAnsi="Times New Roman" w:cs="Times New Roman"/>
              </w:rPr>
              <w:t>10 Dni roboczych</w:t>
            </w:r>
          </w:p>
        </w:tc>
        <w:tc>
          <w:tcPr>
            <w:tcW w:w="1559" w:type="dxa"/>
          </w:tcPr>
          <w:p w14:paraId="319FB89B" w14:textId="5FA836F1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779F1C4" w14:textId="20F356C8" w:rsidR="00A63A3D" w:rsidRPr="001001DF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001DF"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A63A3D" w:rsidRPr="00810B8A" w14:paraId="7B886168" w14:textId="77777777" w:rsidTr="0066760A">
        <w:trPr>
          <w:trHeight w:val="282"/>
        </w:trPr>
        <w:tc>
          <w:tcPr>
            <w:tcW w:w="3539" w:type="dxa"/>
            <w:shd w:val="clear" w:color="auto" w:fill="auto"/>
          </w:tcPr>
          <w:p w14:paraId="469B46B2" w14:textId="7B68CD25" w:rsidR="00A63A3D" w:rsidRPr="00F7349C" w:rsidRDefault="00BC176B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t xml:space="preserve">do </w:t>
            </w:r>
            <w:r w:rsidR="00A63A3D" w:rsidRPr="00F7349C">
              <w:rPr>
                <w:rFonts w:ascii="Times New Roman" w:hAnsi="Times New Roman" w:cs="Times New Roman"/>
              </w:rPr>
              <w:t>9 Dni roboczych</w:t>
            </w:r>
          </w:p>
        </w:tc>
        <w:tc>
          <w:tcPr>
            <w:tcW w:w="1559" w:type="dxa"/>
          </w:tcPr>
          <w:p w14:paraId="4DF3F5B4" w14:textId="559F8D94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5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325C878" w14:textId="036B1676" w:rsidR="00A63A3D" w:rsidRPr="00810B8A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A63A3D" w:rsidRPr="00810B8A" w14:paraId="039FBB52" w14:textId="77777777" w:rsidTr="0066760A">
        <w:trPr>
          <w:trHeight w:val="330"/>
        </w:trPr>
        <w:tc>
          <w:tcPr>
            <w:tcW w:w="3539" w:type="dxa"/>
            <w:shd w:val="clear" w:color="auto" w:fill="auto"/>
          </w:tcPr>
          <w:p w14:paraId="3A0DCD5D" w14:textId="00925479" w:rsidR="00A63A3D" w:rsidRPr="00F7349C" w:rsidRDefault="00BC176B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t xml:space="preserve">do </w:t>
            </w:r>
            <w:r w:rsidR="00A63A3D" w:rsidRPr="00F7349C">
              <w:rPr>
                <w:rFonts w:ascii="Times New Roman" w:hAnsi="Times New Roman" w:cs="Times New Roman"/>
              </w:rPr>
              <w:t>8 Dni roboczych</w:t>
            </w:r>
          </w:p>
        </w:tc>
        <w:tc>
          <w:tcPr>
            <w:tcW w:w="1559" w:type="dxa"/>
          </w:tcPr>
          <w:p w14:paraId="3E8C48EB" w14:textId="6129B8C8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10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6D63AEF" w14:textId="640F74CF" w:rsidR="00A63A3D" w:rsidRPr="00810B8A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A63A3D" w:rsidRPr="00810B8A" w14:paraId="3D9696FF" w14:textId="77777777" w:rsidTr="0066760A">
        <w:trPr>
          <w:trHeight w:val="378"/>
        </w:trPr>
        <w:tc>
          <w:tcPr>
            <w:tcW w:w="3539" w:type="dxa"/>
            <w:shd w:val="clear" w:color="auto" w:fill="auto"/>
          </w:tcPr>
          <w:p w14:paraId="21E1D9C2" w14:textId="367C1278" w:rsidR="00A63A3D" w:rsidRPr="00F7349C" w:rsidRDefault="00BC176B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t xml:space="preserve">do </w:t>
            </w:r>
            <w:r w:rsidR="00A63A3D" w:rsidRPr="00F7349C">
              <w:rPr>
                <w:rFonts w:ascii="Times New Roman" w:hAnsi="Times New Roman" w:cs="Times New Roman"/>
              </w:rPr>
              <w:t>7 Dni roboczych</w:t>
            </w:r>
          </w:p>
        </w:tc>
        <w:tc>
          <w:tcPr>
            <w:tcW w:w="1559" w:type="dxa"/>
          </w:tcPr>
          <w:p w14:paraId="706BBE51" w14:textId="3708928E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15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70711745" w14:textId="1D92EDB4" w:rsidR="00A63A3D" w:rsidRPr="00810B8A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  <w:tr w:rsidR="00A63A3D" w:rsidRPr="00810B8A" w14:paraId="6CAFF15F" w14:textId="77777777" w:rsidTr="0066760A">
        <w:trPr>
          <w:trHeight w:val="378"/>
        </w:trPr>
        <w:tc>
          <w:tcPr>
            <w:tcW w:w="3539" w:type="dxa"/>
            <w:shd w:val="clear" w:color="auto" w:fill="auto"/>
          </w:tcPr>
          <w:p w14:paraId="44D792FB" w14:textId="6347401D" w:rsidR="00A63A3D" w:rsidRPr="00F7349C" w:rsidRDefault="00BC176B" w:rsidP="00A63A3D">
            <w:pPr>
              <w:tabs>
                <w:tab w:val="left" w:pos="664"/>
                <w:tab w:val="left" w:pos="84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7349C">
              <w:rPr>
                <w:rFonts w:ascii="Times New Roman" w:hAnsi="Times New Roman" w:cs="Times New Roman"/>
              </w:rPr>
              <w:t xml:space="preserve">do </w:t>
            </w:r>
            <w:r w:rsidR="00A63A3D" w:rsidRPr="00F7349C">
              <w:rPr>
                <w:rFonts w:ascii="Times New Roman" w:hAnsi="Times New Roman" w:cs="Times New Roman"/>
              </w:rPr>
              <w:t>6 Dni roboczych</w:t>
            </w:r>
          </w:p>
        </w:tc>
        <w:tc>
          <w:tcPr>
            <w:tcW w:w="1559" w:type="dxa"/>
          </w:tcPr>
          <w:p w14:paraId="1D2E6EAB" w14:textId="5EEB20B5" w:rsidR="00A63A3D" w:rsidRPr="00D50EE5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995AAB">
              <w:rPr>
                <w:rFonts w:ascii="Times New Roman" w:hAnsi="Times New Roman" w:cs="Times New Roman"/>
              </w:rPr>
              <w:t>20 pkt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1958548A" w14:textId="1844BD4A" w:rsidR="00A63A3D" w:rsidRDefault="00A63A3D" w:rsidP="00A63A3D">
            <w:pPr>
              <w:tabs>
                <w:tab w:val="left" w:pos="664"/>
                <w:tab w:val="left" w:pos="844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</w:tc>
      </w:tr>
    </w:tbl>
    <w:p w14:paraId="3E8670E0" w14:textId="77777777" w:rsidR="00793AAB" w:rsidRDefault="00793AAB" w:rsidP="00793AAB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2820A74" w14:textId="77777777" w:rsidR="00764A74" w:rsidRPr="00764A74" w:rsidRDefault="00764A74" w:rsidP="00340E75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764A74">
        <w:rPr>
          <w:rFonts w:ascii="Times New Roman" w:hAnsi="Times New Roman" w:cs="Times New Roman"/>
          <w:i/>
          <w:sz w:val="18"/>
          <w:szCs w:val="18"/>
        </w:rPr>
        <w:t>UWAGA!</w:t>
      </w:r>
    </w:p>
    <w:p w14:paraId="11D7CE53" w14:textId="59CCCAAD" w:rsidR="00764A74" w:rsidRPr="00A63A3D" w:rsidRDefault="00A63A3D" w:rsidP="00A63A3D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284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63A3D">
        <w:rPr>
          <w:rFonts w:ascii="Times New Roman" w:hAnsi="Times New Roman" w:cs="Times New Roman"/>
          <w:i/>
          <w:sz w:val="18"/>
          <w:szCs w:val="18"/>
        </w:rPr>
        <w:t>W przypadku, gdy Wykonawca w Formularzy oferty n</w:t>
      </w:r>
      <w:r>
        <w:rPr>
          <w:rFonts w:ascii="Times New Roman" w:hAnsi="Times New Roman" w:cs="Times New Roman"/>
          <w:i/>
          <w:sz w:val="18"/>
          <w:szCs w:val="18"/>
        </w:rPr>
        <w:t xml:space="preserve">ie zaoferuje skrócenia terminu </w:t>
      </w:r>
      <w:r w:rsidR="00BC176B">
        <w:rPr>
          <w:rFonts w:ascii="Times New Roman" w:hAnsi="Times New Roman" w:cs="Times New Roman"/>
          <w:i/>
          <w:sz w:val="18"/>
          <w:szCs w:val="18"/>
        </w:rPr>
        <w:t>n</w:t>
      </w:r>
      <w:r w:rsidRPr="00A63A3D">
        <w:rPr>
          <w:rFonts w:ascii="Times New Roman" w:hAnsi="Times New Roman" w:cs="Times New Roman"/>
          <w:i/>
          <w:sz w:val="18"/>
          <w:szCs w:val="18"/>
        </w:rPr>
        <w:t>a udostępnienie</w:t>
      </w:r>
      <w:r w:rsidR="00BC176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63A3D">
        <w:rPr>
          <w:rFonts w:ascii="Times New Roman" w:hAnsi="Times New Roman" w:cs="Times New Roman"/>
          <w:i/>
          <w:sz w:val="18"/>
          <w:szCs w:val="18"/>
        </w:rPr>
        <w:t>Specjalisty, tj. nie wskaże w Formularzu oferty wiersza ze skróconym terminem na udostępnienie Specjalisty lub gdy Wykonawca wskaże w Formularzu oferty więcej niż jeden wiersz określający termin na udostępnienie Specjalisty to oferta Wykonawcy otrzyma 0 punktów w kryterium oceny ofert</w:t>
      </w:r>
      <w:r w:rsidR="00B51C68">
        <w:rPr>
          <w:rFonts w:ascii="Times New Roman" w:hAnsi="Times New Roman" w:cs="Times New Roman"/>
          <w:i/>
          <w:sz w:val="18"/>
          <w:szCs w:val="18"/>
        </w:rPr>
        <w:t xml:space="preserve"> „U”</w:t>
      </w:r>
      <w:r w:rsidRPr="00A63A3D">
        <w:rPr>
          <w:rFonts w:ascii="Times New Roman" w:hAnsi="Times New Roman" w:cs="Times New Roman"/>
          <w:i/>
          <w:sz w:val="18"/>
          <w:szCs w:val="18"/>
        </w:rPr>
        <w:t>, a Wykonawcę obowiązywać będzie termin na udostępnienie Specjalisty określony przez Zamawiającego w SWZ, tj. maksymalnie 10 Dni roboczych</w:t>
      </w:r>
      <w:r w:rsidR="00764A74" w:rsidRPr="00A63A3D">
        <w:rPr>
          <w:rFonts w:ascii="Times New Roman" w:hAnsi="Times New Roman" w:cs="Times New Roman"/>
          <w:i/>
          <w:sz w:val="18"/>
          <w:szCs w:val="18"/>
        </w:rPr>
        <w:t>.</w:t>
      </w:r>
    </w:p>
    <w:p w14:paraId="64E4E117" w14:textId="77777777" w:rsidR="00E92B23" w:rsidRDefault="00E92B23" w:rsidP="00E92B2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BC55786" w14:textId="0D45EEA2" w:rsidR="008043E3" w:rsidRDefault="00144580" w:rsidP="00793AAB">
      <w:pPr>
        <w:widowControl w:val="0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0BB0DDAD" w:rsidR="00144580" w:rsidRDefault="00144580" w:rsidP="00793AAB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 w:rsidR="00816468">
        <w:rPr>
          <w:rFonts w:ascii="Times New Roman" w:hAnsi="Times New Roman" w:cs="Times New Roman"/>
          <w:sz w:val="22"/>
          <w:szCs w:val="22"/>
        </w:rPr>
        <w:t>, w tym Projektowane postanowienia umowy ramowej wraz z załącznikami oraz określoną w nich procedurą udzielania zamówień wykonawczych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5CBDA3E5" w:rsidR="00144580" w:rsidRPr="00A40230" w:rsidRDefault="00144580" w:rsidP="00816468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 xml:space="preserve">Oświadczamy, że </w:t>
      </w:r>
      <w:r w:rsidR="00816468">
        <w:rPr>
          <w:rFonts w:ascii="Times New Roman" w:hAnsi="Times New Roman" w:cs="Times New Roman"/>
          <w:bCs/>
          <w:sz w:val="22"/>
          <w:szCs w:val="22"/>
        </w:rPr>
        <w:t>w </w:t>
      </w:r>
      <w:r w:rsidR="00816468" w:rsidRPr="00EE25D1">
        <w:rPr>
          <w:rFonts w:ascii="Times New Roman" w:hAnsi="Times New Roman" w:cs="Times New Roman"/>
          <w:bCs/>
          <w:sz w:val="22"/>
          <w:szCs w:val="22"/>
        </w:rPr>
        <w:t>przypadku wyboru naszej oferty</w:t>
      </w:r>
      <w:r w:rsidR="00816468">
        <w:rPr>
          <w:rFonts w:ascii="Times New Roman" w:hAnsi="Times New Roman" w:cs="Times New Roman"/>
          <w:bCs/>
          <w:sz w:val="22"/>
          <w:szCs w:val="22"/>
        </w:rPr>
        <w:t>, zobowiązujemy się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="00E92B23">
        <w:rPr>
          <w:rFonts w:ascii="Times New Roman" w:hAnsi="Times New Roman" w:cs="Times New Roman"/>
          <w:bCs/>
          <w:sz w:val="22"/>
          <w:szCs w:val="22"/>
        </w:rPr>
        <w:t xml:space="preserve">ramowej </w:t>
      </w:r>
      <w:r w:rsidRPr="00EE25D1">
        <w:rPr>
          <w:rFonts w:ascii="Times New Roman" w:hAnsi="Times New Roman" w:cs="Times New Roman"/>
          <w:bCs/>
          <w:sz w:val="22"/>
          <w:szCs w:val="22"/>
        </w:rPr>
        <w:t>zgodnej z niniejszą ofertą 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  <w:r w:rsidR="00816468" w:rsidRPr="00816468">
        <w:t xml:space="preserve"> </w:t>
      </w:r>
    </w:p>
    <w:p w14:paraId="53AEF4DF" w14:textId="4A1556EB" w:rsidR="008043E3" w:rsidRPr="008F19A8" w:rsidRDefault="008043E3" w:rsidP="00793AAB">
      <w:pPr>
        <w:widowControl w:val="0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</w:t>
      </w:r>
      <w:r w:rsidR="00E92B23">
        <w:rPr>
          <w:rFonts w:ascii="Times New Roman" w:hAnsi="Times New Roman" w:cs="Times New Roman"/>
          <w:bCs/>
          <w:sz w:val="22"/>
          <w:szCs w:val="22"/>
        </w:rPr>
        <w:t xml:space="preserve"> ramowej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79F7C63A" w:rsidR="00C57041" w:rsidRPr="00A40230" w:rsidRDefault="008043E3" w:rsidP="00793AAB">
      <w:pPr>
        <w:widowControl w:val="0"/>
        <w:numPr>
          <w:ilvl w:val="0"/>
          <w:numId w:val="3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</w:t>
      </w:r>
      <w:r w:rsidR="00D50EE5">
        <w:rPr>
          <w:rFonts w:ascii="Times New Roman" w:hAnsi="Times New Roman" w:cs="Times New Roman"/>
          <w:sz w:val="22"/>
          <w:szCs w:val="22"/>
        </w:rPr>
        <w:t xml:space="preserve"> ramowej</w:t>
      </w:r>
      <w:r>
        <w:rPr>
          <w:rFonts w:ascii="Times New Roman" w:hAnsi="Times New Roman" w:cs="Times New Roman"/>
          <w:sz w:val="22"/>
          <w:szCs w:val="22"/>
        </w:rPr>
        <w:t xml:space="preserve">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793AAB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6C0CAD02" w:rsidR="00101A03" w:rsidRPr="00EE25D1" w:rsidRDefault="00101A03" w:rsidP="00C73ABB">
      <w:pPr>
        <w:pStyle w:val="Akapitzlist"/>
        <w:widowControl w:val="0"/>
        <w:numPr>
          <w:ilvl w:val="0"/>
          <w:numId w:val="14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  <w:r w:rsidR="00004A91">
        <w:rPr>
          <w:rFonts w:ascii="Times New Roman" w:hAnsi="Times New Roman" w:cs="Times New Roman"/>
          <w:sz w:val="22"/>
          <w:szCs w:val="22"/>
        </w:rPr>
        <w:t xml:space="preserve">, bez powierzania podwykonawcom </w:t>
      </w:r>
      <w:r w:rsidR="00004A91">
        <w:rPr>
          <w:rFonts w:ascii="Times New Roman" w:hAnsi="Times New Roman" w:cs="Times New Roman"/>
          <w:sz w:val="22"/>
          <w:szCs w:val="22"/>
        </w:rPr>
        <w:br/>
        <w:t>i innym podmiotom realizacji części zamówienia,</w:t>
      </w:r>
    </w:p>
    <w:p w14:paraId="7B26F58E" w14:textId="67DAE5A2" w:rsidR="00520FF9" w:rsidRPr="00EE25D1" w:rsidRDefault="00520FF9" w:rsidP="00C73ABB">
      <w:pPr>
        <w:pStyle w:val="Bezodstpw"/>
        <w:numPr>
          <w:ilvl w:val="0"/>
          <w:numId w:val="14"/>
        </w:numPr>
        <w:spacing w:line="276" w:lineRule="auto"/>
        <w:ind w:left="993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EE25D1">
        <w:rPr>
          <w:rFonts w:ascii="Times New Roman" w:hAnsi="Times New Roman" w:cs="Times New Roman"/>
          <w:sz w:val="22"/>
          <w:szCs w:val="22"/>
        </w:rPr>
        <w:lastRenderedPageBreak/>
        <w:t>powołujemy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sytuację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>pniających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zamierzamy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powierzyć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realizację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następujących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podmiotu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udostepniajacego</w:t>
            </w:r>
            <w:proofErr w:type="spellEnd"/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udziału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 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  <w:proofErr w:type="spellEnd"/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C73ABB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  <w:proofErr w:type="spellEnd"/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793AAB">
      <w:pPr>
        <w:pStyle w:val="Akapitzlist"/>
        <w:numPr>
          <w:ilvl w:val="0"/>
          <w:numId w:val="36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 xml:space="preserve">Zgodnie z treścią art. 225 ust. 2 ustawy </w:t>
      </w:r>
      <w:proofErr w:type="spellStart"/>
      <w:r w:rsidRPr="00062B46">
        <w:rPr>
          <w:rFonts w:ascii="Times New Roman" w:hAnsi="Times New Roman" w:cs="Times New Roman"/>
          <w:b/>
          <w:sz w:val="22"/>
          <w:szCs w:val="22"/>
        </w:rPr>
        <w:t>P</w:t>
      </w:r>
      <w:r>
        <w:rPr>
          <w:rFonts w:ascii="Times New Roman" w:hAnsi="Times New Roman" w:cs="Times New Roman"/>
          <w:b/>
          <w:sz w:val="22"/>
          <w:szCs w:val="22"/>
        </w:rPr>
        <w:t>zp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C73AB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C73ABB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993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103B8D96" w14:textId="2ACF8BF1" w:rsidR="00AF37F7" w:rsidRPr="00ED4C7C" w:rsidRDefault="00AF37F7" w:rsidP="00793AAB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niniejsza oferta oraz </w:t>
      </w:r>
      <w:r w:rsidRPr="00ED4C7C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ED4C7C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ED4C7C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ED4C7C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D4C7C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D4C7C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ED4C7C">
        <w:rPr>
          <w:rFonts w:ascii="Times New Roman" w:hAnsi="Times New Roman" w:cs="Times New Roman"/>
          <w:sz w:val="22"/>
          <w:szCs w:val="22"/>
        </w:rPr>
        <w:t xml:space="preserve"> przekazanych w wydzielonym </w:t>
      </w:r>
      <w:r w:rsidR="00C73ABB">
        <w:rPr>
          <w:rFonts w:ascii="Times New Roman" w:hAnsi="Times New Roman" w:cs="Times New Roman"/>
          <w:sz w:val="22"/>
          <w:szCs w:val="22"/>
        </w:rPr>
        <w:br/>
      </w:r>
      <w:r w:rsidR="00FC2F7E" w:rsidRPr="00ED4C7C">
        <w:rPr>
          <w:rFonts w:ascii="Times New Roman" w:hAnsi="Times New Roman" w:cs="Times New Roman"/>
          <w:sz w:val="22"/>
          <w:szCs w:val="22"/>
        </w:rPr>
        <w:t>o odpowiednio oznaczonym pliku o nazwie</w:t>
      </w:r>
      <w:r w:rsidRPr="00ED4C7C">
        <w:rPr>
          <w:rFonts w:ascii="Times New Roman" w:hAnsi="Times New Roman" w:cs="Times New Roman"/>
          <w:sz w:val="22"/>
          <w:szCs w:val="22"/>
        </w:rPr>
        <w:t xml:space="preserve">: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(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należy </w:t>
      </w:r>
      <w:r w:rsidR="00E12D49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wypełnić </w:t>
      </w:r>
      <w:r w:rsidR="00D20513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tylko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jeśli dotyczy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- należy podać nazwę/wy pliku/ów oraz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n</w:t>
      </w:r>
      <w:r w:rsidR="009D4F91" w:rsidRPr="00ED4C7C">
        <w:rPr>
          <w:rFonts w:ascii="Times New Roman" w:hAnsi="Times New Roman" w:cs="Times New Roman"/>
          <w:i/>
          <w:spacing w:val="-2"/>
          <w:sz w:val="22"/>
          <w:szCs w:val="22"/>
        </w:rPr>
        <w:t>umery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stron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)</w:t>
      </w:r>
      <w:r w:rsidR="00FC2F7E" w:rsidRPr="00ED4C7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1E580B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D4C7C">
        <w:rPr>
          <w:rFonts w:ascii="Times New Roman" w:hAnsi="Times New Roman" w:cs="Times New Roman"/>
          <w:sz w:val="22"/>
          <w:szCs w:val="22"/>
        </w:rPr>
        <w:t>…………</w:t>
      </w:r>
    </w:p>
    <w:p w14:paraId="20742584" w14:textId="36CBCA5A" w:rsidR="00ED4C7C" w:rsidRPr="00ED4C7C" w:rsidRDefault="00ED4C7C" w:rsidP="00793AAB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>W związku z art. 7 ust. 1 ustawy z dnia 13 kwietnia 2022 r.  o szczególnych rozwiązaniach w zakresie przeciwdziałania wspieraniu agresji na Ukrainę</w:t>
      </w:r>
      <w:r w:rsidR="007F116A">
        <w:rPr>
          <w:rFonts w:ascii="Times New Roman" w:hAnsi="Times New Roman" w:cs="Times New Roman"/>
          <w:sz w:val="22"/>
          <w:szCs w:val="22"/>
        </w:rPr>
        <w:t xml:space="preserve"> (Dz. U. z 2022 r, poz. 835. dalej „Ustawa”)</w:t>
      </w:r>
      <w:r w:rsidRPr="00ED4C7C">
        <w:rPr>
          <w:rFonts w:ascii="Times New Roman" w:hAnsi="Times New Roman" w:cs="Times New Roman"/>
          <w:sz w:val="22"/>
          <w:szCs w:val="22"/>
        </w:rPr>
        <w:t xml:space="preserve"> oraz służących ochronie bezpieczeństwa narodowego oświadczamy, że Wykonawca (każdy z wykonawców wspólnie ubiegających się o udzielenie zamówienia): </w:t>
      </w:r>
    </w:p>
    <w:p w14:paraId="22D00AB4" w14:textId="687293EB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 xml:space="preserve">stawy; </w:t>
      </w:r>
    </w:p>
    <w:p w14:paraId="22375563" w14:textId="68840820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beneficjentem rzeczywistym wykonawcy w rozumieniu ustawy z dnia 1 marca 2018 r.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przeciwdziałaniu praniu pieniędzy oraz finansowaniu terroryzmu (Dz. U. z 2022 r. poz. 593 i 655)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osoba wymieniona w wykazach określonych w rozporządzeniu 765/2006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>stawy;</w:t>
      </w:r>
    </w:p>
    <w:p w14:paraId="2E7EB196" w14:textId="2C38A0F2" w:rsidR="00ED4C7C" w:rsidRPr="00FE7F1B" w:rsidRDefault="00ED4C7C" w:rsidP="00FE7F1B">
      <w:pPr>
        <w:numPr>
          <w:ilvl w:val="1"/>
          <w:numId w:val="34"/>
        </w:numPr>
        <w:spacing w:after="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</w:t>
      </w:r>
      <w:r w:rsidRPr="00FE7F1B">
        <w:rPr>
          <w:rFonts w:ascii="Times New Roman" w:hAnsi="Times New Roman" w:cs="Times New Roman"/>
          <w:sz w:val="22"/>
          <w:szCs w:val="22"/>
        </w:rPr>
        <w:t xml:space="preserve">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FE7F1B">
        <w:rPr>
          <w:rFonts w:ascii="Times New Roman" w:hAnsi="Times New Roman" w:cs="Times New Roman"/>
          <w:sz w:val="22"/>
          <w:szCs w:val="22"/>
        </w:rPr>
        <w:t>stawy.</w:t>
      </w:r>
    </w:p>
    <w:p w14:paraId="561784C7" w14:textId="77385D10" w:rsidR="00FE7F1B" w:rsidRPr="00FE7F1B" w:rsidRDefault="00FE7F1B" w:rsidP="00793AAB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W związku z art. 5k rozporządzenia Rady (UE) nr 833/2014 z dnia 31 lipca 2014 r. dotyczącego środków ograniczających w związku z działaniami Rosji destabilizującymi sytuację na Ukrainie, oświadczamy, że </w:t>
      </w:r>
      <w:r w:rsidRPr="007F116A">
        <w:rPr>
          <w:rFonts w:ascii="Times New Roman" w:hAnsi="Times New Roman" w:cs="Times New Roman"/>
          <w:b/>
          <w:sz w:val="22"/>
          <w:szCs w:val="22"/>
        </w:rPr>
        <w:t>nie będziemy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wykonywać zamówienia publicznego z udziałem podwykonawców, dostawców lub podmiotów, na których zdolności polega się w rozumieniu dyrektywy 2014/24/UE, o których mowa w art. 5k tego rozporządzenia w przypadku gdy przypada na nich ponad 10 % wartości zamówienia.</w:t>
      </w:r>
    </w:p>
    <w:p w14:paraId="57B3616C" w14:textId="306FC705" w:rsidR="00E7191C" w:rsidRPr="00FE7F1B" w:rsidRDefault="00E7191C" w:rsidP="00793AAB">
      <w:pPr>
        <w:pStyle w:val="Bezodstpw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FE7F1B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)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</w:t>
      </w:r>
    </w:p>
    <w:p w14:paraId="17AD5357" w14:textId="10941441" w:rsidR="00CC7737" w:rsidRPr="00EE25D1" w:rsidRDefault="00CC7737" w:rsidP="00793AAB">
      <w:pPr>
        <w:pStyle w:val="Akapitzlist"/>
        <w:numPr>
          <w:ilvl w:val="0"/>
          <w:numId w:val="36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FE7F1B">
        <w:rPr>
          <w:rFonts w:ascii="Times New Roman" w:hAnsi="Times New Roman" w:cs="Times New Roman"/>
          <w:sz w:val="22"/>
          <w:szCs w:val="22"/>
        </w:rPr>
        <w:t>wypełniliśmy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obowiązki informacyjne przewidziane w art. 13</w:t>
      </w:r>
      <w:r w:rsidRPr="00EE25D1">
        <w:rPr>
          <w:rFonts w:ascii="Times New Roman" w:hAnsi="Times New Roman" w:cs="Times New Roman"/>
          <w:sz w:val="22"/>
          <w:szCs w:val="22"/>
        </w:rPr>
        <w:t xml:space="preserve">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6E52AE69" w:rsidR="00993127" w:rsidRPr="00EE25D1" w:rsidRDefault="008143C1" w:rsidP="00793AAB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7A6F926C" w14:textId="5247E65C" w:rsidR="0066760A" w:rsidRDefault="0066760A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</w:t>
      </w:r>
    </w:p>
    <w:p w14:paraId="053D7598" w14:textId="47895430" w:rsidR="00E77BB7" w:rsidRPr="00EE25D1" w:rsidRDefault="00A40230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z art. 125 ust.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D50EE5">
        <w:rPr>
          <w:rFonts w:ascii="Times New Roman" w:hAnsi="Times New Roman" w:cs="Times New Roman"/>
          <w:sz w:val="22"/>
          <w:szCs w:val="22"/>
        </w:rPr>
        <w:t xml:space="preserve"> (JEDZ)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4A172EB0" w14:textId="2A973D41" w:rsidR="00EB6A44" w:rsidRPr="00A87B9D" w:rsidRDefault="00E77BB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</w:t>
      </w:r>
      <w:r w:rsidR="00A40230">
        <w:rPr>
          <w:rFonts w:ascii="Times New Roman" w:hAnsi="Times New Roman" w:cs="Times New Roman"/>
          <w:sz w:val="22"/>
          <w:szCs w:val="22"/>
        </w:rPr>
        <w:t>ie wniesienia wadium,</w:t>
      </w:r>
    </w:p>
    <w:p w14:paraId="474AC28F" w14:textId="057D7958" w:rsidR="00661552" w:rsidRPr="00EE25D1" w:rsidRDefault="00661552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 potwierdzający u</w:t>
      </w:r>
      <w:r w:rsidR="00EB6A44">
        <w:rPr>
          <w:rFonts w:ascii="Times New Roman" w:hAnsi="Times New Roman" w:cs="Times New Roman"/>
          <w:sz w:val="22"/>
          <w:szCs w:val="22"/>
        </w:rPr>
        <w:t>mocowanie do reprezentowania Wykonawcy (KRS/CEIDG)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08E41C56" w14:textId="39A4CC28" w:rsidR="008F78FD" w:rsidRDefault="00EB6A44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Pełnomocnictwo upoważniające do złożenia oferty</w:t>
      </w:r>
      <w:r w:rsidRPr="00A87B9D">
        <w:rPr>
          <w:rFonts w:ascii="Times New Roman" w:hAnsi="Times New Roman" w:cs="Times New Roman"/>
          <w:i/>
          <w:sz w:val="22"/>
          <w:szCs w:val="22"/>
        </w:rPr>
        <w:t xml:space="preserve"> (jeśli dotyczy)</w:t>
      </w:r>
    </w:p>
    <w:p w14:paraId="49185CD9" w14:textId="1FFAD58C" w:rsidR="00EB6A44" w:rsidRPr="00EE25D1" w:rsidRDefault="00EB6A44" w:rsidP="001B66D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993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4E23CBA5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1B66DB">
        <w:rPr>
          <w:rFonts w:ascii="Times New Roman" w:hAnsi="Times New Roman" w:cs="Times New Roman"/>
          <w:b/>
          <w:i/>
          <w:sz w:val="20"/>
          <w:szCs w:val="20"/>
        </w:rPr>
        <w:t>, podpisem zaufanym lub podpisem osobistym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="00BE5F9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E5F9D">
        <w:rPr>
          <w:rFonts w:ascii="Times New Roman" w:hAnsi="Times New Roman" w:cs="Times New Roman"/>
          <w:sz w:val="18"/>
          <w:szCs w:val="18"/>
        </w:rPr>
        <w:t>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9228BE" w:rsidRPr="00E943A2" w:rsidRDefault="009228BE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9228BE" w:rsidRDefault="009228BE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9228BE" w:rsidRDefault="009228BE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5FB0F76A" w:rsidR="009228BE" w:rsidRDefault="009228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92">
          <w:rPr>
            <w:noProof/>
          </w:rPr>
          <w:t>4</w:t>
        </w:r>
        <w:r>
          <w:fldChar w:fldCharType="end"/>
        </w:r>
      </w:p>
    </w:sdtContent>
  </w:sdt>
  <w:p w14:paraId="2AA08497" w14:textId="77777777" w:rsidR="009228BE" w:rsidRDefault="00922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78C5F7B0" w:rsidR="009228BE" w:rsidRDefault="009228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92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9228BE" w:rsidRPr="00313EAB" w:rsidRDefault="009228BE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9228BE" w:rsidRDefault="009228BE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9228BE" w:rsidRDefault="009228BE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9228BE" w:rsidRDefault="009228BE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9228BE" w:rsidRPr="00CF47F7" w:rsidRDefault="009228BE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6C963AF5" w:rsidR="009228BE" w:rsidRPr="00CF47F7" w:rsidRDefault="009228BE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DAZ/ZP/13/2022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75F5AC9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5D4343"/>
    <w:multiLevelType w:val="hybridMultilevel"/>
    <w:tmpl w:val="3E022470"/>
    <w:lvl w:ilvl="0" w:tplc="5450F816">
      <w:start w:val="1"/>
      <w:numFmt w:val="decimal"/>
      <w:lvlText w:val="%1)"/>
      <w:lvlJc w:val="left"/>
      <w:pPr>
        <w:ind w:left="797" w:hanging="36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4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5EFA594D"/>
    <w:multiLevelType w:val="hybridMultilevel"/>
    <w:tmpl w:val="0554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A59B5"/>
    <w:multiLevelType w:val="multilevel"/>
    <w:tmpl w:val="31364C70"/>
    <w:numStyleLink w:val="NBPpunktoryobrazkowe"/>
  </w:abstractNum>
  <w:abstractNum w:abstractNumId="3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D17827"/>
    <w:multiLevelType w:val="hybridMultilevel"/>
    <w:tmpl w:val="368C0474"/>
    <w:lvl w:ilvl="0" w:tplc="7332C4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6" w15:restartNumberingAfterBreak="0">
    <w:nsid w:val="73276987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DA66C1"/>
    <w:multiLevelType w:val="hybridMultilevel"/>
    <w:tmpl w:val="6ED8B638"/>
    <w:lvl w:ilvl="0" w:tplc="7332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327FC"/>
    <w:multiLevelType w:val="hybridMultilevel"/>
    <w:tmpl w:val="293AFDD0"/>
    <w:lvl w:ilvl="0" w:tplc="7332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"/>
  </w:num>
  <w:num w:numId="5">
    <w:abstractNumId w:val="0"/>
  </w:num>
  <w:num w:numId="6">
    <w:abstractNumId w:val="30"/>
  </w:num>
  <w:num w:numId="7">
    <w:abstractNumId w:val="20"/>
  </w:num>
  <w:num w:numId="8">
    <w:abstractNumId w:val="35"/>
  </w:num>
  <w:num w:numId="9">
    <w:abstractNumId w:val="15"/>
  </w:num>
  <w:num w:numId="10">
    <w:abstractNumId w:val="22"/>
  </w:num>
  <w:num w:numId="11">
    <w:abstractNumId w:val="31"/>
  </w:num>
  <w:num w:numId="12">
    <w:abstractNumId w:val="33"/>
  </w:num>
  <w:num w:numId="13">
    <w:abstractNumId w:val="8"/>
  </w:num>
  <w:num w:numId="14">
    <w:abstractNumId w:val="32"/>
  </w:num>
  <w:num w:numId="15">
    <w:abstractNumId w:val="28"/>
  </w:num>
  <w:num w:numId="16">
    <w:abstractNumId w:val="17"/>
  </w:num>
  <w:num w:numId="17">
    <w:abstractNumId w:val="10"/>
  </w:num>
  <w:num w:numId="18">
    <w:abstractNumId w:val="29"/>
  </w:num>
  <w:num w:numId="19">
    <w:abstractNumId w:val="9"/>
  </w:num>
  <w:num w:numId="20">
    <w:abstractNumId w:val="25"/>
  </w:num>
  <w:num w:numId="21">
    <w:abstractNumId w:val="6"/>
  </w:num>
  <w:num w:numId="22">
    <w:abstractNumId w:val="19"/>
  </w:num>
  <w:num w:numId="23">
    <w:abstractNumId w:val="38"/>
  </w:num>
  <w:num w:numId="24">
    <w:abstractNumId w:val="14"/>
  </w:num>
  <w:num w:numId="25">
    <w:abstractNumId w:val="11"/>
  </w:num>
  <w:num w:numId="26">
    <w:abstractNumId w:val="23"/>
  </w:num>
  <w:num w:numId="27">
    <w:abstractNumId w:val="2"/>
  </w:num>
  <w:num w:numId="28">
    <w:abstractNumId w:val="24"/>
  </w:num>
  <w:num w:numId="29">
    <w:abstractNumId w:val="16"/>
  </w:num>
  <w:num w:numId="30">
    <w:abstractNumId w:val="18"/>
  </w:num>
  <w:num w:numId="31">
    <w:abstractNumId w:val="12"/>
  </w:num>
  <w:num w:numId="32">
    <w:abstractNumId w:val="26"/>
  </w:num>
  <w:num w:numId="33">
    <w:abstractNumId w:val="5"/>
  </w:num>
  <w:num w:numId="34">
    <w:abstractNumId w:val="7"/>
  </w:num>
  <w:num w:numId="35">
    <w:abstractNumId w:val="27"/>
  </w:num>
  <w:num w:numId="36">
    <w:abstractNumId w:val="34"/>
  </w:num>
  <w:num w:numId="37">
    <w:abstractNumId w:val="36"/>
  </w:num>
  <w:num w:numId="38">
    <w:abstractNumId w:val="4"/>
  </w:num>
  <w:num w:numId="39">
    <w:abstractNumId w:val="39"/>
  </w:num>
  <w:num w:numId="4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8"/>
  <w:drawingGridVerticalSpacing w:val="181"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4A91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561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26A"/>
    <w:rsid w:val="000F4975"/>
    <w:rsid w:val="000F6587"/>
    <w:rsid w:val="001001DF"/>
    <w:rsid w:val="00101A03"/>
    <w:rsid w:val="00104940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B66DB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168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0E75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2C54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96A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8BB"/>
    <w:rsid w:val="006469CF"/>
    <w:rsid w:val="006501A3"/>
    <w:rsid w:val="00651DA3"/>
    <w:rsid w:val="00656E17"/>
    <w:rsid w:val="00661271"/>
    <w:rsid w:val="00661552"/>
    <w:rsid w:val="00665030"/>
    <w:rsid w:val="00665DA5"/>
    <w:rsid w:val="0066760A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4A74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3AAB"/>
    <w:rsid w:val="007945EB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7F116A"/>
    <w:rsid w:val="0080018E"/>
    <w:rsid w:val="00800A24"/>
    <w:rsid w:val="00800BB9"/>
    <w:rsid w:val="0080170C"/>
    <w:rsid w:val="008021A3"/>
    <w:rsid w:val="00802A66"/>
    <w:rsid w:val="00803005"/>
    <w:rsid w:val="008043E3"/>
    <w:rsid w:val="008048B3"/>
    <w:rsid w:val="00804E77"/>
    <w:rsid w:val="008050FF"/>
    <w:rsid w:val="00805B83"/>
    <w:rsid w:val="008112CE"/>
    <w:rsid w:val="00812F5A"/>
    <w:rsid w:val="008143C1"/>
    <w:rsid w:val="00816468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8D8"/>
    <w:rsid w:val="008E3F5B"/>
    <w:rsid w:val="008E5713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28BE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3A3D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87B9D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2CA5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1C68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76B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37E0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66CCF"/>
    <w:rsid w:val="00C704B9"/>
    <w:rsid w:val="00C710A1"/>
    <w:rsid w:val="00C721A3"/>
    <w:rsid w:val="00C72937"/>
    <w:rsid w:val="00C73ABB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6ABD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0EE5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27DD"/>
    <w:rsid w:val="00DD4850"/>
    <w:rsid w:val="00DD4DE6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792"/>
    <w:rsid w:val="00E77BB7"/>
    <w:rsid w:val="00E82B0B"/>
    <w:rsid w:val="00E8419A"/>
    <w:rsid w:val="00E86D4F"/>
    <w:rsid w:val="00E8747F"/>
    <w:rsid w:val="00E9236C"/>
    <w:rsid w:val="00E92B23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B6A44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D4C7C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376E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49C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E7F1B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ct,Comment Text,Znak1"/>
    <w:basedOn w:val="Normalny"/>
    <w:link w:val="TekstkomentarzaZnak"/>
    <w:unhideWhenUsed/>
    <w:qFormat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ct Znak,Comment Text Znak,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iPriority w:val="99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e079d7f0-da24-4db3-a37b-41655a0803c5"/>
    <ds:schemaRef ds:uri="f8a0b5b7-49f3-4dc1-aeb5-987aa9bd86c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D6E471-E059-4D48-A841-DF9A3C83B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465735-161A-4AEC-BD1E-C5148B32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1</TotalTime>
  <Pages>4</Pages>
  <Words>1690</Words>
  <Characters>10142</Characters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2023-04-14T11:54:00Z</dcterms:created>
  <dcterms:modified xsi:type="dcterms:W3CDTF">2023-04-18T14:11:00Z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