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3202651E" w:rsidR="00DD640F" w:rsidRPr="0036779D" w:rsidRDefault="00040BBC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40BBC">
              <w:rPr>
                <w:rFonts w:ascii="Arial" w:hAnsi="Arial" w:cs="Arial"/>
                <w:b/>
                <w:sz w:val="20"/>
                <w:szCs w:val="20"/>
              </w:rPr>
              <w:t>Wymiana drzwi przeciwpożarowych w części nadziemnej budynku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2C63CE19" w:rsidR="00DD640F" w:rsidRPr="00C32E44" w:rsidRDefault="00C52525" w:rsidP="00040BBC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</w:t>
            </w:r>
            <w:r w:rsidR="00040B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71DD80E0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0801FF">
        <w:rPr>
          <w:rFonts w:ascii="Arial" w:hAnsi="Arial" w:cs="Arial"/>
          <w:b/>
          <w:smallCaps/>
          <w:sz w:val="22"/>
          <w:lang w:eastAsia="ar-SA"/>
        </w:rPr>
        <w:t>Robót budowlanych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0D06F15E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80597C">
        <w:rPr>
          <w:rFonts w:ascii="Arial" w:hAnsi="Arial" w:cs="Arial"/>
          <w:sz w:val="22"/>
          <w:lang w:eastAsia="ar-SA"/>
        </w:rPr>
        <w:t xml:space="preserve">robót budowlanych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C52525">
        <w:rPr>
          <w:rFonts w:ascii="Arial" w:hAnsi="Arial" w:cs="Arial"/>
          <w:sz w:val="22"/>
          <w:lang w:eastAsia="ar-SA"/>
        </w:rPr>
        <w:t>2</w:t>
      </w:r>
      <w:r w:rsidR="00E2013A">
        <w:rPr>
          <w:rFonts w:ascii="Arial" w:hAnsi="Arial" w:cs="Arial"/>
          <w:sz w:val="22"/>
          <w:lang w:eastAsia="ar-SA"/>
        </w:rPr>
        <w:t>.1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usługi)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4BE60037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0801FF" w:rsidRPr="0032042D">
        <w:rPr>
          <w:rFonts w:ascii="Arial" w:hAnsi="Arial" w:cs="Arial"/>
          <w:sz w:val="22"/>
        </w:rPr>
        <w:t>roboty budowlane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45CFBB40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B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5ABE1DEF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040BBC">
      <w:rPr>
        <w:rFonts w:ascii="Arial" w:hAnsi="Arial" w:cs="Arial"/>
        <w:i/>
        <w:iCs/>
        <w:smallCaps/>
        <w:color w:val="333399"/>
        <w:sz w:val="16"/>
        <w:szCs w:val="16"/>
      </w:rPr>
      <w:t>DAZ/ZP/11</w:t>
    </w:r>
    <w:r w:rsidR="00C52525">
      <w:rPr>
        <w:rFonts w:ascii="Arial" w:hAnsi="Arial" w:cs="Arial"/>
        <w:i/>
        <w:iCs/>
        <w:smallCaps/>
        <w:color w:val="333399"/>
        <w:sz w:val="16"/>
        <w:szCs w:val="16"/>
      </w:rPr>
      <w:t>/2022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34C55">
      <w:rPr>
        <w:rFonts w:ascii="Arial" w:hAnsi="Arial" w:cs="Arial"/>
        <w:smallCaps/>
        <w:color w:val="333399"/>
        <w:sz w:val="16"/>
        <w:szCs w:val="16"/>
      </w:rPr>
      <w:t>robót budowlanych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4C55"/>
    <w:rsid w:val="0003520B"/>
    <w:rsid w:val="000363AD"/>
    <w:rsid w:val="00040BBC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52525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5D79-35EC-4680-978C-E3018677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16</cp:revision>
  <cp:lastPrinted>2019-08-16T06:21:00Z</cp:lastPrinted>
  <dcterms:created xsi:type="dcterms:W3CDTF">2021-06-29T07:37:00Z</dcterms:created>
  <dcterms:modified xsi:type="dcterms:W3CDTF">2022-11-24T11:07:00Z</dcterms:modified>
</cp:coreProperties>
</file>